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ook w:val="01E0" w:firstRow="1" w:lastRow="1" w:firstColumn="1" w:lastColumn="1" w:noHBand="0" w:noVBand="0"/>
      </w:tblPr>
      <w:tblGrid>
        <w:gridCol w:w="4103"/>
        <w:gridCol w:w="1788"/>
        <w:gridCol w:w="1654"/>
        <w:gridCol w:w="2628"/>
      </w:tblGrid>
      <w:tr w:rsidR="00CE08BD" w:rsidRPr="00681833" w14:paraId="33800540" w14:textId="77777777" w:rsidTr="001649C1">
        <w:trPr>
          <w:trHeight w:val="1880"/>
        </w:trPr>
        <w:tc>
          <w:tcPr>
            <w:tcW w:w="10173" w:type="dxa"/>
            <w:gridSpan w:val="4"/>
          </w:tcPr>
          <w:p w14:paraId="3380053B" w14:textId="77777777" w:rsidR="00CE08BD" w:rsidRPr="00681833" w:rsidRDefault="00CE08BD" w:rsidP="001649C1">
            <w:pPr>
              <w:pStyle w:val="Header"/>
              <w:tabs>
                <w:tab w:val="clear" w:pos="4153"/>
                <w:tab w:val="center" w:pos="0"/>
              </w:tabs>
              <w:ind w:right="-846"/>
              <w:jc w:val="center"/>
              <w:rPr>
                <w:rFonts w:ascii="Times New Roman" w:hAnsi="Times New Roman"/>
                <w:sz w:val="24"/>
                <w:szCs w:val="24"/>
                <w:lang w:val="lt-LT"/>
              </w:rPr>
            </w:pPr>
            <w:r w:rsidRPr="00681833">
              <w:rPr>
                <w:rFonts w:ascii="Times New Roman" w:hAnsi="Times New Roman"/>
                <w:sz w:val="24"/>
                <w:szCs w:val="24"/>
                <w:lang w:val="lt-LT"/>
              </w:rPr>
              <w:t xml:space="preserve">                                </w:t>
            </w:r>
          </w:p>
          <w:p w14:paraId="3380053C" w14:textId="77777777" w:rsidR="00CE08BD" w:rsidRPr="00681833" w:rsidRDefault="00CE08BD" w:rsidP="005F604F">
            <w:pPr>
              <w:pStyle w:val="Header"/>
              <w:rPr>
                <w:rFonts w:ascii="Times New Roman" w:hAnsi="Times New Roman"/>
                <w:snapToGrid w:val="0"/>
                <w:sz w:val="24"/>
                <w:szCs w:val="24"/>
                <w:lang w:val="lt-LT" w:eastAsia="en-US"/>
              </w:rPr>
            </w:pPr>
          </w:p>
          <w:p w14:paraId="3380053D" w14:textId="77777777" w:rsidR="00CE08BD" w:rsidRPr="00681833" w:rsidRDefault="00CE08BD" w:rsidP="005F604F">
            <w:pPr>
              <w:shd w:val="clear" w:color="FFFFFF" w:fill="auto"/>
              <w:jc w:val="center"/>
              <w:rPr>
                <w:rFonts w:ascii="Times New Roman" w:hAnsi="Times New Roman"/>
                <w:b/>
                <w:sz w:val="24"/>
                <w:szCs w:val="24"/>
                <w:lang w:val="lt-LT"/>
              </w:rPr>
            </w:pPr>
          </w:p>
          <w:p w14:paraId="3380053E" w14:textId="77777777" w:rsidR="00CE08BD" w:rsidRPr="00681833" w:rsidRDefault="000461D9" w:rsidP="005F604F">
            <w:pPr>
              <w:shd w:val="clear" w:color="FFFFFF" w:fill="auto"/>
              <w:rPr>
                <w:rFonts w:ascii="Times New Roman" w:hAnsi="Times New Roman"/>
                <w:b/>
                <w:sz w:val="24"/>
                <w:szCs w:val="24"/>
                <w:lang w:val="lt-LT"/>
              </w:rPr>
            </w:pPr>
            <w:r>
              <w:rPr>
                <w:rFonts w:ascii="Times New Roman" w:hAnsi="Times New Roman"/>
                <w:b/>
                <w:noProof/>
                <w:sz w:val="24"/>
                <w:szCs w:val="24"/>
                <w:lang w:val="lt-LT" w:eastAsia="lt-LT"/>
              </w:rPr>
              <w:drawing>
                <wp:anchor distT="0" distB="0" distL="114300" distR="114300" simplePos="0" relativeHeight="251657216" behindDoc="0" locked="0" layoutInCell="1" allowOverlap="1" wp14:anchorId="338006D8" wp14:editId="338006D9">
                  <wp:simplePos x="0" y="0"/>
                  <wp:positionH relativeFrom="column">
                    <wp:posOffset>2849880</wp:posOffset>
                  </wp:positionH>
                  <wp:positionV relativeFrom="page">
                    <wp:posOffset>36830</wp:posOffset>
                  </wp:positionV>
                  <wp:extent cx="512445" cy="612140"/>
                  <wp:effectExtent l="19050" t="0" r="1905" b="0"/>
                  <wp:wrapSquare wrapText="bothSides"/>
                  <wp:docPr id="2" name="Picture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srcRect/>
                          <a:stretch>
                            <a:fillRect/>
                          </a:stretch>
                        </pic:blipFill>
                        <pic:spPr bwMode="auto">
                          <a:xfrm>
                            <a:off x="0" y="0"/>
                            <a:ext cx="512445" cy="612140"/>
                          </a:xfrm>
                          <a:prstGeom prst="rect">
                            <a:avLst/>
                          </a:prstGeom>
                          <a:noFill/>
                        </pic:spPr>
                      </pic:pic>
                    </a:graphicData>
                  </a:graphic>
                </wp:anchor>
              </w:drawing>
            </w:r>
          </w:p>
          <w:p w14:paraId="3380053F" w14:textId="77777777" w:rsidR="00CE08BD" w:rsidRPr="00681833" w:rsidRDefault="00CE08BD" w:rsidP="005F604F">
            <w:pPr>
              <w:shd w:val="clear" w:color="FFFFFF" w:fill="auto"/>
              <w:jc w:val="center"/>
              <w:rPr>
                <w:rFonts w:ascii="Times New Roman" w:hAnsi="Times New Roman"/>
                <w:b/>
                <w:sz w:val="24"/>
                <w:szCs w:val="24"/>
                <w:lang w:val="lt-LT"/>
              </w:rPr>
            </w:pPr>
            <w:r w:rsidRPr="00681833">
              <w:rPr>
                <w:rFonts w:ascii="Times New Roman" w:hAnsi="Times New Roman"/>
                <w:b/>
                <w:sz w:val="24"/>
                <w:szCs w:val="24"/>
                <w:lang w:val="lt-LT"/>
              </w:rPr>
              <w:t>LIETUVOS RESPUBLIKOS SPECIALIŲJŲ TYRIMŲ TARNYBA</w:t>
            </w:r>
          </w:p>
        </w:tc>
      </w:tr>
      <w:tr w:rsidR="00CE08BD" w:rsidRPr="00681833" w14:paraId="3380054C" w14:textId="77777777" w:rsidTr="001649C1">
        <w:trPr>
          <w:trHeight w:val="187"/>
        </w:trPr>
        <w:tc>
          <w:tcPr>
            <w:tcW w:w="4103" w:type="dxa"/>
            <w:vMerge w:val="restart"/>
          </w:tcPr>
          <w:p w14:paraId="33800541" w14:textId="77777777" w:rsidR="001A1709" w:rsidRPr="00681833" w:rsidRDefault="001A1709" w:rsidP="005F604F">
            <w:pPr>
              <w:rPr>
                <w:rFonts w:ascii="Times New Roman" w:hAnsi="Times New Roman"/>
                <w:sz w:val="24"/>
                <w:szCs w:val="24"/>
                <w:lang w:val="lt-LT"/>
              </w:rPr>
            </w:pPr>
          </w:p>
          <w:p w14:paraId="33800542" w14:textId="77777777" w:rsidR="00AE7F91" w:rsidRDefault="0029366C" w:rsidP="00AE7F91">
            <w:pPr>
              <w:spacing w:line="240" w:lineRule="auto"/>
              <w:contextualSpacing/>
              <w:rPr>
                <w:rFonts w:ascii="Times New Roman" w:hAnsi="Times New Roman"/>
                <w:sz w:val="24"/>
                <w:szCs w:val="24"/>
                <w:lang w:val="lt-LT"/>
              </w:rPr>
            </w:pPr>
            <w:r>
              <w:rPr>
                <w:rFonts w:ascii="Times New Roman" w:hAnsi="Times New Roman"/>
                <w:sz w:val="24"/>
                <w:szCs w:val="24"/>
                <w:lang w:val="lt-LT"/>
              </w:rPr>
              <w:t>Šalčininkų rajono savivaldybei</w:t>
            </w:r>
          </w:p>
          <w:p w14:paraId="33800543" w14:textId="77777777" w:rsidR="00EE33B2" w:rsidRPr="00681833" w:rsidRDefault="00EE33B2" w:rsidP="00AE7F91">
            <w:pPr>
              <w:spacing w:line="240" w:lineRule="auto"/>
              <w:contextualSpacing/>
              <w:rPr>
                <w:rFonts w:ascii="Times New Roman" w:hAnsi="Times New Roman"/>
                <w:sz w:val="24"/>
                <w:szCs w:val="24"/>
                <w:lang w:val="lt-LT"/>
              </w:rPr>
            </w:pPr>
          </w:p>
          <w:p w14:paraId="33800544" w14:textId="77777777" w:rsidR="00CE08BD" w:rsidRPr="00681833" w:rsidRDefault="00CE08BD" w:rsidP="00AE7F91">
            <w:pPr>
              <w:spacing w:line="240" w:lineRule="auto"/>
              <w:contextualSpacing/>
              <w:rPr>
                <w:rFonts w:ascii="Times New Roman" w:hAnsi="Times New Roman"/>
                <w:sz w:val="24"/>
                <w:szCs w:val="24"/>
                <w:lang w:val="lt-LT"/>
              </w:rPr>
            </w:pPr>
            <w:r w:rsidRPr="00681833">
              <w:rPr>
                <w:rFonts w:ascii="Times New Roman" w:hAnsi="Times New Roman"/>
                <w:sz w:val="24"/>
                <w:szCs w:val="24"/>
                <w:lang w:val="lt-LT"/>
              </w:rPr>
              <w:t>El. p.</w:t>
            </w:r>
            <w:r w:rsidRPr="00681833">
              <w:rPr>
                <w:rStyle w:val="Strong"/>
                <w:rFonts w:ascii="Times New Roman" w:hAnsi="Times New Roman"/>
                <w:bCs/>
                <w:sz w:val="24"/>
                <w:szCs w:val="24"/>
                <w:lang w:val="lt-LT"/>
              </w:rPr>
              <w:t xml:space="preserve"> </w:t>
            </w:r>
            <w:hyperlink r:id="rId9" w:history="1">
              <w:r w:rsidR="0029366C" w:rsidRPr="006330F9">
                <w:rPr>
                  <w:rStyle w:val="Hyperlink"/>
                  <w:rFonts w:ascii="Times New Roman" w:hAnsi="Times New Roman"/>
                  <w:sz w:val="24"/>
                  <w:szCs w:val="24"/>
                  <w:lang w:val="lt-LT"/>
                </w:rPr>
                <w:t>priimamasis@salcininkai.lt</w:t>
              </w:r>
            </w:hyperlink>
          </w:p>
          <w:p w14:paraId="33800545" w14:textId="77777777" w:rsidR="00AE7F91" w:rsidRPr="00681833" w:rsidRDefault="00AE7F91" w:rsidP="005F604F">
            <w:pPr>
              <w:rPr>
                <w:rFonts w:ascii="Times New Roman" w:hAnsi="Times New Roman"/>
                <w:sz w:val="24"/>
                <w:szCs w:val="24"/>
                <w:lang w:val="lt-LT"/>
              </w:rPr>
            </w:pPr>
          </w:p>
          <w:p w14:paraId="33800546" w14:textId="77777777" w:rsidR="00AE7F91" w:rsidRPr="00681833" w:rsidRDefault="00AE7F91" w:rsidP="0029366C">
            <w:pPr>
              <w:shd w:val="clear" w:color="FFFFFF" w:fill="auto"/>
              <w:spacing w:line="276" w:lineRule="auto"/>
              <w:contextualSpacing/>
              <w:rPr>
                <w:rFonts w:ascii="Times New Roman" w:hAnsi="Times New Roman"/>
                <w:sz w:val="24"/>
                <w:szCs w:val="24"/>
                <w:lang w:val="lt-LT"/>
              </w:rPr>
            </w:pPr>
          </w:p>
        </w:tc>
        <w:tc>
          <w:tcPr>
            <w:tcW w:w="1788" w:type="dxa"/>
            <w:vMerge w:val="restart"/>
          </w:tcPr>
          <w:p w14:paraId="33800547" w14:textId="77777777" w:rsidR="00CE08BD" w:rsidRPr="00681833" w:rsidRDefault="00CE08BD" w:rsidP="005F604F">
            <w:pPr>
              <w:rPr>
                <w:rFonts w:ascii="Times New Roman" w:hAnsi="Times New Roman"/>
                <w:sz w:val="24"/>
                <w:szCs w:val="24"/>
                <w:lang w:val="lt-LT"/>
              </w:rPr>
            </w:pPr>
          </w:p>
        </w:tc>
        <w:tc>
          <w:tcPr>
            <w:tcW w:w="1654" w:type="dxa"/>
          </w:tcPr>
          <w:p w14:paraId="33800548" w14:textId="77777777" w:rsidR="001A1709" w:rsidRPr="00681833" w:rsidRDefault="001A1709" w:rsidP="005F604F">
            <w:pPr>
              <w:rPr>
                <w:rFonts w:ascii="Times New Roman" w:hAnsi="Times New Roman"/>
                <w:sz w:val="24"/>
                <w:szCs w:val="24"/>
                <w:lang w:val="lt-LT"/>
              </w:rPr>
            </w:pPr>
          </w:p>
          <w:p w14:paraId="33800549" w14:textId="54C4F190" w:rsidR="00CE08BD" w:rsidRPr="00681833" w:rsidRDefault="0029366C" w:rsidP="002B1A54">
            <w:pPr>
              <w:rPr>
                <w:rFonts w:ascii="Times New Roman" w:hAnsi="Times New Roman"/>
                <w:sz w:val="24"/>
                <w:szCs w:val="24"/>
                <w:lang w:val="lt-LT"/>
              </w:rPr>
            </w:pPr>
            <w:r>
              <w:rPr>
                <w:rFonts w:ascii="Times New Roman" w:hAnsi="Times New Roman"/>
                <w:sz w:val="24"/>
                <w:szCs w:val="24"/>
                <w:lang w:val="lt-LT"/>
              </w:rPr>
              <w:t>2017-</w:t>
            </w:r>
            <w:r w:rsidR="002B1A54">
              <w:rPr>
                <w:rFonts w:ascii="Times New Roman" w:hAnsi="Times New Roman"/>
                <w:sz w:val="24"/>
                <w:szCs w:val="24"/>
                <w:lang w:val="lt-LT"/>
              </w:rPr>
              <w:t>02</w:t>
            </w:r>
            <w:r w:rsidR="00ED1741">
              <w:rPr>
                <w:rFonts w:ascii="Times New Roman" w:hAnsi="Times New Roman"/>
                <w:sz w:val="24"/>
                <w:szCs w:val="24"/>
                <w:lang w:val="lt-LT"/>
              </w:rPr>
              <w:t>-</w:t>
            </w:r>
            <w:r w:rsidR="002B1A54">
              <w:rPr>
                <w:rFonts w:ascii="Times New Roman" w:hAnsi="Times New Roman"/>
                <w:sz w:val="24"/>
                <w:szCs w:val="24"/>
                <w:lang w:val="lt-LT"/>
              </w:rPr>
              <w:t>13</w:t>
            </w:r>
          </w:p>
        </w:tc>
        <w:tc>
          <w:tcPr>
            <w:tcW w:w="2628" w:type="dxa"/>
          </w:tcPr>
          <w:p w14:paraId="3380054A" w14:textId="77777777" w:rsidR="001A1709" w:rsidRPr="00681833" w:rsidRDefault="001A1709" w:rsidP="005F604F">
            <w:pPr>
              <w:rPr>
                <w:rFonts w:ascii="Times New Roman" w:hAnsi="Times New Roman"/>
                <w:sz w:val="24"/>
                <w:szCs w:val="24"/>
                <w:lang w:val="lt-LT"/>
              </w:rPr>
            </w:pPr>
          </w:p>
          <w:p w14:paraId="3380054B" w14:textId="55735CCC" w:rsidR="00CE08BD" w:rsidRPr="00681833" w:rsidRDefault="00CE08BD" w:rsidP="005F604F">
            <w:pPr>
              <w:rPr>
                <w:rFonts w:ascii="Times New Roman" w:hAnsi="Times New Roman"/>
                <w:sz w:val="24"/>
                <w:szCs w:val="24"/>
                <w:lang w:val="lt-LT"/>
              </w:rPr>
            </w:pPr>
            <w:r w:rsidRPr="00681833">
              <w:rPr>
                <w:rFonts w:ascii="Times New Roman" w:hAnsi="Times New Roman"/>
                <w:sz w:val="24"/>
                <w:szCs w:val="24"/>
                <w:lang w:val="lt-LT"/>
              </w:rPr>
              <w:t>Nr. 4-01-</w:t>
            </w:r>
            <w:r w:rsidR="002B1A54">
              <w:rPr>
                <w:rFonts w:ascii="Times New Roman" w:hAnsi="Times New Roman"/>
                <w:sz w:val="24"/>
                <w:szCs w:val="24"/>
                <w:lang w:val="lt-LT"/>
              </w:rPr>
              <w:t>1208</w:t>
            </w:r>
          </w:p>
        </w:tc>
      </w:tr>
      <w:tr w:rsidR="00CE08BD" w:rsidRPr="00681833" w14:paraId="33800551" w14:textId="77777777" w:rsidTr="001649C1">
        <w:trPr>
          <w:trHeight w:val="681"/>
        </w:trPr>
        <w:tc>
          <w:tcPr>
            <w:tcW w:w="4103" w:type="dxa"/>
            <w:vMerge/>
          </w:tcPr>
          <w:p w14:paraId="3380054D" w14:textId="77777777" w:rsidR="00CE08BD" w:rsidRPr="00681833" w:rsidRDefault="00CE08BD" w:rsidP="005F604F">
            <w:pPr>
              <w:rPr>
                <w:rFonts w:ascii="Times New Roman" w:hAnsi="Times New Roman"/>
                <w:sz w:val="24"/>
                <w:szCs w:val="24"/>
                <w:lang w:val="lt-LT"/>
              </w:rPr>
            </w:pPr>
          </w:p>
        </w:tc>
        <w:tc>
          <w:tcPr>
            <w:tcW w:w="1788" w:type="dxa"/>
            <w:vMerge/>
          </w:tcPr>
          <w:p w14:paraId="3380054E" w14:textId="77777777" w:rsidR="00CE08BD" w:rsidRPr="00681833" w:rsidRDefault="00CE08BD" w:rsidP="005F604F">
            <w:pPr>
              <w:rPr>
                <w:rFonts w:ascii="Times New Roman" w:hAnsi="Times New Roman"/>
                <w:sz w:val="24"/>
                <w:szCs w:val="24"/>
                <w:lang w:val="lt-LT"/>
              </w:rPr>
            </w:pPr>
          </w:p>
        </w:tc>
        <w:tc>
          <w:tcPr>
            <w:tcW w:w="1654" w:type="dxa"/>
          </w:tcPr>
          <w:p w14:paraId="3380054F" w14:textId="77777777" w:rsidR="00CE08BD" w:rsidRPr="00681833" w:rsidRDefault="00CE08BD" w:rsidP="005F604F">
            <w:pPr>
              <w:rPr>
                <w:rFonts w:ascii="Times New Roman" w:hAnsi="Times New Roman"/>
                <w:sz w:val="24"/>
                <w:szCs w:val="24"/>
                <w:lang w:val="lt-LT"/>
              </w:rPr>
            </w:pPr>
          </w:p>
        </w:tc>
        <w:tc>
          <w:tcPr>
            <w:tcW w:w="2628" w:type="dxa"/>
          </w:tcPr>
          <w:p w14:paraId="33800550" w14:textId="77777777" w:rsidR="00CE08BD" w:rsidRPr="00681833" w:rsidRDefault="00CE08BD" w:rsidP="005F604F">
            <w:pPr>
              <w:rPr>
                <w:rFonts w:ascii="Times New Roman" w:hAnsi="Times New Roman"/>
                <w:sz w:val="24"/>
                <w:szCs w:val="24"/>
                <w:lang w:val="lt-LT"/>
              </w:rPr>
            </w:pPr>
          </w:p>
        </w:tc>
      </w:tr>
    </w:tbl>
    <w:p w14:paraId="33800552" w14:textId="77777777" w:rsidR="00CE08BD" w:rsidRPr="001649C1" w:rsidRDefault="00CE08BD" w:rsidP="001649C1">
      <w:pPr>
        <w:jc w:val="both"/>
        <w:rPr>
          <w:rFonts w:ascii="Times New Roman" w:hAnsi="Times New Roman" w:cs="Times New Roman"/>
          <w:b/>
          <w:sz w:val="24"/>
          <w:szCs w:val="24"/>
          <w:lang w:val="lt-LT"/>
        </w:rPr>
      </w:pPr>
      <w:r w:rsidRPr="00681833">
        <w:rPr>
          <w:rFonts w:ascii="Times New Roman" w:hAnsi="Times New Roman"/>
          <w:sz w:val="24"/>
          <w:szCs w:val="24"/>
          <w:lang w:val="lt-LT"/>
        </w:rPr>
        <w:t xml:space="preserve"> </w:t>
      </w:r>
      <w:r w:rsidRPr="001649C1">
        <w:rPr>
          <w:rFonts w:ascii="Times New Roman" w:hAnsi="Times New Roman" w:cs="Times New Roman"/>
          <w:b/>
          <w:sz w:val="24"/>
          <w:szCs w:val="24"/>
          <w:lang w:val="lt-LT"/>
        </w:rPr>
        <w:t xml:space="preserve">IŠVADA DĖL </w:t>
      </w:r>
      <w:r w:rsidR="009412D5" w:rsidRPr="001649C1">
        <w:rPr>
          <w:rFonts w:ascii="Times New Roman" w:hAnsi="Times New Roman" w:cs="Times New Roman"/>
          <w:b/>
          <w:sz w:val="24"/>
          <w:szCs w:val="24"/>
          <w:lang w:val="lt-LT"/>
        </w:rPr>
        <w:t xml:space="preserve">KORUPCIJOS RIZIKOS ANALIZĖS </w:t>
      </w:r>
      <w:r w:rsidR="0029366C">
        <w:rPr>
          <w:rFonts w:ascii="Times New Roman" w:hAnsi="Times New Roman" w:cs="Times New Roman"/>
          <w:b/>
          <w:sz w:val="24"/>
          <w:szCs w:val="24"/>
          <w:lang w:val="lt-LT"/>
        </w:rPr>
        <w:t>ŠALČININKŲ RAJONO SAVIVALDYBĖS</w:t>
      </w:r>
      <w:r w:rsidR="009412D5">
        <w:rPr>
          <w:rFonts w:ascii="Times New Roman" w:hAnsi="Times New Roman" w:cs="Times New Roman"/>
          <w:b/>
          <w:sz w:val="24"/>
          <w:szCs w:val="24"/>
          <w:lang w:val="lt-LT"/>
        </w:rPr>
        <w:t xml:space="preserve"> VEIKLOS SRITYSE</w:t>
      </w:r>
    </w:p>
    <w:p w14:paraId="33800553" w14:textId="77777777" w:rsidR="00CE08BD" w:rsidRPr="00681833" w:rsidRDefault="00CE08BD" w:rsidP="00CE08BD">
      <w:pPr>
        <w:spacing w:line="360" w:lineRule="auto"/>
        <w:jc w:val="both"/>
        <w:rPr>
          <w:rFonts w:ascii="Times New Roman" w:hAnsi="Times New Roman"/>
          <w:b/>
          <w:sz w:val="24"/>
          <w:szCs w:val="24"/>
          <w:lang w:val="lt-LT"/>
        </w:rPr>
      </w:pPr>
    </w:p>
    <w:p w14:paraId="33800554" w14:textId="77777777" w:rsidR="00CF6E46" w:rsidRDefault="00CE08BD" w:rsidP="00CF6E46">
      <w:pPr>
        <w:spacing w:after="200" w:line="360" w:lineRule="auto"/>
        <w:ind w:right="-22" w:firstLine="851"/>
        <w:contextualSpacing/>
        <w:jc w:val="both"/>
        <w:rPr>
          <w:rFonts w:ascii="Times New Roman" w:eastAsia="Times New Roman" w:hAnsi="Times New Roman" w:cs="Times New Roman"/>
          <w:sz w:val="24"/>
          <w:szCs w:val="20"/>
          <w:lang w:val="lt-LT" w:eastAsia="lt-LT"/>
        </w:rPr>
      </w:pPr>
      <w:r w:rsidRPr="00681833">
        <w:rPr>
          <w:rFonts w:ascii="Times New Roman" w:hAnsi="Times New Roman"/>
          <w:sz w:val="24"/>
          <w:szCs w:val="24"/>
          <w:lang w:val="lt-LT"/>
        </w:rPr>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value" w:val="2002"/>
          <w:attr w:name="metric_text" w:val="m"/>
        </w:smartTagPr>
        <w:r w:rsidRPr="00681833">
          <w:rPr>
            <w:rFonts w:ascii="Times New Roman" w:hAnsi="Times New Roman"/>
            <w:sz w:val="24"/>
            <w:szCs w:val="24"/>
            <w:lang w:val="lt-LT"/>
          </w:rPr>
          <w:t>2002 m</w:t>
        </w:r>
      </w:smartTag>
      <w:r w:rsidRPr="00681833">
        <w:rPr>
          <w:rFonts w:ascii="Times New Roman" w:hAnsi="Times New Roman"/>
          <w:sz w:val="24"/>
          <w:szCs w:val="24"/>
          <w:lang w:val="lt-LT"/>
        </w:rPr>
        <w:t xml:space="preserve">. spalio 8 d. nutarimu Nr. 1601, atliko korupcijos rizikos analizę </w:t>
      </w:r>
      <w:r w:rsidR="00CF6E46">
        <w:rPr>
          <w:rFonts w:ascii="Times New Roman" w:hAnsi="Times New Roman"/>
          <w:sz w:val="24"/>
          <w:szCs w:val="24"/>
          <w:lang w:val="lt-LT"/>
        </w:rPr>
        <w:t>Šalčininkų rajono savivaldybei (toliau – Savivaldybės</w:t>
      </w:r>
      <w:r w:rsidRPr="00681833">
        <w:rPr>
          <w:rFonts w:ascii="Times New Roman" w:hAnsi="Times New Roman"/>
          <w:sz w:val="24"/>
          <w:szCs w:val="24"/>
          <w:lang w:val="lt-LT"/>
        </w:rPr>
        <w:t xml:space="preserve">) </w:t>
      </w:r>
      <w:r w:rsidR="00CF6E46">
        <w:rPr>
          <w:rFonts w:ascii="Times New Roman" w:eastAsia="Times New Roman" w:hAnsi="Times New Roman" w:cs="Times New Roman"/>
          <w:sz w:val="24"/>
          <w:szCs w:val="20"/>
          <w:lang w:val="lt-LT" w:eastAsia="lt-LT"/>
        </w:rPr>
        <w:t>organizuojant, administruojant ir kontroliuojant komunalinių atliekų tvarkymo paslaugų veiklos sritį.</w:t>
      </w:r>
    </w:p>
    <w:p w14:paraId="33800555" w14:textId="77777777" w:rsidR="00CE08BD" w:rsidRPr="00681833" w:rsidRDefault="00CE08BD" w:rsidP="00CF6E46">
      <w:pPr>
        <w:spacing w:after="200" w:line="360" w:lineRule="auto"/>
        <w:ind w:right="-22" w:firstLine="851"/>
        <w:contextualSpacing/>
        <w:jc w:val="both"/>
        <w:rPr>
          <w:rFonts w:ascii="Times New Roman" w:eastAsia="Calibri" w:hAnsi="Times New Roman"/>
          <w:sz w:val="24"/>
          <w:szCs w:val="24"/>
          <w:lang w:val="lt-LT"/>
        </w:rPr>
      </w:pPr>
      <w:r w:rsidRPr="00681833">
        <w:rPr>
          <w:rFonts w:ascii="Times New Roman" w:hAnsi="Times New Roman"/>
          <w:b/>
          <w:sz w:val="24"/>
          <w:szCs w:val="24"/>
          <w:lang w:val="lt-LT"/>
        </w:rPr>
        <w:t>Korupcijos rizikos analizės atlikimo pagrindas:</w:t>
      </w:r>
      <w:r w:rsidR="00EE33B2">
        <w:rPr>
          <w:rFonts w:ascii="Times New Roman" w:hAnsi="Times New Roman"/>
          <w:sz w:val="24"/>
          <w:szCs w:val="24"/>
          <w:lang w:val="lt-LT"/>
        </w:rPr>
        <w:t xml:space="preserve"> 2016 m. kovo 4 d. rašte Nr. 4-01-1708</w:t>
      </w:r>
      <w:r w:rsidRPr="00681833">
        <w:rPr>
          <w:rFonts w:ascii="Times New Roman" w:hAnsi="Times New Roman"/>
          <w:sz w:val="24"/>
          <w:szCs w:val="24"/>
          <w:lang w:val="lt-LT"/>
        </w:rPr>
        <w:t xml:space="preserve"> nurodytas sprendimas.</w:t>
      </w:r>
    </w:p>
    <w:p w14:paraId="33800556" w14:textId="77777777" w:rsidR="00CE08BD" w:rsidRPr="00681833" w:rsidRDefault="00CE08BD" w:rsidP="00CE08BD">
      <w:pPr>
        <w:spacing w:line="360" w:lineRule="auto"/>
        <w:ind w:firstLine="851"/>
        <w:contextualSpacing/>
        <w:jc w:val="both"/>
        <w:rPr>
          <w:rFonts w:ascii="Times New Roman" w:hAnsi="Times New Roman"/>
          <w:sz w:val="24"/>
          <w:szCs w:val="24"/>
          <w:lang w:val="lt-LT"/>
        </w:rPr>
      </w:pPr>
      <w:r w:rsidRPr="00681833">
        <w:rPr>
          <w:rFonts w:ascii="Times New Roman" w:hAnsi="Times New Roman"/>
          <w:b/>
          <w:sz w:val="24"/>
          <w:szCs w:val="24"/>
          <w:lang w:val="lt-LT"/>
        </w:rPr>
        <w:t>Korupcijos rizikos analizę atliko:</w:t>
      </w:r>
      <w:r w:rsidRPr="00681833">
        <w:rPr>
          <w:rFonts w:ascii="Times New Roman" w:hAnsi="Times New Roman"/>
          <w:sz w:val="24"/>
          <w:szCs w:val="24"/>
          <w:lang w:val="lt-LT"/>
        </w:rPr>
        <w:t xml:space="preserve"> STT Korupcijos prevencijos valdybos Korupcijos rizikos skyriaus</w:t>
      </w:r>
      <w:r w:rsidR="00CF6E46">
        <w:rPr>
          <w:rFonts w:ascii="Times New Roman" w:hAnsi="Times New Roman"/>
          <w:sz w:val="24"/>
          <w:szCs w:val="24"/>
          <w:lang w:val="lt-LT"/>
        </w:rPr>
        <w:t xml:space="preserve"> vyresnioji</w:t>
      </w:r>
      <w:r w:rsidRPr="00681833">
        <w:rPr>
          <w:rFonts w:ascii="Times New Roman" w:hAnsi="Times New Roman"/>
          <w:sz w:val="24"/>
          <w:szCs w:val="24"/>
          <w:lang w:val="lt-LT"/>
        </w:rPr>
        <w:t xml:space="preserve"> specialistė Olga Česonienė.</w:t>
      </w:r>
    </w:p>
    <w:p w14:paraId="33800557" w14:textId="77777777" w:rsidR="00CE08BD" w:rsidRPr="00681833" w:rsidRDefault="00CE08BD" w:rsidP="00CE08BD">
      <w:pPr>
        <w:spacing w:line="360" w:lineRule="auto"/>
        <w:ind w:firstLine="851"/>
        <w:jc w:val="both"/>
        <w:rPr>
          <w:rFonts w:ascii="Times New Roman" w:hAnsi="Times New Roman"/>
          <w:sz w:val="24"/>
          <w:szCs w:val="24"/>
          <w:lang w:val="lt-LT"/>
        </w:rPr>
      </w:pPr>
      <w:r w:rsidRPr="00681833">
        <w:rPr>
          <w:rFonts w:ascii="Times New Roman" w:hAnsi="Times New Roman"/>
          <w:b/>
          <w:sz w:val="24"/>
          <w:szCs w:val="24"/>
          <w:lang w:val="lt-LT"/>
        </w:rPr>
        <w:t>Korupcijos rizikos analizė pradėta:</w:t>
      </w:r>
      <w:r w:rsidR="00CF6E46">
        <w:rPr>
          <w:rFonts w:ascii="Times New Roman" w:hAnsi="Times New Roman"/>
          <w:sz w:val="24"/>
          <w:szCs w:val="24"/>
          <w:lang w:val="lt-LT"/>
        </w:rPr>
        <w:t xml:space="preserve"> 2016 m. rugsėjo</w:t>
      </w:r>
      <w:r w:rsidRPr="00681833">
        <w:rPr>
          <w:rFonts w:ascii="Times New Roman" w:hAnsi="Times New Roman"/>
          <w:sz w:val="24"/>
          <w:szCs w:val="24"/>
          <w:lang w:val="lt-LT"/>
        </w:rPr>
        <w:t xml:space="preserve"> 1 d.</w:t>
      </w:r>
    </w:p>
    <w:p w14:paraId="33800558" w14:textId="77777777" w:rsidR="00CE08BD" w:rsidRPr="00681833" w:rsidRDefault="00CE08BD" w:rsidP="00CE08BD">
      <w:pPr>
        <w:spacing w:line="360" w:lineRule="auto"/>
        <w:ind w:firstLine="851"/>
        <w:jc w:val="both"/>
        <w:rPr>
          <w:rFonts w:ascii="Times New Roman" w:hAnsi="Times New Roman"/>
          <w:sz w:val="24"/>
          <w:szCs w:val="24"/>
          <w:lang w:val="lt-LT"/>
        </w:rPr>
      </w:pPr>
      <w:r w:rsidRPr="00681833">
        <w:rPr>
          <w:rFonts w:ascii="Times New Roman" w:hAnsi="Times New Roman"/>
          <w:b/>
          <w:sz w:val="24"/>
          <w:szCs w:val="24"/>
          <w:lang w:val="lt-LT"/>
        </w:rPr>
        <w:t>Korupcijos rizikos analizė baigta:</w:t>
      </w:r>
      <w:r w:rsidR="00CF6E46">
        <w:rPr>
          <w:rFonts w:ascii="Times New Roman" w:hAnsi="Times New Roman"/>
          <w:sz w:val="24"/>
          <w:szCs w:val="24"/>
          <w:lang w:val="lt-LT"/>
        </w:rPr>
        <w:t xml:space="preserve"> 2017 m. </w:t>
      </w:r>
      <w:r w:rsidR="00D97BF5">
        <w:rPr>
          <w:rFonts w:ascii="Times New Roman" w:hAnsi="Times New Roman"/>
          <w:sz w:val="24"/>
          <w:szCs w:val="24"/>
          <w:lang w:val="lt-LT"/>
        </w:rPr>
        <w:t>sausio 26</w:t>
      </w:r>
      <w:r w:rsidRPr="00681833">
        <w:rPr>
          <w:rFonts w:ascii="Times New Roman" w:hAnsi="Times New Roman"/>
          <w:sz w:val="24"/>
          <w:szCs w:val="24"/>
          <w:lang w:val="lt-LT"/>
        </w:rPr>
        <w:t xml:space="preserve"> d. </w:t>
      </w:r>
    </w:p>
    <w:p w14:paraId="33800559" w14:textId="77777777" w:rsidR="00CE08BD" w:rsidRPr="00681833" w:rsidRDefault="00CE08BD" w:rsidP="00CE08BD">
      <w:pPr>
        <w:spacing w:line="360" w:lineRule="auto"/>
        <w:ind w:firstLine="851"/>
        <w:jc w:val="both"/>
        <w:rPr>
          <w:rFonts w:ascii="Times New Roman" w:hAnsi="Times New Roman"/>
          <w:sz w:val="24"/>
          <w:szCs w:val="24"/>
          <w:lang w:val="lt-LT"/>
        </w:rPr>
      </w:pPr>
      <w:r w:rsidRPr="00681833">
        <w:rPr>
          <w:rFonts w:ascii="Times New Roman" w:hAnsi="Times New Roman"/>
          <w:sz w:val="24"/>
          <w:szCs w:val="24"/>
          <w:lang w:val="lt-LT"/>
        </w:rPr>
        <w:t xml:space="preserve">Nurodytose </w:t>
      </w:r>
      <w:r w:rsidR="00CF6E46">
        <w:rPr>
          <w:rFonts w:ascii="Times New Roman" w:hAnsi="Times New Roman"/>
          <w:sz w:val="24"/>
          <w:szCs w:val="24"/>
          <w:lang w:val="lt-LT"/>
        </w:rPr>
        <w:t>Savivaldybės</w:t>
      </w:r>
      <w:r w:rsidR="002D30EB">
        <w:rPr>
          <w:rFonts w:ascii="Times New Roman" w:hAnsi="Times New Roman"/>
          <w:sz w:val="24"/>
          <w:szCs w:val="24"/>
          <w:lang w:val="lt-LT"/>
        </w:rPr>
        <w:t xml:space="preserve"> </w:t>
      </w:r>
      <w:r w:rsidRPr="00681833">
        <w:rPr>
          <w:rFonts w:ascii="Times New Roman" w:hAnsi="Times New Roman"/>
          <w:sz w:val="24"/>
          <w:szCs w:val="24"/>
          <w:lang w:val="lt-LT"/>
        </w:rPr>
        <w:t>veiklos srityse korupcijos rizikos analizė atlikta pirmą kartą.</w:t>
      </w:r>
    </w:p>
    <w:p w14:paraId="3380055A" w14:textId="77777777" w:rsidR="00CE08BD" w:rsidRPr="00681833" w:rsidRDefault="00CE08BD" w:rsidP="00CE08BD">
      <w:pPr>
        <w:spacing w:line="360" w:lineRule="auto"/>
        <w:ind w:firstLine="851"/>
        <w:jc w:val="both"/>
        <w:rPr>
          <w:rFonts w:ascii="Times New Roman" w:hAnsi="Times New Roman"/>
          <w:sz w:val="24"/>
          <w:szCs w:val="24"/>
          <w:lang w:val="lt-LT"/>
        </w:rPr>
      </w:pPr>
      <w:r w:rsidRPr="00681833">
        <w:rPr>
          <w:rFonts w:ascii="Times New Roman" w:hAnsi="Times New Roman"/>
          <w:b/>
          <w:sz w:val="24"/>
          <w:szCs w:val="24"/>
          <w:lang w:val="lt-LT"/>
        </w:rPr>
        <w:t>Analizuotas laikotarpis</w:t>
      </w:r>
      <w:r w:rsidRPr="00681833">
        <w:rPr>
          <w:rFonts w:ascii="Times New Roman" w:hAnsi="Times New Roman"/>
          <w:sz w:val="24"/>
          <w:szCs w:val="24"/>
          <w:lang w:val="lt-LT"/>
        </w:rPr>
        <w:t xml:space="preserve"> nuo 2015 m. sausio 1 d. iki 201</w:t>
      </w:r>
      <w:r w:rsidR="003D0577">
        <w:rPr>
          <w:rFonts w:ascii="Times New Roman" w:hAnsi="Times New Roman"/>
          <w:sz w:val="24"/>
          <w:szCs w:val="24"/>
          <w:lang w:val="lt-LT"/>
        </w:rPr>
        <w:t>6</w:t>
      </w:r>
      <w:r w:rsidRPr="00681833">
        <w:rPr>
          <w:rFonts w:ascii="Times New Roman" w:hAnsi="Times New Roman"/>
          <w:sz w:val="24"/>
          <w:szCs w:val="24"/>
          <w:lang w:val="lt-LT"/>
        </w:rPr>
        <w:t xml:space="preserve"> m. gruodžio 31 d.</w:t>
      </w:r>
    </w:p>
    <w:p w14:paraId="3380055B" w14:textId="77777777" w:rsidR="00FF6E51" w:rsidRPr="00681833" w:rsidRDefault="00FF6E51">
      <w:pPr>
        <w:rPr>
          <w:rFonts w:ascii="Times New Roman" w:hAnsi="Times New Roman"/>
          <w:sz w:val="24"/>
          <w:szCs w:val="24"/>
          <w:lang w:val="lt-LT"/>
        </w:rPr>
      </w:pPr>
      <w:r w:rsidRPr="00681833">
        <w:rPr>
          <w:rFonts w:ascii="Times New Roman" w:hAnsi="Times New Roman"/>
          <w:sz w:val="24"/>
          <w:szCs w:val="24"/>
          <w:lang w:val="lt-LT"/>
        </w:rPr>
        <w:br w:type="page"/>
      </w:r>
    </w:p>
    <w:tbl>
      <w:tblPr>
        <w:tblW w:w="10726" w:type="dxa"/>
        <w:tblLook w:val="00A0" w:firstRow="1" w:lastRow="0" w:firstColumn="1" w:lastColumn="0" w:noHBand="0" w:noVBand="0"/>
      </w:tblPr>
      <w:tblGrid>
        <w:gridCol w:w="10490"/>
        <w:gridCol w:w="236"/>
      </w:tblGrid>
      <w:tr w:rsidR="007C4E35" w:rsidRPr="003D0577" w14:paraId="33800572" w14:textId="77777777" w:rsidTr="00B83A9F">
        <w:tc>
          <w:tcPr>
            <w:tcW w:w="10490" w:type="dxa"/>
          </w:tcPr>
          <w:p w14:paraId="3380055C" w14:textId="77777777" w:rsidR="0019425C" w:rsidRPr="00EB30E7" w:rsidRDefault="0019425C" w:rsidP="0019425C">
            <w:pPr>
              <w:spacing w:line="360" w:lineRule="auto"/>
              <w:jc w:val="center"/>
              <w:outlineLvl w:val="0"/>
              <w:rPr>
                <w:rFonts w:ascii="Times New Roman" w:hAnsi="Times New Roman"/>
                <w:b/>
                <w:bCs/>
                <w:sz w:val="24"/>
                <w:szCs w:val="24"/>
                <w:lang w:val="lt-LT"/>
              </w:rPr>
            </w:pPr>
            <w:r w:rsidRPr="00EB30E7">
              <w:rPr>
                <w:rFonts w:ascii="Times New Roman" w:hAnsi="Times New Roman"/>
                <w:b/>
                <w:bCs/>
                <w:sz w:val="24"/>
                <w:szCs w:val="24"/>
                <w:lang w:val="lt-LT"/>
              </w:rPr>
              <w:lastRenderedPageBreak/>
              <w:t>KORUPCIJOS RIZIKOS ANALIZĖS TURINYS</w:t>
            </w:r>
          </w:p>
          <w:p w14:paraId="3380055D" w14:textId="77777777" w:rsidR="0019425C" w:rsidRPr="00EB30E7" w:rsidRDefault="0019425C" w:rsidP="0019425C">
            <w:pPr>
              <w:jc w:val="both"/>
              <w:rPr>
                <w:rFonts w:ascii="Times New Roman" w:hAnsi="Times New Roman"/>
                <w:b/>
                <w:bCs/>
                <w:sz w:val="24"/>
                <w:szCs w:val="24"/>
                <w:lang w:val="lt-LT"/>
              </w:rPr>
            </w:pPr>
          </w:p>
          <w:p w14:paraId="3380055E" w14:textId="77777777" w:rsidR="0019425C" w:rsidRPr="00EB30E7" w:rsidRDefault="00EB30E7" w:rsidP="0019425C">
            <w:pPr>
              <w:jc w:val="both"/>
              <w:rPr>
                <w:rFonts w:ascii="Times New Roman" w:hAnsi="Times New Roman"/>
                <w:b/>
                <w:bCs/>
                <w:sz w:val="24"/>
                <w:szCs w:val="24"/>
                <w:lang w:val="lt-LT"/>
              </w:rPr>
            </w:pPr>
            <w:r w:rsidRPr="00EB30E7">
              <w:rPr>
                <w:rFonts w:ascii="Times New Roman" w:hAnsi="Times New Roman"/>
                <w:b/>
                <w:bCs/>
                <w:sz w:val="24"/>
                <w:szCs w:val="24"/>
                <w:lang w:val="lt-LT"/>
              </w:rPr>
              <w:t>1. KORUPCIJOS RIZIKOS ANALIZĖS APIMTIS IR METODAI........................................</w:t>
            </w:r>
            <w:r w:rsidR="002B76A9">
              <w:rPr>
                <w:rFonts w:ascii="Times New Roman" w:hAnsi="Times New Roman"/>
                <w:b/>
                <w:bCs/>
                <w:sz w:val="24"/>
                <w:szCs w:val="24"/>
                <w:lang w:val="lt-LT"/>
              </w:rPr>
              <w:t>..........</w:t>
            </w:r>
            <w:r w:rsidRPr="00EB30E7">
              <w:rPr>
                <w:rFonts w:ascii="Times New Roman" w:hAnsi="Times New Roman"/>
                <w:b/>
                <w:bCs/>
                <w:sz w:val="24"/>
                <w:szCs w:val="24"/>
                <w:lang w:val="lt-LT"/>
              </w:rPr>
              <w:t xml:space="preserve"> 3</w:t>
            </w:r>
          </w:p>
          <w:p w14:paraId="3380055F" w14:textId="77777777" w:rsidR="002B76A9" w:rsidRDefault="00EB30E7" w:rsidP="003D0577">
            <w:pPr>
              <w:tabs>
                <w:tab w:val="left" w:pos="1315"/>
              </w:tabs>
              <w:jc w:val="both"/>
              <w:rPr>
                <w:rFonts w:ascii="Times New Roman" w:eastAsia="Times New Roman" w:hAnsi="Times New Roman" w:cs="Times New Roman"/>
                <w:b/>
                <w:sz w:val="24"/>
                <w:szCs w:val="24"/>
                <w:lang w:val="lt-LT" w:eastAsia="lt-LT"/>
              </w:rPr>
            </w:pPr>
            <w:r w:rsidRPr="00EB30E7">
              <w:rPr>
                <w:rFonts w:ascii="Times New Roman" w:hAnsi="Times New Roman"/>
                <w:b/>
                <w:bCs/>
                <w:sz w:val="24"/>
                <w:szCs w:val="24"/>
                <w:lang w:val="lt-LT"/>
              </w:rPr>
              <w:t xml:space="preserve">2. </w:t>
            </w:r>
            <w:r w:rsidRPr="00EB30E7">
              <w:rPr>
                <w:rFonts w:ascii="Times New Roman" w:eastAsia="Times New Roman" w:hAnsi="Times New Roman" w:cs="Times New Roman"/>
                <w:b/>
                <w:sz w:val="24"/>
                <w:szCs w:val="24"/>
                <w:lang w:val="lt-LT" w:eastAsia="lt-LT"/>
              </w:rPr>
              <w:t>KORUPCIJOS RIZIK</w:t>
            </w:r>
            <w:r w:rsidR="002B76A9">
              <w:rPr>
                <w:rFonts w:ascii="Times New Roman" w:eastAsia="Times New Roman" w:hAnsi="Times New Roman" w:cs="Times New Roman"/>
                <w:b/>
                <w:sz w:val="24"/>
                <w:szCs w:val="24"/>
                <w:lang w:val="lt-LT" w:eastAsia="lt-LT"/>
              </w:rPr>
              <w:t xml:space="preserve">A SAVIVALDYBEI ORGANIZUOJANT IR </w:t>
            </w:r>
          </w:p>
          <w:p w14:paraId="33800560" w14:textId="77777777" w:rsidR="0019425C" w:rsidRDefault="00EB30E7" w:rsidP="0019425C">
            <w:pPr>
              <w:ind w:right="-563"/>
              <w:jc w:val="both"/>
              <w:rPr>
                <w:rFonts w:ascii="Times New Roman" w:hAnsi="Times New Roman"/>
                <w:b/>
                <w:sz w:val="24"/>
                <w:szCs w:val="24"/>
                <w:lang w:val="lt-LT"/>
              </w:rPr>
            </w:pPr>
            <w:r w:rsidRPr="00EB30E7">
              <w:rPr>
                <w:rFonts w:ascii="Times New Roman" w:eastAsia="Times New Roman" w:hAnsi="Times New Roman" w:cs="Times New Roman"/>
                <w:b/>
                <w:sz w:val="24"/>
                <w:szCs w:val="24"/>
                <w:lang w:val="lt-LT" w:eastAsia="lt-LT"/>
              </w:rPr>
              <w:t>ADMINISTRUOJANT KOMUNALINIŲ</w:t>
            </w:r>
            <w:r w:rsidR="002B76A9">
              <w:rPr>
                <w:rFonts w:ascii="Times New Roman" w:eastAsia="Times New Roman" w:hAnsi="Times New Roman" w:cs="Times New Roman"/>
                <w:b/>
                <w:sz w:val="24"/>
                <w:szCs w:val="24"/>
                <w:lang w:val="lt-LT" w:eastAsia="lt-LT"/>
              </w:rPr>
              <w:t xml:space="preserve"> </w:t>
            </w:r>
            <w:r w:rsidRPr="00EB30E7">
              <w:rPr>
                <w:rFonts w:ascii="Times New Roman" w:eastAsia="Times New Roman" w:hAnsi="Times New Roman" w:cs="Times New Roman"/>
                <w:b/>
                <w:sz w:val="24"/>
                <w:szCs w:val="24"/>
                <w:lang w:val="lt-LT" w:eastAsia="lt-LT"/>
              </w:rPr>
              <w:t>ATLIEKŲ TVARKYMO PASLAUGAS</w:t>
            </w:r>
            <w:r w:rsidRPr="00EB30E7">
              <w:rPr>
                <w:rFonts w:ascii="Times New Roman" w:hAnsi="Times New Roman"/>
                <w:b/>
                <w:sz w:val="24"/>
                <w:szCs w:val="24"/>
                <w:lang w:val="lt-LT"/>
              </w:rPr>
              <w:t>.......</w:t>
            </w:r>
            <w:r w:rsidR="006316A5">
              <w:rPr>
                <w:rFonts w:ascii="Times New Roman" w:hAnsi="Times New Roman"/>
                <w:b/>
                <w:sz w:val="24"/>
                <w:szCs w:val="24"/>
                <w:lang w:val="lt-LT"/>
              </w:rPr>
              <w:t>.................5</w:t>
            </w:r>
          </w:p>
          <w:p w14:paraId="33800561" w14:textId="77777777" w:rsidR="00A836B6" w:rsidRDefault="00A836B6" w:rsidP="0019425C">
            <w:pPr>
              <w:ind w:right="-563"/>
              <w:jc w:val="both"/>
              <w:rPr>
                <w:rFonts w:ascii="Times New Roman" w:hAnsi="Times New Roman"/>
                <w:b/>
                <w:sz w:val="24"/>
                <w:szCs w:val="24"/>
                <w:lang w:val="lt-LT"/>
              </w:rPr>
            </w:pPr>
            <w:r w:rsidRPr="00A836B6">
              <w:rPr>
                <w:rFonts w:ascii="Times New Roman" w:hAnsi="Times New Roman"/>
                <w:b/>
                <w:sz w:val="24"/>
                <w:szCs w:val="24"/>
                <w:lang w:val="lt-LT"/>
              </w:rPr>
              <w:t>2.1. DĖL SAVIVALDYBĖS REGULIAVIMO SRIČIAI PRISKIRTŲ ĮMONIŲ VADOVŲ</w:t>
            </w:r>
          </w:p>
          <w:p w14:paraId="33800562" w14:textId="77777777" w:rsidR="00A836B6" w:rsidRPr="00A836B6" w:rsidRDefault="00A836B6" w:rsidP="0019425C">
            <w:pPr>
              <w:ind w:right="-563"/>
              <w:jc w:val="both"/>
              <w:rPr>
                <w:rFonts w:ascii="Times New Roman" w:eastAsia="Times New Roman" w:hAnsi="Times New Roman" w:cs="Times New Roman"/>
                <w:b/>
                <w:sz w:val="24"/>
                <w:szCs w:val="24"/>
                <w:lang w:val="lt-LT" w:eastAsia="lt-LT"/>
              </w:rPr>
            </w:pPr>
            <w:r w:rsidRPr="00A836B6">
              <w:rPr>
                <w:rFonts w:ascii="Times New Roman" w:hAnsi="Times New Roman"/>
                <w:b/>
                <w:sz w:val="24"/>
                <w:szCs w:val="24"/>
                <w:lang w:val="lt-LT"/>
              </w:rPr>
              <w:t xml:space="preserve"> </w:t>
            </w:r>
            <w:r w:rsidRPr="00A836B6">
              <w:rPr>
                <w:rStyle w:val="st"/>
                <w:rFonts w:ascii="Times New Roman" w:hAnsi="Times New Roman"/>
                <w:b/>
                <w:sz w:val="24"/>
                <w:szCs w:val="24"/>
                <w:lang w:val="lt-LT"/>
              </w:rPr>
              <w:t>PRIVAČIŲ INTERESŲ DEKLARAVIMO KONTROLĖS PROCEDŪRŲ</w:t>
            </w:r>
            <w:r>
              <w:rPr>
                <w:rStyle w:val="st"/>
                <w:rFonts w:ascii="Times New Roman" w:hAnsi="Times New Roman"/>
                <w:b/>
                <w:sz w:val="24"/>
                <w:szCs w:val="24"/>
                <w:lang w:val="lt-LT"/>
              </w:rPr>
              <w:t>....................................10</w:t>
            </w:r>
          </w:p>
          <w:p w14:paraId="33800563" w14:textId="77777777" w:rsidR="0019425C" w:rsidRPr="00EB30E7" w:rsidRDefault="002B76A9" w:rsidP="003D0577">
            <w:pPr>
              <w:tabs>
                <w:tab w:val="left" w:pos="360"/>
                <w:tab w:val="left" w:pos="10206"/>
              </w:tabs>
              <w:spacing w:line="360" w:lineRule="auto"/>
              <w:ind w:firstLine="34"/>
              <w:contextualSpacing/>
              <w:jc w:val="both"/>
              <w:rPr>
                <w:rFonts w:ascii="Times New Roman" w:eastAsia="Times New Roman" w:hAnsi="Times New Roman" w:cs="Times New Roman"/>
                <w:b/>
                <w:sz w:val="24"/>
                <w:szCs w:val="24"/>
                <w:lang w:val="lt-LT" w:eastAsia="lt-LT"/>
              </w:rPr>
            </w:pPr>
            <w:r>
              <w:rPr>
                <w:rFonts w:ascii="Times New Roman" w:hAnsi="Times New Roman"/>
                <w:b/>
                <w:sz w:val="24"/>
                <w:szCs w:val="24"/>
                <w:lang w:val="lt-LT"/>
              </w:rPr>
              <w:t xml:space="preserve">3. </w:t>
            </w:r>
            <w:r w:rsidR="00EB30E7" w:rsidRPr="00EB30E7">
              <w:rPr>
                <w:rFonts w:ascii="Times New Roman" w:eastAsia="Times New Roman" w:hAnsi="Times New Roman" w:cs="Times New Roman"/>
                <w:b/>
                <w:sz w:val="24"/>
                <w:szCs w:val="24"/>
                <w:lang w:val="lt-LT" w:eastAsia="lt-LT"/>
              </w:rPr>
              <w:t xml:space="preserve">KORUPCIJOS RIZIKA SAVIVALDYBEI VYKDANT KOMUNALINIŲ ATLIEKŲ </w:t>
            </w:r>
            <w:r>
              <w:rPr>
                <w:rFonts w:ascii="Times New Roman" w:eastAsia="Times New Roman" w:hAnsi="Times New Roman" w:cs="Times New Roman"/>
                <w:b/>
                <w:sz w:val="24"/>
                <w:szCs w:val="24"/>
                <w:lang w:val="lt-LT" w:eastAsia="lt-LT"/>
              </w:rPr>
              <w:t xml:space="preserve">       </w:t>
            </w:r>
            <w:r w:rsidR="00EB30E7" w:rsidRPr="00EB30E7">
              <w:rPr>
                <w:rFonts w:ascii="Times New Roman" w:eastAsia="Times New Roman" w:hAnsi="Times New Roman" w:cs="Times New Roman"/>
                <w:b/>
                <w:sz w:val="24"/>
                <w:szCs w:val="24"/>
                <w:lang w:val="lt-LT" w:eastAsia="lt-LT"/>
              </w:rPr>
              <w:t>TVARKYMO PASLAUGŲ TEIKIMO KOKYBĖS PRIEŽIŪRĄ</w:t>
            </w:r>
            <w:r w:rsidR="00B83A9F">
              <w:rPr>
                <w:rFonts w:ascii="Times New Roman" w:eastAsia="Times New Roman" w:hAnsi="Times New Roman" w:cs="Times New Roman"/>
                <w:b/>
                <w:sz w:val="24"/>
                <w:szCs w:val="24"/>
                <w:lang w:val="lt-LT" w:eastAsia="lt-LT"/>
              </w:rPr>
              <w:t xml:space="preserve"> </w:t>
            </w:r>
            <w:r w:rsidR="00EB30E7" w:rsidRPr="00EB30E7">
              <w:rPr>
                <w:rFonts w:ascii="Times New Roman" w:eastAsia="Times New Roman" w:hAnsi="Times New Roman" w:cs="Times New Roman"/>
                <w:b/>
                <w:sz w:val="24"/>
                <w:szCs w:val="24"/>
                <w:lang w:val="lt-LT" w:eastAsia="lt-LT"/>
              </w:rPr>
              <w:t>IR KONTROLĘ</w:t>
            </w:r>
            <w:r>
              <w:rPr>
                <w:rFonts w:ascii="Times New Roman" w:hAnsi="Times New Roman"/>
                <w:b/>
                <w:sz w:val="24"/>
                <w:szCs w:val="24"/>
                <w:lang w:val="lt-LT"/>
              </w:rPr>
              <w:t>..........</w:t>
            </w:r>
            <w:r w:rsidR="003D0577">
              <w:rPr>
                <w:rFonts w:ascii="Times New Roman" w:hAnsi="Times New Roman"/>
                <w:b/>
                <w:sz w:val="24"/>
                <w:szCs w:val="24"/>
                <w:lang w:val="lt-LT"/>
              </w:rPr>
              <w:t>.</w:t>
            </w:r>
            <w:r>
              <w:rPr>
                <w:rFonts w:ascii="Times New Roman" w:hAnsi="Times New Roman"/>
                <w:b/>
                <w:sz w:val="24"/>
                <w:szCs w:val="24"/>
                <w:lang w:val="lt-LT"/>
              </w:rPr>
              <w:t>......</w:t>
            </w:r>
            <w:r w:rsidR="00B83A9F">
              <w:rPr>
                <w:rFonts w:ascii="Times New Roman" w:hAnsi="Times New Roman"/>
                <w:b/>
                <w:sz w:val="24"/>
                <w:szCs w:val="24"/>
                <w:lang w:val="lt-LT"/>
              </w:rPr>
              <w:t>.</w:t>
            </w:r>
            <w:r>
              <w:rPr>
                <w:rFonts w:ascii="Times New Roman" w:hAnsi="Times New Roman"/>
                <w:b/>
                <w:sz w:val="24"/>
                <w:szCs w:val="24"/>
                <w:lang w:val="lt-LT"/>
              </w:rPr>
              <w:t>.</w:t>
            </w:r>
            <w:r w:rsidR="003D0577">
              <w:rPr>
                <w:rFonts w:ascii="Times New Roman" w:hAnsi="Times New Roman"/>
                <w:b/>
                <w:sz w:val="24"/>
                <w:szCs w:val="24"/>
                <w:lang w:val="lt-LT"/>
              </w:rPr>
              <w:t>...</w:t>
            </w:r>
            <w:r w:rsidR="006316A5">
              <w:rPr>
                <w:rFonts w:ascii="Times New Roman" w:hAnsi="Times New Roman"/>
                <w:b/>
                <w:sz w:val="24"/>
                <w:szCs w:val="24"/>
                <w:lang w:val="lt-LT"/>
              </w:rPr>
              <w:t xml:space="preserve"> 1</w:t>
            </w:r>
            <w:r w:rsidR="00A836B6">
              <w:rPr>
                <w:rFonts w:ascii="Times New Roman" w:hAnsi="Times New Roman"/>
                <w:b/>
                <w:sz w:val="24"/>
                <w:szCs w:val="24"/>
                <w:lang w:val="lt-LT"/>
              </w:rPr>
              <w:t>4</w:t>
            </w:r>
          </w:p>
          <w:p w14:paraId="33800564" w14:textId="77777777" w:rsidR="0019425C" w:rsidRPr="00EB30E7" w:rsidRDefault="00EB30E7" w:rsidP="00F04D41">
            <w:pPr>
              <w:spacing w:line="360" w:lineRule="auto"/>
              <w:contextualSpacing/>
              <w:rPr>
                <w:rFonts w:ascii="Times New Roman" w:hAnsi="Times New Roman" w:cs="Times New Roman"/>
                <w:b/>
                <w:sz w:val="24"/>
                <w:szCs w:val="24"/>
                <w:lang w:val="lt-LT"/>
              </w:rPr>
            </w:pPr>
            <w:r w:rsidRPr="00EB30E7">
              <w:rPr>
                <w:rFonts w:ascii="Times New Roman" w:hAnsi="Times New Roman"/>
                <w:b/>
                <w:sz w:val="24"/>
                <w:szCs w:val="24"/>
                <w:lang w:val="lt-LT"/>
              </w:rPr>
              <w:t xml:space="preserve"> </w:t>
            </w:r>
            <w:r w:rsidRPr="00EB30E7">
              <w:rPr>
                <w:rFonts w:ascii="Times New Roman" w:hAnsi="Times New Roman" w:cs="Times New Roman"/>
                <w:b/>
                <w:sz w:val="24"/>
                <w:szCs w:val="24"/>
                <w:lang w:val="lt-LT"/>
              </w:rPr>
              <w:t>3.1. VISUOMENĖS INFORMAVIMAS IR INFORMACIJOS VIEŠINIMAS...................</w:t>
            </w:r>
            <w:r w:rsidR="003D0577">
              <w:rPr>
                <w:rFonts w:ascii="Times New Roman" w:hAnsi="Times New Roman" w:cs="Times New Roman"/>
                <w:b/>
                <w:sz w:val="24"/>
                <w:szCs w:val="24"/>
                <w:lang w:val="lt-LT"/>
              </w:rPr>
              <w:t>...</w:t>
            </w:r>
            <w:r w:rsidRPr="00EB30E7">
              <w:rPr>
                <w:rFonts w:ascii="Times New Roman" w:hAnsi="Times New Roman" w:cs="Times New Roman"/>
                <w:b/>
                <w:sz w:val="24"/>
                <w:szCs w:val="24"/>
                <w:lang w:val="lt-LT"/>
              </w:rPr>
              <w:t>..........</w:t>
            </w:r>
            <w:r w:rsidR="002B76A9">
              <w:rPr>
                <w:rFonts w:ascii="Times New Roman" w:hAnsi="Times New Roman" w:cs="Times New Roman"/>
                <w:b/>
                <w:sz w:val="24"/>
                <w:szCs w:val="24"/>
                <w:lang w:val="lt-LT"/>
              </w:rPr>
              <w:t>.</w:t>
            </w:r>
            <w:r w:rsidR="006316A5">
              <w:rPr>
                <w:rFonts w:ascii="Times New Roman" w:hAnsi="Times New Roman"/>
                <w:b/>
                <w:sz w:val="24"/>
                <w:szCs w:val="24"/>
                <w:lang w:val="lt-LT"/>
              </w:rPr>
              <w:t xml:space="preserve"> 1</w:t>
            </w:r>
            <w:r w:rsidR="00A836B6">
              <w:rPr>
                <w:rFonts w:ascii="Times New Roman" w:hAnsi="Times New Roman"/>
                <w:b/>
                <w:sz w:val="24"/>
                <w:szCs w:val="24"/>
                <w:lang w:val="lt-LT"/>
              </w:rPr>
              <w:t>8</w:t>
            </w:r>
          </w:p>
          <w:p w14:paraId="33800565" w14:textId="77777777" w:rsidR="002B76A9" w:rsidRDefault="00EB30E7" w:rsidP="00F04D41">
            <w:pPr>
              <w:tabs>
                <w:tab w:val="left" w:pos="360"/>
              </w:tabs>
              <w:spacing w:line="360" w:lineRule="auto"/>
              <w:contextualSpacing/>
              <w:jc w:val="both"/>
              <w:rPr>
                <w:rFonts w:ascii="Times New Roman" w:eastAsia="Times New Roman" w:hAnsi="Times New Roman" w:cs="Times New Roman"/>
                <w:b/>
                <w:sz w:val="24"/>
                <w:szCs w:val="24"/>
                <w:lang w:val="lt-LT"/>
              </w:rPr>
            </w:pPr>
            <w:r w:rsidRPr="00EB30E7">
              <w:rPr>
                <w:rFonts w:ascii="Times New Roman" w:hAnsi="Times New Roman"/>
                <w:b/>
                <w:sz w:val="24"/>
                <w:szCs w:val="24"/>
                <w:lang w:val="lt-LT"/>
              </w:rPr>
              <w:t xml:space="preserve">4. </w:t>
            </w:r>
            <w:r w:rsidRPr="00EB30E7">
              <w:rPr>
                <w:rFonts w:ascii="Times New Roman" w:eastAsia="Times New Roman" w:hAnsi="Times New Roman" w:cs="Times New Roman"/>
                <w:b/>
                <w:sz w:val="24"/>
                <w:szCs w:val="24"/>
                <w:lang w:val="lt-LT" w:eastAsia="lt-LT"/>
              </w:rPr>
              <w:t xml:space="preserve">KORUPCIJOS RIZIKA SAVIVALDYBEI </w:t>
            </w:r>
            <w:r w:rsidRPr="00EB30E7">
              <w:rPr>
                <w:rFonts w:ascii="Times New Roman" w:eastAsia="Times New Roman" w:hAnsi="Times New Roman" w:cs="Times New Roman"/>
                <w:b/>
                <w:sz w:val="24"/>
                <w:szCs w:val="24"/>
                <w:lang w:val="lt-LT"/>
              </w:rPr>
              <w:t xml:space="preserve">NUSTATANT IR REGLAMENTUOJANT </w:t>
            </w:r>
          </w:p>
          <w:p w14:paraId="33800566" w14:textId="77777777" w:rsidR="0019425C" w:rsidRPr="00EB30E7" w:rsidRDefault="00EB30E7" w:rsidP="00F04D41">
            <w:pPr>
              <w:tabs>
                <w:tab w:val="left" w:pos="360"/>
              </w:tabs>
              <w:spacing w:line="360" w:lineRule="auto"/>
              <w:contextualSpacing/>
              <w:jc w:val="both"/>
              <w:rPr>
                <w:rFonts w:ascii="Times New Roman" w:hAnsi="Times New Roman"/>
                <w:b/>
                <w:sz w:val="24"/>
                <w:szCs w:val="24"/>
                <w:lang w:val="lt-LT"/>
              </w:rPr>
            </w:pPr>
            <w:r w:rsidRPr="00EB30E7">
              <w:rPr>
                <w:rFonts w:ascii="Times New Roman" w:eastAsia="Times New Roman" w:hAnsi="Times New Roman" w:cs="Times New Roman"/>
                <w:b/>
                <w:sz w:val="24"/>
                <w:szCs w:val="24"/>
                <w:lang w:val="lt-LT"/>
              </w:rPr>
              <w:t>ĮKAINIUS IR TARIFUS UŽ KOMUNALINIŲ ATLIEKŲ TVARKYMO PASLAUGAS........</w:t>
            </w:r>
            <w:r w:rsidR="002B76A9">
              <w:rPr>
                <w:rFonts w:ascii="Times New Roman" w:eastAsia="Times New Roman" w:hAnsi="Times New Roman" w:cs="Times New Roman"/>
                <w:b/>
                <w:sz w:val="24"/>
                <w:szCs w:val="24"/>
                <w:lang w:val="lt-LT"/>
              </w:rPr>
              <w:t>..</w:t>
            </w:r>
            <w:r w:rsidR="003D0577">
              <w:rPr>
                <w:rFonts w:ascii="Times New Roman" w:eastAsia="Times New Roman" w:hAnsi="Times New Roman" w:cs="Times New Roman"/>
                <w:b/>
                <w:sz w:val="24"/>
                <w:szCs w:val="24"/>
                <w:lang w:val="lt-LT"/>
              </w:rPr>
              <w:t>....</w:t>
            </w:r>
            <w:r w:rsidR="002B76A9">
              <w:rPr>
                <w:rFonts w:ascii="Times New Roman" w:eastAsia="Times New Roman" w:hAnsi="Times New Roman" w:cs="Times New Roman"/>
                <w:b/>
                <w:sz w:val="24"/>
                <w:szCs w:val="24"/>
                <w:lang w:val="lt-LT"/>
              </w:rPr>
              <w:t>.</w:t>
            </w:r>
            <w:r w:rsidR="00A836B6">
              <w:rPr>
                <w:rFonts w:ascii="Times New Roman" w:hAnsi="Times New Roman"/>
                <w:b/>
                <w:sz w:val="24"/>
                <w:szCs w:val="24"/>
                <w:lang w:val="lt-LT"/>
              </w:rPr>
              <w:t>23</w:t>
            </w:r>
          </w:p>
          <w:p w14:paraId="33800567" w14:textId="77777777" w:rsidR="00F04D41" w:rsidRPr="00EB30E7" w:rsidRDefault="00EB30E7" w:rsidP="00F04D41">
            <w:pPr>
              <w:tabs>
                <w:tab w:val="left" w:pos="360"/>
              </w:tabs>
              <w:spacing w:line="360" w:lineRule="auto"/>
              <w:contextualSpacing/>
              <w:jc w:val="both"/>
              <w:rPr>
                <w:rFonts w:ascii="Times New Roman" w:eastAsia="Times New Roman" w:hAnsi="Times New Roman" w:cs="Times New Roman"/>
                <w:b/>
                <w:sz w:val="24"/>
                <w:szCs w:val="24"/>
                <w:lang w:val="lt-LT" w:eastAsia="lt-LT"/>
              </w:rPr>
            </w:pPr>
            <w:r w:rsidRPr="00EB30E7">
              <w:rPr>
                <w:rFonts w:ascii="Times New Roman" w:hAnsi="Times New Roman"/>
                <w:b/>
                <w:sz w:val="24"/>
                <w:szCs w:val="24"/>
                <w:lang w:val="lt-LT"/>
              </w:rPr>
              <w:t>5. MOTYVUOTOS IŠVADOS.........................................................................................................</w:t>
            </w:r>
            <w:r w:rsidR="002B76A9">
              <w:rPr>
                <w:rFonts w:ascii="Times New Roman" w:hAnsi="Times New Roman"/>
                <w:b/>
                <w:sz w:val="24"/>
                <w:szCs w:val="24"/>
                <w:lang w:val="lt-LT"/>
              </w:rPr>
              <w:t>.....</w:t>
            </w:r>
            <w:r w:rsidR="00A836B6">
              <w:rPr>
                <w:rFonts w:ascii="Times New Roman" w:hAnsi="Times New Roman"/>
                <w:b/>
                <w:sz w:val="24"/>
                <w:szCs w:val="24"/>
                <w:lang w:val="lt-LT"/>
              </w:rPr>
              <w:t>30</w:t>
            </w:r>
          </w:p>
          <w:p w14:paraId="33800568" w14:textId="77777777" w:rsidR="0019425C" w:rsidRPr="00EB30E7" w:rsidRDefault="00EB30E7" w:rsidP="0019425C">
            <w:pPr>
              <w:ind w:right="-563"/>
              <w:jc w:val="both"/>
              <w:rPr>
                <w:rFonts w:ascii="Times New Roman" w:hAnsi="Times New Roman"/>
                <w:b/>
                <w:sz w:val="24"/>
                <w:szCs w:val="24"/>
                <w:lang w:val="lt-LT"/>
              </w:rPr>
            </w:pPr>
            <w:r w:rsidRPr="00EB30E7">
              <w:rPr>
                <w:rFonts w:ascii="Times New Roman" w:hAnsi="Times New Roman"/>
                <w:b/>
                <w:sz w:val="24"/>
                <w:szCs w:val="24"/>
                <w:lang w:val="lt-LT"/>
              </w:rPr>
              <w:t>6. PASIŪLYMAI.................................................................................................................................</w:t>
            </w:r>
            <w:r w:rsidR="002B76A9">
              <w:rPr>
                <w:rFonts w:ascii="Times New Roman" w:hAnsi="Times New Roman"/>
                <w:b/>
                <w:sz w:val="24"/>
                <w:szCs w:val="24"/>
                <w:lang w:val="lt-LT"/>
              </w:rPr>
              <w:t>..</w:t>
            </w:r>
            <w:r w:rsidR="006316A5">
              <w:rPr>
                <w:rFonts w:ascii="Times New Roman" w:hAnsi="Times New Roman"/>
                <w:b/>
                <w:sz w:val="24"/>
                <w:szCs w:val="24"/>
                <w:lang w:val="lt-LT"/>
              </w:rPr>
              <w:t xml:space="preserve"> </w:t>
            </w:r>
            <w:r w:rsidR="00A836B6">
              <w:rPr>
                <w:rFonts w:ascii="Times New Roman" w:hAnsi="Times New Roman"/>
                <w:b/>
                <w:sz w:val="24"/>
                <w:szCs w:val="24"/>
                <w:lang w:val="lt-LT"/>
              </w:rPr>
              <w:t>33</w:t>
            </w:r>
          </w:p>
          <w:tbl>
            <w:tblPr>
              <w:tblW w:w="0" w:type="auto"/>
              <w:tblLook w:val="00A0" w:firstRow="1" w:lastRow="0" w:firstColumn="1" w:lastColumn="0" w:noHBand="0" w:noVBand="0"/>
            </w:tblPr>
            <w:tblGrid>
              <w:gridCol w:w="10040"/>
              <w:gridCol w:w="234"/>
            </w:tblGrid>
            <w:tr w:rsidR="0019425C" w:rsidRPr="003D0577" w14:paraId="3380056B" w14:textId="77777777" w:rsidTr="002B76A9">
              <w:tc>
                <w:tcPr>
                  <w:tcW w:w="10065" w:type="dxa"/>
                </w:tcPr>
                <w:p w14:paraId="33800569" w14:textId="77777777" w:rsidR="0019425C" w:rsidRPr="002B76A9" w:rsidRDefault="0019425C" w:rsidP="003D0577">
                  <w:pPr>
                    <w:tabs>
                      <w:tab w:val="left" w:pos="5103"/>
                    </w:tabs>
                    <w:spacing w:line="360" w:lineRule="auto"/>
                    <w:ind w:right="-727"/>
                    <w:rPr>
                      <w:rFonts w:ascii="Times New Roman" w:hAnsi="Times New Roman"/>
                      <w:b/>
                      <w:sz w:val="24"/>
                      <w:szCs w:val="24"/>
                      <w:lang w:val="lt-LT"/>
                    </w:rPr>
                  </w:pPr>
                  <w:r w:rsidRPr="002B76A9">
                    <w:rPr>
                      <w:rFonts w:ascii="Times New Roman" w:hAnsi="Times New Roman"/>
                      <w:b/>
                      <w:sz w:val="24"/>
                      <w:szCs w:val="24"/>
                      <w:lang w:val="lt-LT"/>
                    </w:rPr>
                    <w:t>1 priedas......................................................</w:t>
                  </w:r>
                  <w:r w:rsidR="00E04268" w:rsidRPr="002B76A9">
                    <w:rPr>
                      <w:rFonts w:ascii="Times New Roman" w:hAnsi="Times New Roman"/>
                      <w:b/>
                      <w:sz w:val="24"/>
                      <w:szCs w:val="24"/>
                      <w:lang w:val="lt-LT"/>
                    </w:rPr>
                    <w:t>..............................................................................</w:t>
                  </w:r>
                  <w:r w:rsidR="002B76A9">
                    <w:rPr>
                      <w:rFonts w:ascii="Times New Roman" w:hAnsi="Times New Roman"/>
                      <w:b/>
                      <w:sz w:val="24"/>
                      <w:szCs w:val="24"/>
                      <w:lang w:val="lt-LT"/>
                    </w:rPr>
                    <w:t>..........</w:t>
                  </w:r>
                  <w:r w:rsidR="003D0577">
                    <w:rPr>
                      <w:rFonts w:ascii="Times New Roman" w:hAnsi="Times New Roman"/>
                      <w:b/>
                      <w:sz w:val="24"/>
                      <w:szCs w:val="24"/>
                      <w:lang w:val="lt-LT"/>
                    </w:rPr>
                    <w:t>..</w:t>
                  </w:r>
                  <w:r w:rsidR="006316A5">
                    <w:rPr>
                      <w:rFonts w:ascii="Times New Roman" w:hAnsi="Times New Roman"/>
                      <w:b/>
                      <w:bCs/>
                      <w:sz w:val="24"/>
                      <w:szCs w:val="24"/>
                      <w:lang w:val="lt-LT"/>
                    </w:rPr>
                    <w:t xml:space="preserve"> 3</w:t>
                  </w:r>
                  <w:r w:rsidR="00A836B6">
                    <w:rPr>
                      <w:rFonts w:ascii="Times New Roman" w:hAnsi="Times New Roman"/>
                      <w:b/>
                      <w:bCs/>
                      <w:sz w:val="24"/>
                      <w:szCs w:val="24"/>
                      <w:lang w:val="lt-LT"/>
                    </w:rPr>
                    <w:t>6</w:t>
                  </w:r>
                </w:p>
              </w:tc>
              <w:tc>
                <w:tcPr>
                  <w:tcW w:w="236" w:type="dxa"/>
                </w:tcPr>
                <w:p w14:paraId="3380056A" w14:textId="77777777" w:rsidR="0019425C" w:rsidRPr="002B76A9" w:rsidRDefault="0019425C" w:rsidP="0019425C">
                  <w:pPr>
                    <w:spacing w:line="360" w:lineRule="auto"/>
                    <w:rPr>
                      <w:rFonts w:ascii="Times New Roman" w:hAnsi="Times New Roman"/>
                      <w:b/>
                      <w:bCs/>
                      <w:sz w:val="24"/>
                      <w:szCs w:val="24"/>
                      <w:lang w:val="lt-LT"/>
                    </w:rPr>
                  </w:pPr>
                </w:p>
              </w:tc>
            </w:tr>
            <w:tr w:rsidR="0019425C" w:rsidRPr="003D0577" w14:paraId="3380056E" w14:textId="77777777" w:rsidTr="002B76A9">
              <w:tc>
                <w:tcPr>
                  <w:tcW w:w="10065" w:type="dxa"/>
                </w:tcPr>
                <w:p w14:paraId="3380056C" w14:textId="77777777" w:rsidR="0019425C" w:rsidRPr="002B76A9" w:rsidRDefault="0019425C" w:rsidP="00A836B6">
                  <w:pPr>
                    <w:spacing w:line="360" w:lineRule="auto"/>
                    <w:ind w:right="-289"/>
                    <w:rPr>
                      <w:rFonts w:ascii="Times New Roman" w:hAnsi="Times New Roman"/>
                      <w:b/>
                      <w:sz w:val="24"/>
                      <w:szCs w:val="24"/>
                      <w:lang w:val="lt-LT"/>
                    </w:rPr>
                  </w:pPr>
                  <w:r w:rsidRPr="002B76A9">
                    <w:rPr>
                      <w:rFonts w:ascii="Times New Roman" w:hAnsi="Times New Roman"/>
                      <w:b/>
                      <w:sz w:val="24"/>
                      <w:szCs w:val="24"/>
                      <w:lang w:val="lt-LT"/>
                    </w:rPr>
                    <w:t>2 priedas................................................</w:t>
                  </w:r>
                  <w:r w:rsidR="00EB30E7" w:rsidRPr="00EB30E7">
                    <w:rPr>
                      <w:rFonts w:ascii="Times New Roman" w:hAnsi="Times New Roman"/>
                      <w:b/>
                      <w:sz w:val="24"/>
                      <w:szCs w:val="24"/>
                      <w:lang w:val="lt-LT"/>
                    </w:rPr>
                    <w:t>........................................................................</w:t>
                  </w:r>
                  <w:r w:rsidRPr="002B76A9">
                    <w:rPr>
                      <w:rFonts w:ascii="Times New Roman" w:hAnsi="Times New Roman"/>
                      <w:b/>
                      <w:sz w:val="24"/>
                      <w:szCs w:val="24"/>
                      <w:lang w:val="lt-LT"/>
                    </w:rPr>
                    <w:t>.........</w:t>
                  </w:r>
                  <w:r w:rsidR="00E04268" w:rsidRPr="002B76A9">
                    <w:rPr>
                      <w:rFonts w:ascii="Times New Roman" w:hAnsi="Times New Roman"/>
                      <w:b/>
                      <w:sz w:val="24"/>
                      <w:szCs w:val="24"/>
                      <w:lang w:val="lt-LT"/>
                    </w:rPr>
                    <w:t>......</w:t>
                  </w:r>
                  <w:r w:rsidRPr="002B76A9">
                    <w:rPr>
                      <w:rFonts w:ascii="Times New Roman" w:hAnsi="Times New Roman"/>
                      <w:b/>
                      <w:sz w:val="24"/>
                      <w:szCs w:val="24"/>
                      <w:lang w:val="lt-LT"/>
                    </w:rPr>
                    <w:t>.</w:t>
                  </w:r>
                  <w:r w:rsidR="002B76A9">
                    <w:rPr>
                      <w:rFonts w:ascii="Times New Roman" w:hAnsi="Times New Roman"/>
                      <w:b/>
                      <w:sz w:val="24"/>
                      <w:szCs w:val="24"/>
                      <w:lang w:val="lt-LT"/>
                    </w:rPr>
                    <w:t>...</w:t>
                  </w:r>
                  <w:r w:rsidR="006316A5">
                    <w:rPr>
                      <w:rFonts w:ascii="Times New Roman" w:hAnsi="Times New Roman"/>
                      <w:b/>
                      <w:sz w:val="24"/>
                      <w:szCs w:val="24"/>
                      <w:lang w:val="lt-LT"/>
                    </w:rPr>
                    <w:t>.....3</w:t>
                  </w:r>
                  <w:r w:rsidR="00A836B6">
                    <w:rPr>
                      <w:rFonts w:ascii="Times New Roman" w:hAnsi="Times New Roman"/>
                      <w:b/>
                      <w:sz w:val="24"/>
                      <w:szCs w:val="24"/>
                      <w:lang w:val="lt-LT"/>
                    </w:rPr>
                    <w:t>9</w:t>
                  </w:r>
                </w:p>
              </w:tc>
              <w:tc>
                <w:tcPr>
                  <w:tcW w:w="236" w:type="dxa"/>
                </w:tcPr>
                <w:p w14:paraId="3380056D" w14:textId="77777777" w:rsidR="0019425C" w:rsidRPr="002B76A9" w:rsidRDefault="0019425C" w:rsidP="006F278C">
                  <w:pPr>
                    <w:spacing w:line="360" w:lineRule="auto"/>
                    <w:rPr>
                      <w:rFonts w:ascii="Times New Roman" w:hAnsi="Times New Roman"/>
                      <w:b/>
                      <w:bCs/>
                      <w:sz w:val="24"/>
                      <w:szCs w:val="24"/>
                      <w:lang w:val="lt-LT"/>
                    </w:rPr>
                  </w:pPr>
                </w:p>
              </w:tc>
            </w:tr>
          </w:tbl>
          <w:p w14:paraId="3380056F" w14:textId="77777777" w:rsidR="0019425C" w:rsidRPr="003D0577" w:rsidRDefault="0019425C" w:rsidP="0019425C">
            <w:pPr>
              <w:ind w:right="-563"/>
              <w:jc w:val="both"/>
              <w:rPr>
                <w:b/>
                <w:lang w:val="lt-LT"/>
              </w:rPr>
            </w:pPr>
          </w:p>
          <w:p w14:paraId="33800570" w14:textId="77777777" w:rsidR="0019425C" w:rsidRPr="002B76A9" w:rsidRDefault="0019425C" w:rsidP="00141CF8">
            <w:pPr>
              <w:pStyle w:val="ListParagraph"/>
              <w:spacing w:line="360" w:lineRule="auto"/>
              <w:ind w:left="0"/>
              <w:rPr>
                <w:rFonts w:ascii="Times New Roman" w:hAnsi="Times New Roman"/>
                <w:b/>
                <w:i/>
                <w:sz w:val="24"/>
                <w:szCs w:val="24"/>
                <w:lang w:val="lt-LT"/>
              </w:rPr>
            </w:pPr>
          </w:p>
        </w:tc>
        <w:tc>
          <w:tcPr>
            <w:tcW w:w="236" w:type="dxa"/>
          </w:tcPr>
          <w:p w14:paraId="33800571" w14:textId="77777777" w:rsidR="007C4E35" w:rsidRPr="00681833" w:rsidRDefault="007C4E35" w:rsidP="002B76A9">
            <w:pPr>
              <w:spacing w:line="360" w:lineRule="auto"/>
              <w:ind w:left="-13"/>
              <w:rPr>
                <w:rFonts w:ascii="Times New Roman" w:hAnsi="Times New Roman"/>
                <w:bCs/>
                <w:sz w:val="24"/>
                <w:szCs w:val="24"/>
                <w:lang w:val="lt-LT"/>
              </w:rPr>
            </w:pPr>
          </w:p>
        </w:tc>
      </w:tr>
      <w:tr w:rsidR="007C4E35" w:rsidRPr="003D0577" w14:paraId="33800575" w14:textId="77777777" w:rsidTr="00B83A9F">
        <w:tc>
          <w:tcPr>
            <w:tcW w:w="10490" w:type="dxa"/>
          </w:tcPr>
          <w:p w14:paraId="33800573" w14:textId="77777777" w:rsidR="007C4E35" w:rsidRPr="002B76A9" w:rsidRDefault="007C4E35" w:rsidP="00141CF8">
            <w:pPr>
              <w:tabs>
                <w:tab w:val="left" w:pos="5103"/>
              </w:tabs>
              <w:spacing w:line="360" w:lineRule="auto"/>
              <w:rPr>
                <w:rFonts w:ascii="Times New Roman" w:hAnsi="Times New Roman"/>
                <w:b/>
                <w:sz w:val="24"/>
                <w:szCs w:val="24"/>
                <w:lang w:val="lt-LT"/>
              </w:rPr>
            </w:pPr>
          </w:p>
        </w:tc>
        <w:tc>
          <w:tcPr>
            <w:tcW w:w="236" w:type="dxa"/>
          </w:tcPr>
          <w:p w14:paraId="33800574" w14:textId="77777777" w:rsidR="007C4E35" w:rsidRPr="00681833" w:rsidRDefault="007C4E35" w:rsidP="00141CF8">
            <w:pPr>
              <w:spacing w:line="360" w:lineRule="auto"/>
              <w:rPr>
                <w:rFonts w:ascii="Times New Roman" w:hAnsi="Times New Roman"/>
                <w:bCs/>
                <w:sz w:val="24"/>
                <w:szCs w:val="24"/>
                <w:lang w:val="lt-LT"/>
              </w:rPr>
            </w:pPr>
          </w:p>
        </w:tc>
      </w:tr>
      <w:tr w:rsidR="007C4E35" w:rsidRPr="003D0577" w14:paraId="33800578" w14:textId="77777777" w:rsidTr="00B83A9F">
        <w:tc>
          <w:tcPr>
            <w:tcW w:w="10490" w:type="dxa"/>
          </w:tcPr>
          <w:p w14:paraId="33800576" w14:textId="77777777" w:rsidR="007C4E35" w:rsidRPr="00681833" w:rsidRDefault="007C4E35" w:rsidP="00141CF8">
            <w:pPr>
              <w:spacing w:line="360" w:lineRule="auto"/>
              <w:rPr>
                <w:rFonts w:ascii="Times New Roman" w:hAnsi="Times New Roman"/>
                <w:sz w:val="24"/>
                <w:szCs w:val="24"/>
                <w:lang w:val="lt-LT"/>
              </w:rPr>
            </w:pPr>
          </w:p>
        </w:tc>
        <w:tc>
          <w:tcPr>
            <w:tcW w:w="236" w:type="dxa"/>
          </w:tcPr>
          <w:p w14:paraId="33800577" w14:textId="77777777" w:rsidR="007C4E35" w:rsidRPr="00681833" w:rsidRDefault="007C4E35" w:rsidP="00141CF8">
            <w:pPr>
              <w:spacing w:line="360" w:lineRule="auto"/>
              <w:rPr>
                <w:rFonts w:ascii="Times New Roman" w:hAnsi="Times New Roman"/>
                <w:bCs/>
                <w:sz w:val="24"/>
                <w:szCs w:val="24"/>
                <w:lang w:val="lt-LT"/>
              </w:rPr>
            </w:pPr>
          </w:p>
        </w:tc>
      </w:tr>
    </w:tbl>
    <w:p w14:paraId="33800579" w14:textId="77777777" w:rsidR="00EB30E7" w:rsidRDefault="00EB30E7" w:rsidP="007C4E35">
      <w:pPr>
        <w:spacing w:line="360" w:lineRule="auto"/>
        <w:rPr>
          <w:rFonts w:ascii="Times New Roman" w:hAnsi="Times New Roman"/>
          <w:b/>
          <w:bCs/>
          <w:sz w:val="24"/>
          <w:szCs w:val="24"/>
          <w:lang w:val="lt-LT"/>
        </w:rPr>
      </w:pPr>
    </w:p>
    <w:p w14:paraId="3380057A" w14:textId="77777777" w:rsidR="00EB30E7" w:rsidRDefault="00EB30E7">
      <w:pPr>
        <w:rPr>
          <w:rFonts w:ascii="Times New Roman" w:hAnsi="Times New Roman"/>
          <w:b/>
          <w:bCs/>
          <w:sz w:val="24"/>
          <w:szCs w:val="24"/>
          <w:lang w:val="lt-LT"/>
        </w:rPr>
      </w:pPr>
      <w:r>
        <w:rPr>
          <w:rFonts w:ascii="Times New Roman" w:hAnsi="Times New Roman"/>
          <w:b/>
          <w:bCs/>
          <w:sz w:val="24"/>
          <w:szCs w:val="24"/>
          <w:lang w:val="lt-LT"/>
        </w:rPr>
        <w:br w:type="page"/>
      </w:r>
      <w:bookmarkStart w:id="0" w:name="_GoBack"/>
      <w:bookmarkEnd w:id="0"/>
    </w:p>
    <w:p w14:paraId="3380057B" w14:textId="77777777" w:rsidR="006F7FE2" w:rsidRPr="00681833" w:rsidRDefault="006F7FE2" w:rsidP="007C4E35">
      <w:pPr>
        <w:spacing w:after="0" w:line="360" w:lineRule="auto"/>
        <w:ind w:right="-846"/>
        <w:jc w:val="center"/>
        <w:rPr>
          <w:rFonts w:ascii="Times New Roman" w:eastAsia="Times New Roman" w:hAnsi="Times New Roman" w:cs="Times New Roman"/>
          <w:b/>
          <w:bCs/>
          <w:sz w:val="24"/>
          <w:szCs w:val="24"/>
          <w:lang w:val="lt-LT" w:eastAsia="lt-LT"/>
        </w:rPr>
      </w:pPr>
      <w:r w:rsidRPr="00681833">
        <w:rPr>
          <w:rFonts w:ascii="Times New Roman" w:eastAsia="Times New Roman" w:hAnsi="Times New Roman" w:cs="Times New Roman"/>
          <w:b/>
          <w:bCs/>
          <w:sz w:val="24"/>
          <w:szCs w:val="24"/>
          <w:lang w:val="lt-LT" w:eastAsia="lt-LT"/>
        </w:rPr>
        <w:lastRenderedPageBreak/>
        <w:t>1. KORUPCIJOS RIZIKOS ANALIZĖS APIMTIS IR METODAI</w:t>
      </w:r>
    </w:p>
    <w:p w14:paraId="3380057C" w14:textId="77777777" w:rsidR="006F7FE2" w:rsidRPr="00681833" w:rsidRDefault="006F7FE2" w:rsidP="006F7FE2">
      <w:pPr>
        <w:spacing w:after="0" w:line="360" w:lineRule="auto"/>
        <w:ind w:firstLine="851"/>
        <w:jc w:val="both"/>
        <w:outlineLvl w:val="0"/>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 xml:space="preserve">Tikslas </w:t>
      </w:r>
    </w:p>
    <w:p w14:paraId="3380057D" w14:textId="77777777" w:rsidR="006F7FE2" w:rsidRPr="00681833" w:rsidRDefault="006F7FE2" w:rsidP="001649C1">
      <w:pPr>
        <w:spacing w:after="200" w:line="360" w:lineRule="auto"/>
        <w:ind w:right="119" w:firstLine="851"/>
        <w:contextualSpacing/>
        <w:jc w:val="both"/>
        <w:rPr>
          <w:rFonts w:ascii="Times New Roman" w:eastAsia="Calibri" w:hAnsi="Times New Roman" w:cs="Times New Roman"/>
          <w:sz w:val="24"/>
          <w:szCs w:val="24"/>
          <w:lang w:val="lt-LT" w:eastAsia="lt-LT"/>
        </w:rPr>
      </w:pPr>
      <w:r w:rsidRPr="00681833">
        <w:rPr>
          <w:rFonts w:ascii="Times New Roman" w:eastAsia="Times New Roman" w:hAnsi="Times New Roman" w:cs="Times New Roman"/>
          <w:sz w:val="24"/>
          <w:szCs w:val="20"/>
          <w:lang w:val="lt-LT" w:eastAsia="lt-LT"/>
        </w:rPr>
        <w:t xml:space="preserve">Nustatyti korupcijos rizikos veiksnius, galinčius sudaryti prielaidų korupcijai pasireikšti </w:t>
      </w:r>
      <w:r w:rsidR="0029366C">
        <w:rPr>
          <w:rFonts w:ascii="Times New Roman" w:eastAsia="Times New Roman" w:hAnsi="Times New Roman" w:cs="Times New Roman"/>
          <w:sz w:val="24"/>
          <w:szCs w:val="20"/>
          <w:lang w:val="lt-LT" w:eastAsia="lt-LT"/>
        </w:rPr>
        <w:t>Šalčininkų rajono savivaldybei (toliau – Savivaldybė</w:t>
      </w:r>
      <w:r w:rsidRPr="00681833">
        <w:rPr>
          <w:rFonts w:ascii="Times New Roman" w:eastAsia="Times New Roman" w:hAnsi="Times New Roman" w:cs="Times New Roman"/>
          <w:sz w:val="24"/>
          <w:szCs w:val="20"/>
          <w:lang w:val="lt-LT" w:eastAsia="lt-LT"/>
        </w:rPr>
        <w:t xml:space="preserve">) </w:t>
      </w:r>
      <w:r w:rsidR="0029366C">
        <w:rPr>
          <w:rFonts w:ascii="Times New Roman" w:eastAsia="Times New Roman" w:hAnsi="Times New Roman" w:cs="Times New Roman"/>
          <w:sz w:val="24"/>
          <w:szCs w:val="20"/>
          <w:lang w:val="lt-LT" w:eastAsia="lt-LT"/>
        </w:rPr>
        <w:t>o</w:t>
      </w:r>
      <w:r w:rsidR="00C67BAF">
        <w:rPr>
          <w:rFonts w:ascii="Times New Roman" w:eastAsia="Times New Roman" w:hAnsi="Times New Roman" w:cs="Times New Roman"/>
          <w:sz w:val="24"/>
          <w:szCs w:val="20"/>
          <w:lang w:val="lt-LT" w:eastAsia="lt-LT"/>
        </w:rPr>
        <w:t xml:space="preserve">rganizuojant, </w:t>
      </w:r>
      <w:r w:rsidR="0029366C">
        <w:rPr>
          <w:rFonts w:ascii="Times New Roman" w:eastAsia="Times New Roman" w:hAnsi="Times New Roman" w:cs="Times New Roman"/>
          <w:sz w:val="24"/>
          <w:szCs w:val="20"/>
          <w:lang w:val="lt-LT" w:eastAsia="lt-LT"/>
        </w:rPr>
        <w:t>administruojant</w:t>
      </w:r>
      <w:r w:rsidR="00C67BAF">
        <w:rPr>
          <w:rFonts w:ascii="Times New Roman" w:eastAsia="Times New Roman" w:hAnsi="Times New Roman" w:cs="Times New Roman"/>
          <w:sz w:val="24"/>
          <w:szCs w:val="20"/>
          <w:lang w:val="lt-LT" w:eastAsia="lt-LT"/>
        </w:rPr>
        <w:t xml:space="preserve"> ir kontroliuojant</w:t>
      </w:r>
      <w:r w:rsidR="0029366C">
        <w:rPr>
          <w:rFonts w:ascii="Times New Roman" w:eastAsia="Times New Roman" w:hAnsi="Times New Roman" w:cs="Times New Roman"/>
          <w:sz w:val="24"/>
          <w:szCs w:val="20"/>
          <w:lang w:val="lt-LT" w:eastAsia="lt-LT"/>
        </w:rPr>
        <w:t xml:space="preserve"> </w:t>
      </w:r>
      <w:r w:rsidR="00C67BAF">
        <w:rPr>
          <w:rFonts w:ascii="Times New Roman" w:eastAsia="Times New Roman" w:hAnsi="Times New Roman" w:cs="Times New Roman"/>
          <w:sz w:val="24"/>
          <w:szCs w:val="20"/>
          <w:lang w:val="lt-LT" w:eastAsia="lt-LT"/>
        </w:rPr>
        <w:t xml:space="preserve">komunalinių atliekų </w:t>
      </w:r>
      <w:r w:rsidR="00BA6931">
        <w:rPr>
          <w:rFonts w:ascii="Times New Roman" w:eastAsia="Times New Roman" w:hAnsi="Times New Roman" w:cs="Times New Roman"/>
          <w:sz w:val="24"/>
          <w:szCs w:val="20"/>
          <w:lang w:val="lt-LT" w:eastAsia="lt-LT"/>
        </w:rPr>
        <w:t xml:space="preserve">tvarkymo </w:t>
      </w:r>
      <w:r w:rsidR="00C67BAF">
        <w:rPr>
          <w:rFonts w:ascii="Times New Roman" w:eastAsia="Times New Roman" w:hAnsi="Times New Roman" w:cs="Times New Roman"/>
          <w:sz w:val="24"/>
          <w:szCs w:val="20"/>
          <w:lang w:val="lt-LT" w:eastAsia="lt-LT"/>
        </w:rPr>
        <w:t>paslaugų veiklos sritį</w:t>
      </w:r>
      <w:r w:rsidR="0029366C">
        <w:rPr>
          <w:rFonts w:ascii="Times New Roman" w:eastAsia="Times New Roman" w:hAnsi="Times New Roman" w:cs="Times New Roman"/>
          <w:sz w:val="24"/>
          <w:szCs w:val="20"/>
          <w:lang w:val="lt-LT" w:eastAsia="lt-LT"/>
        </w:rPr>
        <w:t xml:space="preserve"> </w:t>
      </w:r>
      <w:r w:rsidRPr="00681833">
        <w:rPr>
          <w:rFonts w:ascii="Times New Roman" w:eastAsia="Times New Roman" w:hAnsi="Times New Roman" w:cs="Times New Roman"/>
          <w:sz w:val="24"/>
          <w:szCs w:val="20"/>
          <w:lang w:val="lt-LT" w:eastAsia="lt-LT"/>
        </w:rPr>
        <w:t>bei</w:t>
      </w:r>
      <w:r w:rsidRPr="00681833">
        <w:rPr>
          <w:rFonts w:ascii="Times New Roman" w:eastAsia="Times New Roman" w:hAnsi="Times New Roman" w:cs="Times New Roman"/>
          <w:sz w:val="24"/>
          <w:szCs w:val="20"/>
          <w:lang w:val="lt-LT"/>
        </w:rPr>
        <w:t xml:space="preserve"> pateikti pasiūlymus, kurie pašalintų ar padėtų mažinti ir valdyti nustatytus korupcijos rizikos veiksnius.</w:t>
      </w:r>
    </w:p>
    <w:p w14:paraId="3380057E" w14:textId="77777777" w:rsidR="006F7FE2" w:rsidRPr="00681833" w:rsidRDefault="006F7FE2" w:rsidP="006F7FE2">
      <w:pPr>
        <w:spacing w:after="0" w:line="360" w:lineRule="auto"/>
        <w:ind w:firstLine="851"/>
        <w:jc w:val="both"/>
        <w:outlineLvl w:val="0"/>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 xml:space="preserve">Uždaviniai </w:t>
      </w:r>
    </w:p>
    <w:p w14:paraId="3380057F" w14:textId="77777777" w:rsidR="006F7FE2" w:rsidRPr="00681833" w:rsidRDefault="006F7FE2" w:rsidP="001649C1">
      <w:pPr>
        <w:tabs>
          <w:tab w:val="right" w:leader="underscore" w:pos="9071"/>
        </w:tabs>
        <w:spacing w:after="0" w:line="360" w:lineRule="auto"/>
        <w:ind w:right="119" w:firstLine="851"/>
        <w:jc w:val="both"/>
        <w:rPr>
          <w:rFonts w:ascii="Times New Roman" w:eastAsia="Times New Roman" w:hAnsi="Times New Roman" w:cs="Times New Roman"/>
          <w:sz w:val="24"/>
          <w:szCs w:val="20"/>
          <w:lang w:val="lt-LT"/>
        </w:rPr>
      </w:pPr>
      <w:r w:rsidRPr="00681833">
        <w:rPr>
          <w:rFonts w:ascii="Times New Roman" w:eastAsia="Times New Roman" w:hAnsi="Times New Roman" w:cs="Times New Roman"/>
          <w:sz w:val="24"/>
          <w:szCs w:val="20"/>
          <w:lang w:val="lt-LT" w:eastAsia="lt-LT"/>
        </w:rPr>
        <w:t xml:space="preserve">1. Nustatyti, ar pakankamai teisės aktuose reglamentuota </w:t>
      </w:r>
      <w:r w:rsidR="00C67BAF">
        <w:rPr>
          <w:rFonts w:ascii="Times New Roman" w:eastAsia="Times New Roman" w:hAnsi="Times New Roman" w:cs="Times New Roman"/>
          <w:sz w:val="24"/>
          <w:szCs w:val="20"/>
          <w:lang w:val="lt-LT" w:eastAsia="lt-LT"/>
        </w:rPr>
        <w:t>Savivaldybės veikla</w:t>
      </w:r>
      <w:r w:rsidR="00C67BAF" w:rsidRPr="00C67BAF">
        <w:rPr>
          <w:rFonts w:ascii="Times New Roman" w:eastAsia="Times New Roman" w:hAnsi="Times New Roman" w:cs="Times New Roman"/>
          <w:sz w:val="24"/>
          <w:szCs w:val="20"/>
          <w:lang w:val="lt-LT" w:eastAsia="lt-LT"/>
        </w:rPr>
        <w:t xml:space="preserve"> </w:t>
      </w:r>
      <w:r w:rsidR="00C67BAF">
        <w:rPr>
          <w:rFonts w:ascii="Times New Roman" w:eastAsia="Times New Roman" w:hAnsi="Times New Roman" w:cs="Times New Roman"/>
          <w:sz w:val="24"/>
          <w:szCs w:val="20"/>
          <w:lang w:val="lt-LT" w:eastAsia="lt-LT"/>
        </w:rPr>
        <w:t xml:space="preserve">organizuojant, administruojant ir kontroliuojant </w:t>
      </w:r>
      <w:r w:rsidR="005E34C6">
        <w:rPr>
          <w:rFonts w:ascii="Times New Roman" w:eastAsia="Times New Roman" w:hAnsi="Times New Roman" w:cs="Times New Roman"/>
          <w:sz w:val="24"/>
          <w:szCs w:val="20"/>
          <w:lang w:val="lt-LT" w:eastAsia="lt-LT"/>
        </w:rPr>
        <w:t xml:space="preserve">komunalinių atliekų </w:t>
      </w:r>
      <w:r w:rsidR="00BA6931">
        <w:rPr>
          <w:rFonts w:ascii="Times New Roman" w:eastAsia="Times New Roman" w:hAnsi="Times New Roman" w:cs="Times New Roman"/>
          <w:sz w:val="24"/>
          <w:szCs w:val="20"/>
          <w:lang w:val="lt-LT" w:eastAsia="lt-LT"/>
        </w:rPr>
        <w:t xml:space="preserve">tvarkymo </w:t>
      </w:r>
      <w:r w:rsidR="005E34C6">
        <w:rPr>
          <w:rFonts w:ascii="Times New Roman" w:eastAsia="Times New Roman" w:hAnsi="Times New Roman" w:cs="Times New Roman"/>
          <w:sz w:val="24"/>
          <w:szCs w:val="20"/>
          <w:lang w:val="lt-LT" w:eastAsia="lt-LT"/>
        </w:rPr>
        <w:t>paslaugas</w:t>
      </w:r>
      <w:r w:rsidRPr="00681833">
        <w:rPr>
          <w:rFonts w:ascii="Times New Roman" w:eastAsia="Times New Roman" w:hAnsi="Times New Roman" w:cs="Times New Roman"/>
          <w:sz w:val="24"/>
          <w:szCs w:val="20"/>
          <w:lang w:val="lt-LT"/>
        </w:rPr>
        <w:t>.</w:t>
      </w:r>
      <w:r w:rsidRPr="00681833">
        <w:rPr>
          <w:rFonts w:ascii="Times New Roman" w:eastAsia="Times New Roman" w:hAnsi="Times New Roman" w:cs="Times New Roman"/>
          <w:sz w:val="24"/>
          <w:szCs w:val="20"/>
          <w:lang w:val="lt-LT" w:eastAsia="lt-LT"/>
        </w:rPr>
        <w:t xml:space="preserve"> </w:t>
      </w:r>
      <w:r w:rsidR="005E34C6">
        <w:rPr>
          <w:rFonts w:ascii="Times New Roman" w:eastAsia="Times New Roman" w:hAnsi="Times New Roman" w:cs="Times New Roman"/>
          <w:sz w:val="24"/>
          <w:szCs w:val="24"/>
          <w:lang w:val="lt-LT" w:eastAsia="lt-LT"/>
        </w:rPr>
        <w:t>Nustatyti Savivaldybės</w:t>
      </w:r>
      <w:r w:rsidRPr="00681833">
        <w:rPr>
          <w:rFonts w:ascii="Times New Roman" w:eastAsia="Times New Roman" w:hAnsi="Times New Roman" w:cs="Times New Roman"/>
          <w:sz w:val="24"/>
          <w:szCs w:val="24"/>
          <w:lang w:val="lt-LT" w:eastAsia="lt-LT"/>
        </w:rPr>
        <w:t xml:space="preserve"> lygmens teisinio reglamentavimo trūkumus šiose veiklos srityse.</w:t>
      </w:r>
    </w:p>
    <w:p w14:paraId="33800580" w14:textId="77777777" w:rsidR="006F7FE2" w:rsidRPr="00681833" w:rsidRDefault="006F7FE2" w:rsidP="001649C1">
      <w:pPr>
        <w:shd w:val="clear" w:color="auto" w:fill="FFFFFF"/>
        <w:tabs>
          <w:tab w:val="right" w:leader="underscore" w:pos="9638"/>
        </w:tabs>
        <w:spacing w:after="0" w:line="360" w:lineRule="auto"/>
        <w:ind w:right="119" w:firstLine="851"/>
        <w:jc w:val="both"/>
        <w:rPr>
          <w:rFonts w:ascii="Times New Roman" w:eastAsia="Times New Roman" w:hAnsi="Times New Roman" w:cs="Times New Roman"/>
          <w:sz w:val="24"/>
          <w:szCs w:val="20"/>
          <w:highlight w:val="yellow"/>
          <w:lang w:val="lt-LT"/>
        </w:rPr>
      </w:pPr>
      <w:r w:rsidRPr="00681833">
        <w:rPr>
          <w:rFonts w:ascii="Times New Roman" w:eastAsia="Times New Roman" w:hAnsi="Times New Roman" w:cs="Times New Roman"/>
          <w:sz w:val="24"/>
          <w:szCs w:val="20"/>
          <w:lang w:val="lt-LT" w:eastAsia="lt-LT"/>
        </w:rPr>
        <w:t xml:space="preserve">2. </w:t>
      </w:r>
      <w:r w:rsidRPr="00681833">
        <w:rPr>
          <w:rFonts w:ascii="Times New Roman" w:eastAsia="Times New Roman" w:hAnsi="Times New Roman" w:cs="Times New Roman"/>
          <w:sz w:val="24"/>
          <w:szCs w:val="24"/>
          <w:lang w:val="lt-LT" w:eastAsia="lt-LT"/>
        </w:rPr>
        <w:t xml:space="preserve">Išanalizuoti praktinį </w:t>
      </w:r>
      <w:r w:rsidR="005E34C6">
        <w:rPr>
          <w:rFonts w:ascii="Times New Roman" w:eastAsia="Times New Roman" w:hAnsi="Times New Roman" w:cs="Times New Roman"/>
          <w:sz w:val="24"/>
          <w:szCs w:val="24"/>
          <w:lang w:val="lt-LT" w:eastAsia="lt-LT"/>
        </w:rPr>
        <w:t>Savivaldybės</w:t>
      </w:r>
      <w:r w:rsidRPr="00681833">
        <w:rPr>
          <w:rFonts w:ascii="Times New Roman" w:eastAsia="Times New Roman" w:hAnsi="Times New Roman" w:cs="Times New Roman"/>
          <w:sz w:val="24"/>
          <w:szCs w:val="24"/>
          <w:lang w:val="lt-LT" w:eastAsia="lt-LT"/>
        </w:rPr>
        <w:t xml:space="preserve"> administracinių procedūrų vykdymą, </w:t>
      </w:r>
      <w:r w:rsidR="005E34C6">
        <w:rPr>
          <w:rFonts w:ascii="Times New Roman" w:eastAsia="Times New Roman" w:hAnsi="Times New Roman" w:cs="Times New Roman"/>
          <w:sz w:val="24"/>
          <w:szCs w:val="20"/>
          <w:lang w:val="lt-LT" w:eastAsia="lt-LT"/>
        </w:rPr>
        <w:t xml:space="preserve">organizuojant, administruojant ir kontroliuojant komunalinių atliekų </w:t>
      </w:r>
      <w:r w:rsidR="00BA6931">
        <w:rPr>
          <w:rFonts w:ascii="Times New Roman" w:eastAsia="Times New Roman" w:hAnsi="Times New Roman" w:cs="Times New Roman"/>
          <w:sz w:val="24"/>
          <w:szCs w:val="20"/>
          <w:lang w:val="lt-LT" w:eastAsia="lt-LT"/>
        </w:rPr>
        <w:t xml:space="preserve">tvarkymo </w:t>
      </w:r>
      <w:r w:rsidR="005E34C6">
        <w:rPr>
          <w:rFonts w:ascii="Times New Roman" w:eastAsia="Times New Roman" w:hAnsi="Times New Roman" w:cs="Times New Roman"/>
          <w:sz w:val="24"/>
          <w:szCs w:val="20"/>
          <w:lang w:val="lt-LT" w:eastAsia="lt-LT"/>
        </w:rPr>
        <w:t>paslaugas</w:t>
      </w:r>
      <w:r w:rsidRPr="00681833">
        <w:rPr>
          <w:rFonts w:ascii="Times New Roman" w:eastAsia="Calibri" w:hAnsi="Times New Roman" w:cs="Times New Roman"/>
          <w:sz w:val="24"/>
          <w:szCs w:val="24"/>
          <w:lang w:val="lt-LT" w:eastAsia="lt-LT"/>
        </w:rPr>
        <w:t xml:space="preserve"> </w:t>
      </w:r>
      <w:r w:rsidRPr="00681833">
        <w:rPr>
          <w:rFonts w:ascii="Times New Roman" w:eastAsia="Times New Roman" w:hAnsi="Times New Roman" w:cs="Times New Roman"/>
          <w:sz w:val="24"/>
          <w:szCs w:val="24"/>
          <w:lang w:val="lt-LT" w:eastAsia="lt-LT"/>
        </w:rPr>
        <w:t xml:space="preserve">bei nustatyti galimus korupcijos rizikos veiksnius. </w:t>
      </w:r>
    </w:p>
    <w:p w14:paraId="33800581" w14:textId="77777777" w:rsidR="006F7FE2" w:rsidRPr="00681833" w:rsidRDefault="005E34C6" w:rsidP="006F7FE2">
      <w:pPr>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 Pasiūlyti Savivaldybei</w:t>
      </w:r>
      <w:r w:rsidR="006F7FE2" w:rsidRPr="00681833">
        <w:rPr>
          <w:rFonts w:ascii="Times New Roman" w:eastAsia="Times New Roman" w:hAnsi="Times New Roman" w:cs="Times New Roman"/>
          <w:sz w:val="24"/>
          <w:szCs w:val="24"/>
          <w:lang w:val="lt-LT" w:eastAsia="lt-LT"/>
        </w:rPr>
        <w:t xml:space="preserve"> korupcijos riziką ir jos veiksnius mažinančias priemones.</w:t>
      </w:r>
    </w:p>
    <w:p w14:paraId="33800582" w14:textId="77777777" w:rsidR="006F7FE2" w:rsidRPr="00681833" w:rsidRDefault="006F7FE2" w:rsidP="006F7FE2">
      <w:pPr>
        <w:spacing w:after="0" w:line="360" w:lineRule="auto"/>
        <w:ind w:firstLine="851"/>
        <w:jc w:val="both"/>
        <w:outlineLvl w:val="0"/>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 xml:space="preserve">Objektas </w:t>
      </w:r>
    </w:p>
    <w:p w14:paraId="33800583" w14:textId="77777777" w:rsidR="006F7FE2" w:rsidRPr="00681833" w:rsidRDefault="005E34C6" w:rsidP="001649C1">
      <w:pPr>
        <w:spacing w:after="0" w:line="360" w:lineRule="auto"/>
        <w:ind w:right="119" w:firstLine="851"/>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Savivaldybės</w:t>
      </w:r>
      <w:r w:rsidR="006F7FE2" w:rsidRPr="00681833">
        <w:rPr>
          <w:rFonts w:ascii="Times New Roman" w:eastAsia="Times New Roman" w:hAnsi="Times New Roman" w:cs="Times New Roman"/>
          <w:sz w:val="24"/>
          <w:szCs w:val="24"/>
          <w:lang w:val="lt-LT" w:eastAsia="lt-LT"/>
        </w:rPr>
        <w:t xml:space="preserve"> veikla </w:t>
      </w:r>
      <w:r>
        <w:rPr>
          <w:rFonts w:ascii="Times New Roman" w:eastAsia="Times New Roman" w:hAnsi="Times New Roman" w:cs="Times New Roman"/>
          <w:sz w:val="24"/>
          <w:szCs w:val="20"/>
          <w:lang w:val="lt-LT" w:eastAsia="lt-LT"/>
        </w:rPr>
        <w:t xml:space="preserve">organizuojant, administruojant ir kontroliuojant komunalinių atliekų </w:t>
      </w:r>
      <w:r w:rsidR="00BA6931">
        <w:rPr>
          <w:rFonts w:ascii="Times New Roman" w:eastAsia="Times New Roman" w:hAnsi="Times New Roman" w:cs="Times New Roman"/>
          <w:sz w:val="24"/>
          <w:szCs w:val="20"/>
          <w:lang w:val="lt-LT" w:eastAsia="lt-LT"/>
        </w:rPr>
        <w:t xml:space="preserve">tvarkymo </w:t>
      </w:r>
      <w:r>
        <w:rPr>
          <w:rFonts w:ascii="Times New Roman" w:eastAsia="Times New Roman" w:hAnsi="Times New Roman" w:cs="Times New Roman"/>
          <w:sz w:val="24"/>
          <w:szCs w:val="20"/>
          <w:lang w:val="lt-LT" w:eastAsia="lt-LT"/>
        </w:rPr>
        <w:t>paslaugų veiklos sritį</w:t>
      </w:r>
      <w:r w:rsidR="006F7FE2" w:rsidRPr="00681833">
        <w:rPr>
          <w:rFonts w:ascii="Times New Roman" w:eastAsia="Times New Roman" w:hAnsi="Times New Roman" w:cs="Times New Roman"/>
          <w:b/>
          <w:sz w:val="24"/>
          <w:szCs w:val="24"/>
          <w:lang w:val="lt-LT" w:eastAsia="lt-LT"/>
        </w:rPr>
        <w:t>.</w:t>
      </w:r>
    </w:p>
    <w:p w14:paraId="33800584" w14:textId="77777777" w:rsidR="006F7FE2" w:rsidRPr="00681833" w:rsidRDefault="006F7FE2" w:rsidP="006F7FE2">
      <w:pPr>
        <w:spacing w:after="0" w:line="360" w:lineRule="auto"/>
        <w:ind w:firstLine="851"/>
        <w:jc w:val="both"/>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 xml:space="preserve">Subjektas </w:t>
      </w:r>
    </w:p>
    <w:p w14:paraId="33800585" w14:textId="77777777" w:rsidR="006F7FE2" w:rsidRPr="00681833" w:rsidRDefault="005E34C6" w:rsidP="006F7FE2">
      <w:pPr>
        <w:tabs>
          <w:tab w:val="right" w:leader="underscore" w:pos="9071"/>
        </w:tabs>
        <w:spacing w:after="0" w:line="360" w:lineRule="auto"/>
        <w:ind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Šalčininkų rajono savivaldybė</w:t>
      </w:r>
      <w:r w:rsidR="006F7FE2" w:rsidRPr="00681833">
        <w:rPr>
          <w:rFonts w:ascii="Times New Roman" w:eastAsia="Times New Roman" w:hAnsi="Times New Roman" w:cs="Times New Roman"/>
          <w:sz w:val="24"/>
          <w:szCs w:val="24"/>
          <w:lang w:val="lt-LT" w:eastAsia="lt-LT"/>
        </w:rPr>
        <w:t>.</w:t>
      </w:r>
    </w:p>
    <w:p w14:paraId="33800586" w14:textId="77777777" w:rsidR="006F7FE2" w:rsidRPr="00681833" w:rsidRDefault="006F7FE2" w:rsidP="006F7FE2">
      <w:pPr>
        <w:spacing w:after="0" w:line="360" w:lineRule="auto"/>
        <w:ind w:firstLine="851"/>
        <w:jc w:val="both"/>
        <w:outlineLvl w:val="0"/>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 xml:space="preserve">Duomenų rinkimo ir vertinimo metodai: </w:t>
      </w:r>
    </w:p>
    <w:p w14:paraId="33800587" w14:textId="77777777" w:rsidR="006F7FE2" w:rsidRPr="00681833" w:rsidRDefault="006F7FE2" w:rsidP="006F7FE2">
      <w:pPr>
        <w:spacing w:after="0" w:line="360" w:lineRule="auto"/>
        <w:ind w:firstLine="851"/>
        <w:jc w:val="both"/>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sz w:val="24"/>
          <w:szCs w:val="24"/>
          <w:lang w:val="lt-LT" w:eastAsia="lt-LT"/>
        </w:rPr>
        <w:t>1. Teisės aktų ir dokumentų analizė.</w:t>
      </w:r>
    </w:p>
    <w:p w14:paraId="33800588" w14:textId="77777777" w:rsidR="006F7FE2" w:rsidRPr="00681833" w:rsidRDefault="006F7FE2" w:rsidP="001649C1">
      <w:pPr>
        <w:spacing w:after="0" w:line="360" w:lineRule="auto"/>
        <w:ind w:right="-846" w:firstLine="851"/>
        <w:jc w:val="both"/>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sz w:val="24"/>
          <w:szCs w:val="24"/>
          <w:lang w:val="lt-LT" w:eastAsia="lt-LT"/>
        </w:rPr>
        <w:t xml:space="preserve">2. </w:t>
      </w:r>
      <w:r w:rsidR="005E34C6">
        <w:rPr>
          <w:rFonts w:ascii="Times New Roman" w:eastAsia="Times New Roman" w:hAnsi="Times New Roman" w:cs="Times New Roman"/>
          <w:sz w:val="24"/>
          <w:szCs w:val="24"/>
          <w:lang w:val="lt-LT" w:eastAsia="lt-LT"/>
        </w:rPr>
        <w:t>Savivaldybės</w:t>
      </w:r>
      <w:r w:rsidRPr="00681833">
        <w:rPr>
          <w:rFonts w:ascii="Times New Roman" w:eastAsia="Times New Roman" w:hAnsi="Times New Roman" w:cs="Times New Roman"/>
          <w:sz w:val="24"/>
          <w:szCs w:val="24"/>
          <w:lang w:val="lt-LT" w:eastAsia="lt-LT"/>
        </w:rPr>
        <w:t xml:space="preserve"> atliekamų procedūrų praktinio įgyvendinimo analizė.</w:t>
      </w:r>
    </w:p>
    <w:p w14:paraId="33800589" w14:textId="77777777" w:rsidR="006F7FE2" w:rsidRPr="00681833" w:rsidRDefault="006F7FE2" w:rsidP="006F7FE2">
      <w:pPr>
        <w:spacing w:after="0" w:line="360" w:lineRule="auto"/>
        <w:ind w:firstLine="851"/>
        <w:jc w:val="both"/>
        <w:rPr>
          <w:rFonts w:ascii="Times New Roman" w:eastAsia="Times New Roman" w:hAnsi="Times New Roman" w:cs="Times New Roman"/>
          <w:sz w:val="24"/>
          <w:szCs w:val="24"/>
          <w:lang w:val="lt-LT" w:eastAsia="lt-LT"/>
        </w:rPr>
      </w:pPr>
      <w:r w:rsidRPr="00681833">
        <w:rPr>
          <w:rFonts w:ascii="Times New Roman" w:eastAsia="Times New Roman" w:hAnsi="Times New Roman" w:cs="Times New Roman"/>
          <w:sz w:val="24"/>
          <w:szCs w:val="24"/>
          <w:lang w:val="lt-LT" w:eastAsia="lt-LT"/>
        </w:rPr>
        <w:t xml:space="preserve">3. Informacijos, surinktos per susitikimus su </w:t>
      </w:r>
      <w:r w:rsidR="005E34C6">
        <w:rPr>
          <w:rFonts w:ascii="Times New Roman" w:eastAsia="Times New Roman" w:hAnsi="Times New Roman" w:cs="Times New Roman"/>
          <w:sz w:val="24"/>
          <w:szCs w:val="24"/>
          <w:lang w:val="lt-LT" w:eastAsia="lt-LT"/>
        </w:rPr>
        <w:t>savivaldybės</w:t>
      </w:r>
      <w:r w:rsidRPr="00681833">
        <w:rPr>
          <w:rFonts w:ascii="Times New Roman" w:eastAsia="Times New Roman" w:hAnsi="Times New Roman" w:cs="Times New Roman"/>
          <w:sz w:val="24"/>
          <w:szCs w:val="24"/>
          <w:lang w:val="lt-LT" w:eastAsia="lt-LT"/>
        </w:rPr>
        <w:t xml:space="preserve"> darbuotojais, vertinimas (interviu metodas).</w:t>
      </w:r>
    </w:p>
    <w:p w14:paraId="3380058A" w14:textId="77777777" w:rsidR="006F7FE2" w:rsidRPr="00681833" w:rsidRDefault="006F7FE2" w:rsidP="006F7FE2">
      <w:pPr>
        <w:tabs>
          <w:tab w:val="left" w:pos="0"/>
          <w:tab w:val="left" w:pos="851"/>
        </w:tabs>
        <w:spacing w:after="0" w:line="360" w:lineRule="auto"/>
        <w:ind w:firstLine="851"/>
        <w:contextualSpacing/>
        <w:jc w:val="both"/>
        <w:rPr>
          <w:rFonts w:ascii="Times New Roman" w:eastAsia="Times New Roman" w:hAnsi="Times New Roman" w:cs="Times New Roman"/>
          <w:sz w:val="24"/>
          <w:szCs w:val="20"/>
          <w:lang w:val="lt-LT" w:eastAsia="lt-LT"/>
        </w:rPr>
      </w:pPr>
      <w:r w:rsidRPr="00681833">
        <w:rPr>
          <w:rFonts w:ascii="Times New Roman" w:eastAsia="Times New Roman" w:hAnsi="Times New Roman" w:cs="Times New Roman"/>
          <w:sz w:val="24"/>
          <w:szCs w:val="24"/>
          <w:lang w:val="lt-LT" w:eastAsia="lt-LT"/>
        </w:rPr>
        <w:t xml:space="preserve">4. </w:t>
      </w:r>
      <w:r w:rsidRPr="00681833">
        <w:rPr>
          <w:rFonts w:ascii="Times New Roman" w:eastAsia="Times New Roman" w:hAnsi="Times New Roman" w:cs="Times New Roman"/>
          <w:sz w:val="24"/>
          <w:szCs w:val="20"/>
          <w:lang w:val="lt-LT" w:eastAsia="lt-LT"/>
        </w:rPr>
        <w:t>Viešai prieinamos informacijos</w:t>
      </w:r>
      <w:r w:rsidR="005E34C6">
        <w:rPr>
          <w:rFonts w:ascii="Times New Roman" w:eastAsia="Times New Roman" w:hAnsi="Times New Roman" w:cs="Times New Roman"/>
          <w:sz w:val="24"/>
          <w:szCs w:val="20"/>
          <w:lang w:val="lt-LT" w:eastAsia="lt-LT"/>
        </w:rPr>
        <w:t xml:space="preserve"> stebėjimas ir analizavimas (Savivaldybės</w:t>
      </w:r>
      <w:r w:rsidRPr="00681833">
        <w:rPr>
          <w:rFonts w:ascii="Times New Roman" w:eastAsia="Times New Roman" w:hAnsi="Times New Roman" w:cs="Times New Roman"/>
          <w:sz w:val="24"/>
          <w:szCs w:val="20"/>
          <w:lang w:val="lt-LT" w:eastAsia="lt-LT"/>
        </w:rPr>
        <w:t xml:space="preserve"> </w:t>
      </w:r>
      <w:r w:rsidR="004803B0">
        <w:rPr>
          <w:rFonts w:ascii="Times New Roman" w:eastAsia="Times New Roman" w:hAnsi="Times New Roman" w:cs="Times New Roman"/>
          <w:sz w:val="24"/>
          <w:szCs w:val="20"/>
          <w:lang w:val="lt-LT" w:eastAsia="lt-LT"/>
        </w:rPr>
        <w:t xml:space="preserve">ir jos įmonių </w:t>
      </w:r>
      <w:r w:rsidRPr="00681833">
        <w:rPr>
          <w:rFonts w:ascii="Times New Roman" w:eastAsia="Times New Roman" w:hAnsi="Times New Roman" w:cs="Times New Roman"/>
          <w:sz w:val="24"/>
          <w:szCs w:val="20"/>
          <w:lang w:val="lt-LT" w:eastAsia="lt-LT"/>
        </w:rPr>
        <w:t>interneto svetainė</w:t>
      </w:r>
      <w:r w:rsidR="004803B0">
        <w:rPr>
          <w:rFonts w:ascii="Times New Roman" w:eastAsia="Times New Roman" w:hAnsi="Times New Roman" w:cs="Times New Roman"/>
          <w:sz w:val="24"/>
          <w:szCs w:val="20"/>
          <w:lang w:val="lt-LT" w:eastAsia="lt-LT"/>
        </w:rPr>
        <w:t>s</w:t>
      </w:r>
      <w:r w:rsidRPr="00681833">
        <w:rPr>
          <w:rFonts w:ascii="Times New Roman" w:eastAsia="Times New Roman" w:hAnsi="Times New Roman" w:cs="Times New Roman"/>
          <w:sz w:val="24"/>
          <w:szCs w:val="20"/>
          <w:lang w:val="lt-LT" w:eastAsia="lt-LT"/>
        </w:rPr>
        <w:t xml:space="preserve"> </w:t>
      </w:r>
      <w:hyperlink r:id="rId10" w:history="1">
        <w:r w:rsidR="005E34C6" w:rsidRPr="006F0016">
          <w:rPr>
            <w:rStyle w:val="Hyperlink"/>
            <w:rFonts w:ascii="Times New Roman" w:eastAsia="Times New Roman" w:hAnsi="Times New Roman" w:cs="Times New Roman"/>
            <w:sz w:val="24"/>
            <w:szCs w:val="24"/>
            <w:lang w:val="lt-LT" w:eastAsia="lt-LT"/>
          </w:rPr>
          <w:t>http://salcininkai.lt</w:t>
        </w:r>
      </w:hyperlink>
      <w:r w:rsidRPr="00681833">
        <w:rPr>
          <w:rFonts w:ascii="Times New Roman" w:eastAsia="Times New Roman" w:hAnsi="Times New Roman" w:cs="Times New Roman"/>
          <w:sz w:val="24"/>
          <w:szCs w:val="20"/>
          <w:lang w:val="lt-LT" w:eastAsia="lt-LT"/>
        </w:rPr>
        <w:t>,</w:t>
      </w:r>
      <w:r w:rsidR="005E34C6" w:rsidRPr="00D97BF5">
        <w:rPr>
          <w:lang w:val="lt-LT"/>
        </w:rPr>
        <w:t xml:space="preserve"> </w:t>
      </w:r>
      <w:hyperlink r:id="rId11" w:history="1">
        <w:r w:rsidR="005E34C6" w:rsidRPr="006330F9">
          <w:rPr>
            <w:rStyle w:val="Hyperlink"/>
            <w:rFonts w:ascii="Times New Roman" w:eastAsia="Times New Roman" w:hAnsi="Times New Roman" w:cs="Times New Roman"/>
            <w:sz w:val="24"/>
            <w:szCs w:val="20"/>
            <w:lang w:val="lt-LT" w:eastAsia="lt-LT"/>
          </w:rPr>
          <w:t>http://eisukis.lt/</w:t>
        </w:r>
      </w:hyperlink>
      <w:r w:rsidR="005E34C6">
        <w:rPr>
          <w:rFonts w:ascii="Times New Roman" w:eastAsia="Times New Roman" w:hAnsi="Times New Roman" w:cs="Times New Roman"/>
          <w:sz w:val="24"/>
          <w:szCs w:val="20"/>
          <w:lang w:val="lt-LT" w:eastAsia="lt-LT"/>
        </w:rPr>
        <w:t xml:space="preserve">, </w:t>
      </w:r>
      <w:hyperlink r:id="rId12" w:history="1">
        <w:r w:rsidR="005E34C6" w:rsidRPr="006330F9">
          <w:rPr>
            <w:rStyle w:val="Hyperlink"/>
            <w:rFonts w:ascii="Times New Roman" w:eastAsia="Times New Roman" w:hAnsi="Times New Roman" w:cs="Times New Roman"/>
            <w:sz w:val="24"/>
            <w:szCs w:val="20"/>
            <w:lang w:val="lt-LT" w:eastAsia="lt-LT"/>
          </w:rPr>
          <w:t>http://salcininkutvarkyba.lt/</w:t>
        </w:r>
      </w:hyperlink>
      <w:r w:rsidR="005E34C6">
        <w:rPr>
          <w:rFonts w:ascii="Times New Roman" w:eastAsia="Times New Roman" w:hAnsi="Times New Roman" w:cs="Times New Roman"/>
          <w:sz w:val="24"/>
          <w:szCs w:val="20"/>
          <w:lang w:val="lt-LT" w:eastAsia="lt-LT"/>
        </w:rPr>
        <w:t xml:space="preserve">, </w:t>
      </w:r>
      <w:r w:rsidRPr="00681833">
        <w:rPr>
          <w:rFonts w:ascii="Times New Roman" w:eastAsia="Times New Roman" w:hAnsi="Times New Roman" w:cs="Times New Roman"/>
          <w:sz w:val="24"/>
          <w:szCs w:val="20"/>
          <w:lang w:val="lt-LT" w:eastAsia="lt-LT"/>
        </w:rPr>
        <w:t>informacija žiniasklaidoje ir pan.).</w:t>
      </w:r>
    </w:p>
    <w:p w14:paraId="3380058B" w14:textId="77777777" w:rsidR="006F7FE2" w:rsidRPr="00681833" w:rsidRDefault="006F7FE2" w:rsidP="006F7FE2">
      <w:pPr>
        <w:spacing w:after="0" w:line="360" w:lineRule="auto"/>
        <w:ind w:firstLine="851"/>
        <w:jc w:val="both"/>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 xml:space="preserve">Atliekant korupcijos rizikos analizę </w:t>
      </w:r>
      <w:r w:rsidR="009846DA">
        <w:rPr>
          <w:rFonts w:ascii="Times New Roman" w:eastAsia="Times New Roman" w:hAnsi="Times New Roman" w:cs="Times New Roman"/>
          <w:b/>
          <w:sz w:val="24"/>
          <w:szCs w:val="24"/>
          <w:lang w:val="lt-LT" w:eastAsia="lt-LT"/>
        </w:rPr>
        <w:t xml:space="preserve">išnagrinėta </w:t>
      </w:r>
      <w:r w:rsidRPr="00681833">
        <w:rPr>
          <w:rFonts w:ascii="Times New Roman" w:eastAsia="Times New Roman" w:hAnsi="Times New Roman" w:cs="Times New Roman"/>
          <w:b/>
          <w:sz w:val="24"/>
          <w:szCs w:val="24"/>
          <w:lang w:val="lt-LT" w:eastAsia="lt-LT"/>
        </w:rPr>
        <w:t>:</w:t>
      </w:r>
    </w:p>
    <w:p w14:paraId="3380058C" w14:textId="77777777" w:rsidR="006F7FE2" w:rsidRPr="00681833" w:rsidRDefault="006F7FE2" w:rsidP="006F7FE2">
      <w:pPr>
        <w:numPr>
          <w:ilvl w:val="0"/>
          <w:numId w:val="1"/>
        </w:numPr>
        <w:spacing w:after="0" w:line="360" w:lineRule="auto"/>
        <w:contextualSpacing/>
        <w:jc w:val="both"/>
        <w:rPr>
          <w:rFonts w:ascii="Times New Roman" w:eastAsia="Times New Roman" w:hAnsi="Times New Roman" w:cs="Times New Roman"/>
          <w:sz w:val="24"/>
          <w:szCs w:val="24"/>
          <w:lang w:val="lt-LT" w:eastAsia="lt-LT"/>
        </w:rPr>
      </w:pPr>
      <w:r w:rsidRPr="00681833">
        <w:rPr>
          <w:rFonts w:ascii="Times New Roman" w:eastAsia="Times New Roman" w:hAnsi="Times New Roman" w:cs="Times New Roman"/>
          <w:sz w:val="24"/>
          <w:szCs w:val="24"/>
          <w:lang w:val="lt-LT" w:eastAsia="lt-LT"/>
        </w:rPr>
        <w:t>Dokumentai ir informacija, nurodyti 1 priede.</w:t>
      </w:r>
    </w:p>
    <w:p w14:paraId="3380058D" w14:textId="77777777" w:rsidR="006F7FE2" w:rsidRPr="00681833" w:rsidRDefault="004803B0" w:rsidP="006F7FE2">
      <w:pPr>
        <w:spacing w:after="0" w:line="360" w:lineRule="auto"/>
        <w:ind w:firstLine="851"/>
        <w:jc w:val="both"/>
        <w:rPr>
          <w:rFonts w:ascii="Times New Roman" w:eastAsia="Times New Roman" w:hAnsi="Times New Roman" w:cs="Times New Roman"/>
          <w:sz w:val="24"/>
          <w:szCs w:val="20"/>
          <w:lang w:val="lt-LT" w:eastAsia="lt-LT"/>
        </w:rPr>
      </w:pPr>
      <w:r>
        <w:rPr>
          <w:rFonts w:ascii="Times New Roman" w:eastAsia="Times New Roman" w:hAnsi="Times New Roman" w:cs="Times New Roman"/>
          <w:sz w:val="24"/>
          <w:szCs w:val="20"/>
          <w:lang w:val="lt-LT" w:eastAsia="lt-LT"/>
        </w:rPr>
        <w:t>2.  Savivaldybės ir jos įmonių interneto svetainės</w:t>
      </w:r>
      <w:r w:rsidR="006F7FE2" w:rsidRPr="00681833">
        <w:rPr>
          <w:rFonts w:ascii="Times New Roman" w:eastAsia="Times New Roman" w:hAnsi="Times New Roman" w:cs="Times New Roman"/>
          <w:sz w:val="24"/>
          <w:szCs w:val="20"/>
          <w:lang w:val="lt-LT" w:eastAsia="lt-LT"/>
        </w:rPr>
        <w:t xml:space="preserve"> </w:t>
      </w:r>
      <w:hyperlink r:id="rId13" w:history="1">
        <w:r w:rsidRPr="006F0016">
          <w:rPr>
            <w:rStyle w:val="Hyperlink"/>
            <w:rFonts w:ascii="Times New Roman" w:eastAsia="Times New Roman" w:hAnsi="Times New Roman" w:cs="Times New Roman"/>
            <w:sz w:val="24"/>
            <w:szCs w:val="24"/>
            <w:lang w:val="lt-LT" w:eastAsia="lt-LT"/>
          </w:rPr>
          <w:t>http://salcininkai.lt</w:t>
        </w:r>
      </w:hyperlink>
      <w:r w:rsidRPr="006F0016">
        <w:rPr>
          <w:rFonts w:ascii="Times New Roman" w:eastAsia="Times New Roman" w:hAnsi="Times New Roman" w:cs="Times New Roman"/>
          <w:sz w:val="24"/>
          <w:szCs w:val="24"/>
          <w:lang w:val="lt-LT" w:eastAsia="lt-LT"/>
        </w:rPr>
        <w:t>,</w:t>
      </w:r>
      <w:r w:rsidRPr="006F0016">
        <w:rPr>
          <w:rFonts w:ascii="Times New Roman" w:hAnsi="Times New Roman" w:cs="Times New Roman"/>
        </w:rPr>
        <w:t xml:space="preserve"> </w:t>
      </w:r>
      <w:hyperlink r:id="rId14" w:history="1">
        <w:r w:rsidRPr="006330F9">
          <w:rPr>
            <w:rStyle w:val="Hyperlink"/>
            <w:rFonts w:ascii="Times New Roman" w:eastAsia="Times New Roman" w:hAnsi="Times New Roman" w:cs="Times New Roman"/>
            <w:sz w:val="24"/>
            <w:szCs w:val="20"/>
            <w:lang w:val="lt-LT" w:eastAsia="lt-LT"/>
          </w:rPr>
          <w:t>http://eisukis.lt/</w:t>
        </w:r>
      </w:hyperlink>
      <w:r>
        <w:rPr>
          <w:rFonts w:ascii="Times New Roman" w:eastAsia="Times New Roman" w:hAnsi="Times New Roman" w:cs="Times New Roman"/>
          <w:sz w:val="24"/>
          <w:szCs w:val="20"/>
          <w:lang w:val="lt-LT" w:eastAsia="lt-LT"/>
        </w:rPr>
        <w:t xml:space="preserve">, </w:t>
      </w:r>
      <w:hyperlink r:id="rId15" w:history="1">
        <w:r w:rsidRPr="006330F9">
          <w:rPr>
            <w:rStyle w:val="Hyperlink"/>
            <w:rFonts w:ascii="Times New Roman" w:eastAsia="Times New Roman" w:hAnsi="Times New Roman" w:cs="Times New Roman"/>
            <w:sz w:val="24"/>
            <w:szCs w:val="20"/>
            <w:lang w:val="lt-LT" w:eastAsia="lt-LT"/>
          </w:rPr>
          <w:t>http://salcininkutvarkyba.lt/</w:t>
        </w:r>
      </w:hyperlink>
    </w:p>
    <w:p w14:paraId="3380058E" w14:textId="77777777" w:rsidR="006F7FE2" w:rsidRDefault="006F7FE2" w:rsidP="006F7FE2">
      <w:pPr>
        <w:spacing w:after="0" w:line="360" w:lineRule="auto"/>
        <w:ind w:firstLine="851"/>
        <w:jc w:val="both"/>
        <w:rPr>
          <w:rFonts w:ascii="Times New Roman" w:eastAsia="Times New Roman" w:hAnsi="Times New Roman" w:cs="Times New Roman"/>
          <w:sz w:val="24"/>
          <w:szCs w:val="20"/>
          <w:lang w:val="lt-LT" w:eastAsia="lt-LT"/>
        </w:rPr>
      </w:pPr>
      <w:r w:rsidRPr="00681833">
        <w:rPr>
          <w:rFonts w:ascii="Times New Roman" w:eastAsia="Times New Roman" w:hAnsi="Times New Roman" w:cs="Times New Roman"/>
          <w:sz w:val="24"/>
          <w:szCs w:val="24"/>
          <w:lang w:val="lt-LT" w:eastAsia="lt-LT"/>
        </w:rPr>
        <w:t xml:space="preserve">3. </w:t>
      </w:r>
      <w:r w:rsidR="004803B0">
        <w:rPr>
          <w:rFonts w:ascii="Times New Roman" w:eastAsia="Times New Roman" w:hAnsi="Times New Roman" w:cs="Times New Roman"/>
          <w:sz w:val="24"/>
          <w:szCs w:val="20"/>
          <w:lang w:val="lt-LT" w:eastAsia="lt-LT"/>
        </w:rPr>
        <w:t>Savivaldybės</w:t>
      </w:r>
      <w:r w:rsidRPr="00681833">
        <w:rPr>
          <w:rFonts w:ascii="Times New Roman" w:eastAsia="Times New Roman" w:hAnsi="Times New Roman" w:cs="Times New Roman"/>
          <w:sz w:val="24"/>
          <w:szCs w:val="20"/>
          <w:lang w:val="lt-LT" w:eastAsia="lt-LT"/>
        </w:rPr>
        <w:t xml:space="preserve"> darbuotojų pateikta informacija apie darbo praktiką analizuojamose veiklos srityse.</w:t>
      </w:r>
    </w:p>
    <w:p w14:paraId="3380058F" w14:textId="77777777" w:rsidR="009846DA" w:rsidRPr="006378F8" w:rsidRDefault="00AC5B5C" w:rsidP="009846DA">
      <w:pPr>
        <w:spacing w:line="360" w:lineRule="auto"/>
        <w:ind w:firstLine="851"/>
        <w:contextualSpacing/>
        <w:jc w:val="both"/>
        <w:rPr>
          <w:rFonts w:ascii="Times New Roman" w:hAnsi="Times New Roman" w:cs="Times New Roman"/>
          <w:sz w:val="24"/>
          <w:lang w:val="lt-LT"/>
        </w:rPr>
      </w:pPr>
      <w:r w:rsidRPr="006378F8">
        <w:rPr>
          <w:rFonts w:ascii="Times New Roman" w:hAnsi="Times New Roman" w:cs="Times New Roman"/>
          <w:bCs/>
          <w:sz w:val="24"/>
          <w:lang w:val="lt-LT"/>
        </w:rPr>
        <w:lastRenderedPageBreak/>
        <w:t xml:space="preserve">4. </w:t>
      </w:r>
      <w:r w:rsidR="009846DA" w:rsidRPr="006378F8">
        <w:rPr>
          <w:rFonts w:ascii="Times New Roman" w:hAnsi="Times New Roman" w:cs="Times New Roman"/>
          <w:bCs/>
          <w:sz w:val="24"/>
          <w:lang w:val="lt-LT"/>
        </w:rPr>
        <w:t>Korupcijos rizikos analizės išvados padarytos remiantis nurodytų dokumentų ir duomenų analize, v</w:t>
      </w:r>
      <w:r w:rsidR="009846DA" w:rsidRPr="006378F8">
        <w:rPr>
          <w:rFonts w:ascii="Times New Roman" w:hAnsi="Times New Roman" w:cs="Times New Roman"/>
          <w:sz w:val="24"/>
          <w:lang w:val="lt-LT"/>
        </w:rPr>
        <w:t>ertinant</w:t>
      </w:r>
      <w:r w:rsidR="009846DA" w:rsidRPr="006378F8">
        <w:rPr>
          <w:rStyle w:val="FootnoteReference"/>
          <w:rFonts w:ascii="Times New Roman" w:hAnsi="Times New Roman"/>
          <w:sz w:val="24"/>
          <w:lang w:val="lt-LT"/>
        </w:rPr>
        <w:footnoteReference w:id="1"/>
      </w:r>
      <w:r w:rsidR="009846DA" w:rsidRPr="006378F8">
        <w:rPr>
          <w:rFonts w:ascii="Times New Roman" w:hAnsi="Times New Roman" w:cs="Times New Roman"/>
          <w:sz w:val="24"/>
          <w:lang w:val="lt-LT"/>
        </w:rPr>
        <w:t>:</w:t>
      </w:r>
    </w:p>
    <w:p w14:paraId="33800590"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1. Išvadas dėl korupcijos pasireiškimo tikimybės,</w:t>
      </w:r>
    </w:p>
    <w:p w14:paraId="33800591"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2. Sociologinių tyrimų duomenis</w:t>
      </w:r>
      <w:r w:rsidR="00E96768" w:rsidRPr="006378F8">
        <w:rPr>
          <w:rStyle w:val="FootnoteReference"/>
          <w:rFonts w:ascii="Times New Roman" w:hAnsi="Times New Roman" w:cs="Times New Roman"/>
          <w:color w:val="000000"/>
          <w:sz w:val="24"/>
          <w:lang w:val="lt-LT"/>
        </w:rPr>
        <w:footnoteReference w:id="2"/>
      </w:r>
      <w:r w:rsidRPr="006378F8">
        <w:rPr>
          <w:rFonts w:ascii="Times New Roman" w:hAnsi="Times New Roman" w:cs="Times New Roman"/>
          <w:color w:val="000000"/>
          <w:sz w:val="24"/>
          <w:lang w:val="lt-LT"/>
        </w:rPr>
        <w:t>;</w:t>
      </w:r>
    </w:p>
    <w:p w14:paraId="33800592"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3. Galimybę vienam darbuotojui priimti sprendimus analizuojamose srityse;</w:t>
      </w:r>
    </w:p>
    <w:p w14:paraId="33800593"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4. Darbuotojų ir padalinių atstumą nuo centrinio padalinio;</w:t>
      </w:r>
    </w:p>
    <w:p w14:paraId="33800594"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5. Darbuotojų savarankiškumą priimant sprendimus ir sprendimų priėmimo diskreciją;</w:t>
      </w:r>
    </w:p>
    <w:p w14:paraId="33800595"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6. Darbuotojų ir padalinių priežiūros ir kontrolės lygį;</w:t>
      </w:r>
    </w:p>
    <w:p w14:paraId="33800596"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7. Laikymąsi įprastos darbo tvarkos;</w:t>
      </w:r>
    </w:p>
    <w:p w14:paraId="33800597"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8. Darbuotojų rotacijos lygį;</w:t>
      </w:r>
    </w:p>
    <w:p w14:paraId="33800598"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9. Atliekamos veiklos ir sudaromų sandorių dokumentavimo reikalavimus;</w:t>
      </w:r>
    </w:p>
    <w:p w14:paraId="33800599"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10. Teisės aktų priėmimo ir vertinimo sistemą;</w:t>
      </w:r>
    </w:p>
    <w:p w14:paraId="3380059A" w14:textId="77777777" w:rsidR="009846DA" w:rsidRPr="006378F8" w:rsidRDefault="009846DA" w:rsidP="009846DA">
      <w:pPr>
        <w:spacing w:line="360" w:lineRule="auto"/>
        <w:ind w:firstLine="851"/>
        <w:contextualSpacing/>
        <w:jc w:val="both"/>
        <w:rPr>
          <w:rFonts w:ascii="Times New Roman" w:hAnsi="Times New Roman" w:cs="Times New Roman"/>
          <w:color w:val="000000"/>
          <w:sz w:val="24"/>
          <w:lang w:val="lt-LT"/>
        </w:rPr>
      </w:pPr>
      <w:r w:rsidRPr="006378F8">
        <w:rPr>
          <w:rFonts w:ascii="Times New Roman" w:hAnsi="Times New Roman" w:cs="Times New Roman"/>
          <w:color w:val="000000"/>
          <w:sz w:val="24"/>
          <w:lang w:val="lt-LT"/>
        </w:rPr>
        <w:t>11. Veiklos, dokumentų viešumą ir prieinamumą visuomenei.</w:t>
      </w:r>
    </w:p>
    <w:p w14:paraId="3380059B" w14:textId="77777777" w:rsidR="009846DA" w:rsidRDefault="009846DA" w:rsidP="006F7FE2">
      <w:pPr>
        <w:spacing w:after="0" w:line="360" w:lineRule="auto"/>
        <w:ind w:firstLine="851"/>
        <w:jc w:val="both"/>
        <w:rPr>
          <w:rFonts w:ascii="Times New Roman" w:eastAsia="Times New Roman" w:hAnsi="Times New Roman" w:cs="Times New Roman"/>
          <w:sz w:val="24"/>
          <w:szCs w:val="20"/>
          <w:lang w:val="lt-LT" w:eastAsia="lt-LT"/>
        </w:rPr>
      </w:pPr>
    </w:p>
    <w:p w14:paraId="3380059C" w14:textId="77777777" w:rsidR="00EB30E7" w:rsidRDefault="00390102" w:rsidP="00EB30E7">
      <w:pPr>
        <w:spacing w:after="0" w:line="360" w:lineRule="auto"/>
        <w:ind w:firstLine="851"/>
        <w:jc w:val="both"/>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t>Korupcijos rizikos analizės išvados padarytos remiantis nurodytų dokumentų ir duomenų analize.</w:t>
      </w:r>
      <w:r w:rsidR="00D97BF5">
        <w:rPr>
          <w:rFonts w:ascii="Times New Roman" w:eastAsia="Times New Roman" w:hAnsi="Times New Roman" w:cs="Times New Roman"/>
          <w:b/>
          <w:sz w:val="24"/>
          <w:szCs w:val="24"/>
          <w:lang w:val="lt-LT" w:eastAsia="lt-LT"/>
        </w:rPr>
        <w:t xml:space="preserve"> </w:t>
      </w:r>
      <w:r w:rsidRPr="00681833">
        <w:rPr>
          <w:rFonts w:ascii="Times New Roman" w:eastAsia="Times New Roman" w:hAnsi="Times New Roman" w:cs="Times New Roman"/>
          <w:b/>
          <w:sz w:val="24"/>
          <w:szCs w:val="24"/>
          <w:lang w:val="lt-LT" w:eastAsia="lt-LT"/>
        </w:rPr>
        <w:t xml:space="preserve">Jei </w:t>
      </w:r>
      <w:r>
        <w:rPr>
          <w:rFonts w:ascii="Times New Roman" w:eastAsia="Times New Roman" w:hAnsi="Times New Roman" w:cs="Times New Roman"/>
          <w:b/>
          <w:sz w:val="24"/>
          <w:szCs w:val="24"/>
          <w:lang w:val="lt-LT" w:eastAsia="lt-LT"/>
        </w:rPr>
        <w:t>Savivaldybė</w:t>
      </w:r>
      <w:r w:rsidRPr="00681833">
        <w:rPr>
          <w:rFonts w:ascii="Times New Roman" w:eastAsia="Times New Roman" w:hAnsi="Times New Roman" w:cs="Times New Roman"/>
          <w:b/>
          <w:sz w:val="24"/>
          <w:szCs w:val="24"/>
          <w:lang w:val="lt-LT" w:eastAsia="lt-LT"/>
        </w:rPr>
        <w:t xml:space="preserve"> prašomų pateikti dokumentų ar duomenų nepateikė, buvo laikoma, kad jų nėra. </w:t>
      </w:r>
    </w:p>
    <w:p w14:paraId="3380059D" w14:textId="77777777" w:rsidR="00EB30E7" w:rsidRDefault="00EB30E7">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14:paraId="3380059E" w14:textId="77777777" w:rsidR="006F7FE2" w:rsidRPr="00681833" w:rsidRDefault="006F7FE2" w:rsidP="006F7FE2">
      <w:pPr>
        <w:spacing w:after="0" w:line="360" w:lineRule="auto"/>
        <w:jc w:val="center"/>
        <w:rPr>
          <w:rFonts w:ascii="Times New Roman" w:eastAsia="Times New Roman" w:hAnsi="Times New Roman" w:cs="Times New Roman"/>
          <w:b/>
          <w:sz w:val="24"/>
          <w:szCs w:val="24"/>
          <w:lang w:val="lt-LT" w:eastAsia="lt-LT"/>
        </w:rPr>
      </w:pPr>
      <w:r w:rsidRPr="00681833">
        <w:rPr>
          <w:rFonts w:ascii="Times New Roman" w:eastAsia="Times New Roman" w:hAnsi="Times New Roman" w:cs="Times New Roman"/>
          <w:b/>
          <w:sz w:val="24"/>
          <w:szCs w:val="24"/>
          <w:lang w:val="lt-LT" w:eastAsia="lt-LT"/>
        </w:rPr>
        <w:lastRenderedPageBreak/>
        <w:t xml:space="preserve">2. KORUPCIJOS RIZIKA </w:t>
      </w:r>
      <w:bookmarkStart w:id="1" w:name="OLE_LINK3"/>
      <w:bookmarkStart w:id="2" w:name="OLE_LINK4"/>
      <w:r w:rsidR="00BA6931">
        <w:rPr>
          <w:rFonts w:ascii="Times New Roman" w:eastAsia="Times New Roman" w:hAnsi="Times New Roman" w:cs="Times New Roman"/>
          <w:b/>
          <w:sz w:val="24"/>
          <w:szCs w:val="24"/>
          <w:lang w:val="lt-LT" w:eastAsia="lt-LT"/>
        </w:rPr>
        <w:t>SAVIVALDYBEI ORGANIZUOJANT IR ADMINISTRUOJANT KOMUNALINIŲ ATLIEKŲ TVARKYMO PASLAUGAS</w:t>
      </w:r>
      <w:bookmarkEnd w:id="1"/>
      <w:bookmarkEnd w:id="2"/>
    </w:p>
    <w:p w14:paraId="3380059F" w14:textId="77777777" w:rsidR="006F7FE2" w:rsidRPr="00681833" w:rsidRDefault="006F7FE2" w:rsidP="006F7FE2">
      <w:pPr>
        <w:spacing w:after="0" w:line="240" w:lineRule="auto"/>
        <w:jc w:val="both"/>
        <w:rPr>
          <w:rFonts w:ascii="Times New Roman" w:eastAsia="Times New Roman" w:hAnsi="Times New Roman" w:cs="Times New Roman"/>
          <w:b/>
          <w:sz w:val="24"/>
          <w:szCs w:val="24"/>
          <w:lang w:val="lt-LT" w:eastAsia="lt-LT"/>
        </w:rPr>
      </w:pPr>
    </w:p>
    <w:p w14:paraId="338005A0" w14:textId="3E59BD77" w:rsidR="006F7FE2" w:rsidRDefault="00CD4DC3" w:rsidP="006F7FE2">
      <w:pPr>
        <w:tabs>
          <w:tab w:val="left" w:pos="720"/>
        </w:tabs>
        <w:spacing w:after="0" w:line="360" w:lineRule="auto"/>
        <w:ind w:firstLine="851"/>
        <w:jc w:val="both"/>
        <w:rPr>
          <w:rFonts w:ascii="Times New Roman" w:hAnsi="Times New Roman"/>
          <w:sz w:val="24"/>
          <w:szCs w:val="24"/>
          <w:lang w:val="lt-LT"/>
        </w:rPr>
      </w:pPr>
      <w:r w:rsidRPr="00681833">
        <w:rPr>
          <w:rFonts w:ascii="Times New Roman" w:eastAsia="Times New Roman" w:hAnsi="Times New Roman" w:cs="Times New Roman"/>
          <w:sz w:val="24"/>
          <w:szCs w:val="24"/>
          <w:lang w:val="lt-LT" w:eastAsia="lt-LT"/>
        </w:rPr>
        <w:t xml:space="preserve">Vadovaujantis </w:t>
      </w:r>
      <w:r w:rsidR="006F7FE2" w:rsidRPr="00681833">
        <w:rPr>
          <w:rFonts w:ascii="Times New Roman" w:eastAsia="Times New Roman" w:hAnsi="Times New Roman" w:cs="Times New Roman"/>
          <w:sz w:val="24"/>
          <w:szCs w:val="24"/>
          <w:lang w:val="lt-LT" w:eastAsia="lt-LT"/>
        </w:rPr>
        <w:t xml:space="preserve">Korupcijos prevencijos įstatymo ir Korupcijos rizikos analizės atlikimo tvarkos nuostatomis, analizuojant </w:t>
      </w:r>
      <w:r w:rsidR="00390102">
        <w:rPr>
          <w:rFonts w:ascii="Times New Roman" w:eastAsia="Times New Roman" w:hAnsi="Times New Roman" w:cs="Times New Roman"/>
          <w:sz w:val="24"/>
          <w:szCs w:val="24"/>
          <w:lang w:val="lt-LT" w:eastAsia="lt-LT"/>
        </w:rPr>
        <w:t>Savivaldybės</w:t>
      </w:r>
      <w:r w:rsidR="006F7FE2" w:rsidRPr="00681833">
        <w:rPr>
          <w:rFonts w:ascii="Times New Roman" w:eastAsia="Times New Roman" w:hAnsi="Times New Roman" w:cs="Times New Roman"/>
          <w:sz w:val="24"/>
          <w:szCs w:val="24"/>
          <w:lang w:val="lt-LT" w:eastAsia="lt-LT"/>
        </w:rPr>
        <w:t xml:space="preserve"> veiklą, </w:t>
      </w:r>
      <w:r w:rsidR="00390102">
        <w:rPr>
          <w:rFonts w:ascii="Times New Roman" w:eastAsia="Times New Roman" w:hAnsi="Times New Roman" w:cs="Times New Roman"/>
          <w:sz w:val="24"/>
          <w:szCs w:val="24"/>
          <w:shd w:val="clear" w:color="auto" w:fill="FFFFFF"/>
          <w:lang w:val="lt-LT" w:eastAsia="lt-LT"/>
        </w:rPr>
        <w:t>organizuojant ir administruojant komunalinių atliekų tvarkymo paslaugas</w:t>
      </w:r>
      <w:r w:rsidR="006F7FE2" w:rsidRPr="00681833">
        <w:rPr>
          <w:rFonts w:ascii="Times New Roman" w:eastAsia="Times New Roman" w:hAnsi="Times New Roman" w:cs="Times New Roman"/>
          <w:sz w:val="24"/>
          <w:szCs w:val="24"/>
          <w:shd w:val="clear" w:color="auto" w:fill="FFFFFF"/>
          <w:lang w:val="lt-LT" w:eastAsia="lt-LT"/>
        </w:rPr>
        <w:t xml:space="preserve">, buvo nustatyta, kad </w:t>
      </w:r>
      <w:r w:rsidR="00390102">
        <w:rPr>
          <w:rFonts w:ascii="Times New Roman" w:eastAsia="Times New Roman" w:hAnsi="Times New Roman" w:cs="Times New Roman"/>
          <w:sz w:val="24"/>
          <w:szCs w:val="24"/>
          <w:shd w:val="clear" w:color="auto" w:fill="FFFFFF"/>
          <w:lang w:val="lt-LT" w:eastAsia="lt-LT"/>
        </w:rPr>
        <w:t>Savivaldybės</w:t>
      </w:r>
      <w:r w:rsidR="006F7FE2" w:rsidRPr="00681833">
        <w:rPr>
          <w:rFonts w:ascii="Times New Roman" w:eastAsia="Times New Roman" w:hAnsi="Times New Roman" w:cs="Times New Roman"/>
          <w:sz w:val="24"/>
          <w:szCs w:val="24"/>
          <w:shd w:val="clear" w:color="auto" w:fill="FFFFFF"/>
          <w:lang w:val="lt-LT" w:eastAsia="lt-LT"/>
        </w:rPr>
        <w:t xml:space="preserve"> kompetencija ir įgaliojimai šioje veiklos srityje yra apibrėžiami Lietuvos Respublikos </w:t>
      </w:r>
      <w:r w:rsidR="00D273AB">
        <w:rPr>
          <w:rFonts w:ascii="Times New Roman" w:eastAsia="Times New Roman" w:hAnsi="Times New Roman" w:cs="Times New Roman"/>
          <w:sz w:val="24"/>
          <w:szCs w:val="24"/>
          <w:shd w:val="clear" w:color="auto" w:fill="FFFFFF"/>
          <w:lang w:val="lt-LT" w:eastAsia="lt-LT"/>
        </w:rPr>
        <w:t>vietos savivaldos</w:t>
      </w:r>
      <w:r w:rsidR="006F7FE2" w:rsidRPr="00681833">
        <w:rPr>
          <w:rFonts w:ascii="Times New Roman" w:eastAsia="Times New Roman" w:hAnsi="Times New Roman" w:cs="Times New Roman"/>
          <w:sz w:val="24"/>
          <w:szCs w:val="24"/>
          <w:shd w:val="clear" w:color="auto" w:fill="FFFFFF"/>
          <w:lang w:val="lt-LT" w:eastAsia="lt-LT"/>
        </w:rPr>
        <w:t xml:space="preserve"> įstatymo (toliau </w:t>
      </w:r>
      <w:r w:rsidR="00390102" w:rsidRPr="00681833">
        <w:rPr>
          <w:rFonts w:ascii="Times New Roman" w:eastAsia="Times New Roman" w:hAnsi="Times New Roman" w:cs="Times New Roman"/>
          <w:sz w:val="24"/>
          <w:szCs w:val="24"/>
          <w:shd w:val="clear" w:color="auto" w:fill="FFFFFF"/>
          <w:lang w:val="lt-LT" w:eastAsia="lt-LT"/>
        </w:rPr>
        <w:t>–</w:t>
      </w:r>
      <w:r w:rsidR="006F7FE2" w:rsidRPr="00681833">
        <w:rPr>
          <w:rFonts w:ascii="Times New Roman" w:eastAsia="Times New Roman" w:hAnsi="Times New Roman" w:cs="Times New Roman"/>
          <w:sz w:val="24"/>
          <w:szCs w:val="24"/>
          <w:shd w:val="clear" w:color="auto" w:fill="FFFFFF"/>
          <w:lang w:val="lt-LT" w:eastAsia="lt-LT"/>
        </w:rPr>
        <w:t xml:space="preserve"> </w:t>
      </w:r>
      <w:r w:rsidR="00D273AB">
        <w:rPr>
          <w:rFonts w:ascii="Times New Roman" w:eastAsia="Times New Roman" w:hAnsi="Times New Roman" w:cs="Times New Roman"/>
          <w:sz w:val="24"/>
          <w:szCs w:val="24"/>
          <w:shd w:val="clear" w:color="auto" w:fill="FFFFFF"/>
          <w:lang w:val="lt-LT" w:eastAsia="lt-LT"/>
        </w:rPr>
        <w:t xml:space="preserve">Vietos savivaldos įstatymas) </w:t>
      </w:r>
      <w:r w:rsidR="00797AC2">
        <w:rPr>
          <w:rFonts w:ascii="Times New Roman" w:eastAsia="Times New Roman" w:hAnsi="Times New Roman" w:cs="Times New Roman"/>
          <w:sz w:val="24"/>
          <w:szCs w:val="24"/>
          <w:shd w:val="clear" w:color="auto" w:fill="FFFFFF"/>
          <w:lang w:val="lt-LT" w:eastAsia="lt-LT"/>
        </w:rPr>
        <w:t>6</w:t>
      </w:r>
      <w:r w:rsidR="00797AC2" w:rsidRPr="00681833">
        <w:rPr>
          <w:rFonts w:ascii="Times New Roman" w:eastAsia="Times New Roman" w:hAnsi="Times New Roman" w:cs="Times New Roman"/>
          <w:sz w:val="24"/>
          <w:szCs w:val="24"/>
          <w:shd w:val="clear" w:color="auto" w:fill="FFFFFF"/>
          <w:lang w:val="lt-LT" w:eastAsia="lt-LT"/>
        </w:rPr>
        <w:t xml:space="preserve"> </w:t>
      </w:r>
      <w:r w:rsidR="006F7FE2" w:rsidRPr="00681833">
        <w:rPr>
          <w:rFonts w:ascii="Times New Roman" w:eastAsia="Times New Roman" w:hAnsi="Times New Roman" w:cs="Times New Roman"/>
          <w:sz w:val="24"/>
          <w:szCs w:val="24"/>
          <w:shd w:val="clear" w:color="auto" w:fill="FFFFFF"/>
          <w:lang w:val="lt-LT" w:eastAsia="lt-LT"/>
        </w:rPr>
        <w:t xml:space="preserve">str. </w:t>
      </w:r>
      <w:r w:rsidR="00D273AB">
        <w:rPr>
          <w:rFonts w:ascii="Times New Roman" w:eastAsia="Times New Roman" w:hAnsi="Times New Roman" w:cs="Times New Roman"/>
          <w:sz w:val="24"/>
          <w:szCs w:val="24"/>
          <w:shd w:val="clear" w:color="auto" w:fill="FFFFFF"/>
          <w:lang w:val="lt-LT" w:eastAsia="lt-LT"/>
        </w:rPr>
        <w:t>31 punkte</w:t>
      </w:r>
      <w:r w:rsidR="006F7FE2" w:rsidRPr="00681833">
        <w:rPr>
          <w:rFonts w:ascii="Times New Roman" w:eastAsia="Times New Roman" w:hAnsi="Times New Roman" w:cs="Times New Roman"/>
          <w:sz w:val="24"/>
          <w:szCs w:val="24"/>
          <w:shd w:val="clear" w:color="auto" w:fill="FFFFFF"/>
          <w:vertAlign w:val="superscript"/>
          <w:lang w:val="lt-LT" w:eastAsia="lt-LT"/>
        </w:rPr>
        <w:footnoteReference w:id="3"/>
      </w:r>
      <w:r w:rsidR="006F7FE2" w:rsidRPr="00681833">
        <w:rPr>
          <w:rFonts w:ascii="Times New Roman" w:eastAsia="Times New Roman" w:hAnsi="Times New Roman" w:cs="Times New Roman"/>
          <w:sz w:val="24"/>
          <w:szCs w:val="24"/>
          <w:shd w:val="clear" w:color="auto" w:fill="FFFFFF"/>
          <w:lang w:val="lt-LT" w:eastAsia="lt-LT"/>
        </w:rPr>
        <w:t xml:space="preserve">, Lietuvos Respublikos </w:t>
      </w:r>
      <w:r w:rsidR="00702F4C">
        <w:rPr>
          <w:rFonts w:ascii="Times New Roman" w:eastAsia="Times New Roman" w:hAnsi="Times New Roman" w:cs="Times New Roman"/>
          <w:sz w:val="24"/>
          <w:szCs w:val="24"/>
          <w:shd w:val="clear" w:color="auto" w:fill="FFFFFF"/>
          <w:lang w:val="lt-LT" w:eastAsia="lt-LT"/>
        </w:rPr>
        <w:t>atliekų tvarkymo</w:t>
      </w:r>
      <w:r w:rsidR="006F7FE2" w:rsidRPr="00681833">
        <w:rPr>
          <w:rFonts w:ascii="Times New Roman" w:eastAsia="Times New Roman" w:hAnsi="Times New Roman" w:cs="Times New Roman"/>
          <w:sz w:val="24"/>
          <w:szCs w:val="24"/>
          <w:shd w:val="clear" w:color="auto" w:fill="FFFFFF"/>
          <w:lang w:val="lt-LT" w:eastAsia="lt-LT"/>
        </w:rPr>
        <w:t xml:space="preserve"> įstatymo (toliau - </w:t>
      </w:r>
      <w:r w:rsidR="00702F4C">
        <w:rPr>
          <w:rFonts w:ascii="Times New Roman" w:eastAsia="Times New Roman" w:hAnsi="Times New Roman" w:cs="Times New Roman"/>
          <w:sz w:val="24"/>
          <w:szCs w:val="24"/>
          <w:shd w:val="clear" w:color="auto" w:fill="FFFFFF"/>
          <w:lang w:val="lt-LT" w:eastAsia="lt-LT"/>
        </w:rPr>
        <w:t>Atliekų tvarkymo</w:t>
      </w:r>
      <w:r w:rsidR="00702F4C" w:rsidRPr="00681833">
        <w:rPr>
          <w:rFonts w:ascii="Times New Roman" w:eastAsia="Times New Roman" w:hAnsi="Times New Roman" w:cs="Times New Roman"/>
          <w:sz w:val="24"/>
          <w:szCs w:val="24"/>
          <w:shd w:val="clear" w:color="auto" w:fill="FFFFFF"/>
          <w:lang w:val="lt-LT" w:eastAsia="lt-LT"/>
        </w:rPr>
        <w:t xml:space="preserve"> </w:t>
      </w:r>
      <w:r w:rsidR="00702F4C">
        <w:rPr>
          <w:rFonts w:ascii="Times New Roman" w:eastAsia="Times New Roman" w:hAnsi="Times New Roman" w:cs="Times New Roman"/>
          <w:sz w:val="24"/>
          <w:szCs w:val="24"/>
          <w:shd w:val="clear" w:color="auto" w:fill="FFFFFF"/>
          <w:lang w:val="lt-LT" w:eastAsia="lt-LT"/>
        </w:rPr>
        <w:t xml:space="preserve">įstatymas) </w:t>
      </w:r>
      <w:r w:rsidR="00E736A3">
        <w:rPr>
          <w:rFonts w:ascii="Times New Roman" w:eastAsia="Times New Roman" w:hAnsi="Times New Roman" w:cs="Times New Roman"/>
          <w:sz w:val="24"/>
          <w:szCs w:val="24"/>
          <w:shd w:val="clear" w:color="auto" w:fill="FFFFFF"/>
          <w:lang w:val="lt-LT" w:eastAsia="lt-LT"/>
        </w:rPr>
        <w:t>25, 30 ir 31 str.</w:t>
      </w:r>
      <w:r w:rsidR="006F7FE2" w:rsidRPr="00681833">
        <w:rPr>
          <w:rFonts w:ascii="Times New Roman" w:eastAsia="Times New Roman" w:hAnsi="Times New Roman" w:cs="Times New Roman"/>
          <w:sz w:val="24"/>
          <w:szCs w:val="24"/>
          <w:shd w:val="clear" w:color="auto" w:fill="FFFFFF"/>
          <w:vertAlign w:val="superscript"/>
          <w:lang w:val="lt-LT" w:eastAsia="lt-LT"/>
        </w:rPr>
        <w:footnoteReference w:id="4"/>
      </w:r>
      <w:r w:rsidR="006F7FE2" w:rsidRPr="00681833">
        <w:rPr>
          <w:rFonts w:ascii="Times New Roman" w:eastAsia="Times New Roman" w:hAnsi="Times New Roman" w:cs="Times New Roman"/>
          <w:sz w:val="24"/>
          <w:szCs w:val="24"/>
          <w:shd w:val="clear" w:color="auto" w:fill="FFFFFF"/>
          <w:lang w:val="lt-LT" w:eastAsia="lt-LT"/>
        </w:rPr>
        <w:t xml:space="preserve">, </w:t>
      </w:r>
      <w:r w:rsidR="0075574F">
        <w:rPr>
          <w:rFonts w:ascii="Times New Roman" w:eastAsia="Times New Roman" w:hAnsi="Times New Roman" w:cs="Times New Roman"/>
          <w:sz w:val="24"/>
          <w:szCs w:val="24"/>
          <w:shd w:val="clear" w:color="auto" w:fill="FFFFFF"/>
          <w:lang w:val="lt-LT" w:eastAsia="lt-LT"/>
        </w:rPr>
        <w:t xml:space="preserve">Savivaldybės komunalinių atliekų tvarkymo taisyklėse, patvirtintose </w:t>
      </w:r>
      <w:r w:rsidR="00BE3D43" w:rsidRPr="00BE3D43">
        <w:rPr>
          <w:rFonts w:ascii="Times New Roman" w:eastAsia="Times New Roman" w:hAnsi="Times New Roman" w:cs="Times New Roman"/>
          <w:sz w:val="24"/>
          <w:szCs w:val="24"/>
          <w:shd w:val="clear" w:color="auto" w:fill="FFFFFF"/>
          <w:lang w:val="lt-LT" w:eastAsia="lt-LT"/>
        </w:rPr>
        <w:t>S</w:t>
      </w:r>
      <w:r w:rsidR="00053DE7" w:rsidRPr="00BE3D43">
        <w:rPr>
          <w:rFonts w:ascii="Times New Roman" w:hAnsi="Times New Roman"/>
          <w:sz w:val="24"/>
          <w:szCs w:val="24"/>
          <w:lang w:val="lt-LT" w:eastAsia="lt-LT"/>
        </w:rPr>
        <w:t xml:space="preserve">avivaldybės tarybos </w:t>
      </w:r>
      <w:r w:rsidR="00053DE7" w:rsidRPr="00BE3D43">
        <w:rPr>
          <w:rFonts w:ascii="Times New Roman" w:hAnsi="Times New Roman"/>
          <w:color w:val="000000"/>
          <w:sz w:val="24"/>
          <w:szCs w:val="24"/>
          <w:lang w:val="lt-LT" w:eastAsia="lt-LT"/>
        </w:rPr>
        <w:t>2</w:t>
      </w:r>
      <w:r w:rsidR="0075574F">
        <w:rPr>
          <w:rFonts w:ascii="Times New Roman" w:hAnsi="Times New Roman"/>
          <w:color w:val="000000"/>
          <w:sz w:val="24"/>
          <w:szCs w:val="24"/>
          <w:lang w:val="lt-LT" w:eastAsia="lt-LT"/>
        </w:rPr>
        <w:t>013 m. birželio 27 d. sprendimu</w:t>
      </w:r>
      <w:r w:rsidR="00053DE7" w:rsidRPr="00BE3D43">
        <w:rPr>
          <w:rFonts w:ascii="Times New Roman" w:hAnsi="Times New Roman"/>
          <w:color w:val="000000"/>
          <w:sz w:val="24"/>
          <w:szCs w:val="24"/>
          <w:lang w:val="lt-LT" w:eastAsia="lt-LT"/>
        </w:rPr>
        <w:t xml:space="preserve"> Nr. T-812 </w:t>
      </w:r>
      <w:r w:rsidR="00C24A80">
        <w:rPr>
          <w:rFonts w:ascii="Times New Roman" w:hAnsi="Times New Roman"/>
          <w:color w:val="000000"/>
          <w:sz w:val="24"/>
          <w:szCs w:val="24"/>
          <w:lang w:val="lt-LT" w:eastAsia="lt-LT"/>
        </w:rPr>
        <w:t>(toliau - Atliekų tvarkymo taisyklės</w:t>
      </w:r>
      <w:r w:rsidR="0075574F">
        <w:rPr>
          <w:rFonts w:ascii="Times New Roman" w:hAnsi="Times New Roman"/>
          <w:color w:val="000000"/>
          <w:sz w:val="24"/>
          <w:szCs w:val="24"/>
          <w:lang w:val="lt-LT" w:eastAsia="lt-LT"/>
        </w:rPr>
        <w:t>, galiojusios iki 2017-01-01</w:t>
      </w:r>
      <w:r w:rsidR="00C24A80">
        <w:rPr>
          <w:rFonts w:ascii="Times New Roman" w:hAnsi="Times New Roman"/>
          <w:color w:val="000000"/>
          <w:sz w:val="24"/>
          <w:szCs w:val="24"/>
          <w:lang w:val="lt-LT" w:eastAsia="lt-LT"/>
        </w:rPr>
        <w:t>)</w:t>
      </w:r>
      <w:r w:rsidR="00BE3D43">
        <w:rPr>
          <w:rFonts w:ascii="Times New Roman" w:hAnsi="Times New Roman"/>
          <w:color w:val="000000"/>
          <w:sz w:val="24"/>
          <w:szCs w:val="24"/>
          <w:lang w:val="lt-LT" w:eastAsia="lt-LT"/>
        </w:rPr>
        <w:t xml:space="preserve">, </w:t>
      </w:r>
      <w:r w:rsidR="00A27A03">
        <w:rPr>
          <w:rFonts w:ascii="Times New Roman" w:hAnsi="Times New Roman"/>
          <w:color w:val="000000"/>
          <w:sz w:val="24"/>
          <w:szCs w:val="24"/>
          <w:lang w:val="lt-LT" w:eastAsia="lt-LT"/>
        </w:rPr>
        <w:t xml:space="preserve">Savivaldybės atliekų tvarkymo taisyklėse, patvirtintose Savivaldybės tarybos 2016 m. birželio 28 d. sprendimu Nr. T-495 (toliau - Atliekų tvarkymo taisyklės, galiojusios nuo 2017-01-01), </w:t>
      </w:r>
      <w:r w:rsidR="00A27A03">
        <w:rPr>
          <w:rFonts w:ascii="Times New Roman" w:hAnsi="Times New Roman"/>
          <w:sz w:val="24"/>
          <w:szCs w:val="24"/>
          <w:lang w:val="lt-LT"/>
        </w:rPr>
        <w:t>S</w:t>
      </w:r>
      <w:r w:rsidR="00A27A03" w:rsidRPr="00BE3D43">
        <w:rPr>
          <w:rFonts w:ascii="Times New Roman" w:hAnsi="Times New Roman"/>
          <w:sz w:val="24"/>
          <w:szCs w:val="24"/>
          <w:lang w:val="lt-LT"/>
        </w:rPr>
        <w:t>avivaldybės atl</w:t>
      </w:r>
      <w:r w:rsidR="00A27A03">
        <w:rPr>
          <w:rFonts w:ascii="Times New Roman" w:hAnsi="Times New Roman"/>
          <w:sz w:val="24"/>
          <w:szCs w:val="24"/>
          <w:lang w:val="lt-LT"/>
        </w:rPr>
        <w:t>iekų tvarkymo 2014-2020 m. plane, patvirtintame</w:t>
      </w:r>
      <w:r w:rsidR="00A27A03" w:rsidRPr="00BE3D43">
        <w:rPr>
          <w:rFonts w:ascii="Times New Roman" w:hAnsi="Times New Roman"/>
          <w:sz w:val="24"/>
          <w:szCs w:val="24"/>
          <w:lang w:val="lt-LT"/>
        </w:rPr>
        <w:t xml:space="preserve"> </w:t>
      </w:r>
      <w:r w:rsidR="00BE3D43" w:rsidRPr="00BE3D43">
        <w:rPr>
          <w:rFonts w:ascii="Times New Roman" w:hAnsi="Times New Roman"/>
          <w:sz w:val="24"/>
          <w:szCs w:val="24"/>
          <w:lang w:val="lt-LT"/>
        </w:rPr>
        <w:t xml:space="preserve">Savivaldybės tarybos </w:t>
      </w:r>
      <w:r w:rsidR="00A27A03">
        <w:rPr>
          <w:rFonts w:ascii="Times New Roman" w:hAnsi="Times New Roman"/>
          <w:sz w:val="24"/>
          <w:szCs w:val="24"/>
          <w:lang w:val="lt-LT"/>
        </w:rPr>
        <w:t>2015 m. gruodžio 29 d. sprendimu</w:t>
      </w:r>
      <w:r w:rsidR="00BE3D43" w:rsidRPr="00BE3D43">
        <w:rPr>
          <w:rFonts w:ascii="Times New Roman" w:hAnsi="Times New Roman"/>
          <w:sz w:val="24"/>
          <w:szCs w:val="24"/>
          <w:lang w:val="lt-LT"/>
        </w:rPr>
        <w:t xml:space="preserve"> N</w:t>
      </w:r>
      <w:r w:rsidR="00A27A03">
        <w:rPr>
          <w:rFonts w:ascii="Times New Roman" w:hAnsi="Times New Roman"/>
          <w:sz w:val="24"/>
          <w:szCs w:val="24"/>
          <w:lang w:val="lt-LT"/>
        </w:rPr>
        <w:t xml:space="preserve">r. T-287 </w:t>
      </w:r>
      <w:r w:rsidR="009D483D">
        <w:rPr>
          <w:rFonts w:ascii="Times New Roman" w:hAnsi="Times New Roman"/>
          <w:sz w:val="24"/>
          <w:szCs w:val="24"/>
          <w:lang w:val="lt-LT"/>
        </w:rPr>
        <w:t xml:space="preserve">(toliau - </w:t>
      </w:r>
      <w:r w:rsidR="00BE3D43">
        <w:rPr>
          <w:rFonts w:ascii="Times New Roman" w:hAnsi="Times New Roman"/>
          <w:sz w:val="24"/>
          <w:szCs w:val="24"/>
          <w:lang w:val="lt-LT"/>
        </w:rPr>
        <w:t xml:space="preserve"> </w:t>
      </w:r>
      <w:r w:rsidR="009D483D">
        <w:rPr>
          <w:rFonts w:ascii="Times New Roman" w:hAnsi="Times New Roman"/>
          <w:sz w:val="24"/>
          <w:szCs w:val="24"/>
          <w:lang w:val="lt-LT"/>
        </w:rPr>
        <w:t>A</w:t>
      </w:r>
      <w:r w:rsidR="009D483D" w:rsidRPr="00BE3D43">
        <w:rPr>
          <w:rFonts w:ascii="Times New Roman" w:hAnsi="Times New Roman"/>
          <w:sz w:val="24"/>
          <w:szCs w:val="24"/>
          <w:lang w:val="lt-LT"/>
        </w:rPr>
        <w:t>tl</w:t>
      </w:r>
      <w:r w:rsidR="009D483D">
        <w:rPr>
          <w:rFonts w:ascii="Times New Roman" w:hAnsi="Times New Roman"/>
          <w:sz w:val="24"/>
          <w:szCs w:val="24"/>
          <w:lang w:val="lt-LT"/>
        </w:rPr>
        <w:t>iekų tvarkymo 2014-2020 m. planas)</w:t>
      </w:r>
      <w:r w:rsidR="009D483D" w:rsidRPr="00BE3D43">
        <w:rPr>
          <w:rFonts w:ascii="Times New Roman" w:hAnsi="Times New Roman"/>
          <w:sz w:val="24"/>
          <w:szCs w:val="24"/>
          <w:lang w:val="lt-LT"/>
        </w:rPr>
        <w:t xml:space="preserve"> </w:t>
      </w:r>
      <w:r w:rsidR="00BE3D43">
        <w:rPr>
          <w:rFonts w:ascii="Times New Roman" w:hAnsi="Times New Roman"/>
          <w:sz w:val="24"/>
          <w:szCs w:val="24"/>
          <w:lang w:val="lt-LT"/>
        </w:rPr>
        <w:t>nuostato</w:t>
      </w:r>
      <w:r w:rsidR="00BE3D43" w:rsidRPr="00BE3D43">
        <w:rPr>
          <w:rFonts w:ascii="Times New Roman" w:hAnsi="Times New Roman"/>
          <w:sz w:val="24"/>
          <w:szCs w:val="24"/>
          <w:lang w:val="lt-LT"/>
        </w:rPr>
        <w:t>s</w:t>
      </w:r>
      <w:r w:rsidR="00A27A03">
        <w:rPr>
          <w:rFonts w:ascii="Times New Roman" w:hAnsi="Times New Roman"/>
          <w:sz w:val="24"/>
          <w:szCs w:val="24"/>
          <w:lang w:val="lt-LT"/>
        </w:rPr>
        <w:t>e</w:t>
      </w:r>
      <w:r w:rsidR="00BE3D43" w:rsidRPr="00BE3D43">
        <w:rPr>
          <w:rFonts w:ascii="Times New Roman" w:hAnsi="Times New Roman"/>
          <w:sz w:val="24"/>
          <w:szCs w:val="24"/>
          <w:lang w:val="lt-LT"/>
        </w:rPr>
        <w:t xml:space="preserve">. </w:t>
      </w:r>
    </w:p>
    <w:p w14:paraId="338005A1" w14:textId="77777777" w:rsidR="00570852" w:rsidRPr="00022A45" w:rsidRDefault="00570852" w:rsidP="00022A45">
      <w:pPr>
        <w:spacing w:line="360" w:lineRule="auto"/>
        <w:ind w:firstLine="851"/>
        <w:contextualSpacing/>
        <w:jc w:val="both"/>
        <w:rPr>
          <w:rFonts w:ascii="Times New Roman" w:hAnsi="Times New Roman" w:cs="Times New Roman"/>
          <w:sz w:val="24"/>
          <w:szCs w:val="24"/>
          <w:lang w:val="lt-LT"/>
        </w:rPr>
      </w:pPr>
      <w:r w:rsidRPr="003D0577">
        <w:rPr>
          <w:rFonts w:ascii="Times New Roman" w:hAnsi="Times New Roman"/>
          <w:sz w:val="24"/>
          <w:szCs w:val="24"/>
          <w:u w:val="single"/>
          <w:lang w:val="lt-LT"/>
        </w:rPr>
        <w:t>Pažymėtina, kad šiuo metu komunalinių atliekų tvarkymo organizavimo ir administravimo sistema Savivaldybėje yra keičiama iš esmės, viešojo konkurso būdu yra atrenkamas komunalinių atliekų vežėjas (-ai).</w:t>
      </w:r>
      <w:r>
        <w:rPr>
          <w:rFonts w:ascii="Times New Roman" w:hAnsi="Times New Roman"/>
          <w:b/>
          <w:sz w:val="24"/>
          <w:szCs w:val="24"/>
          <w:lang w:val="lt-LT"/>
        </w:rPr>
        <w:t xml:space="preserve"> </w:t>
      </w:r>
      <w:r w:rsidR="00022A45">
        <w:rPr>
          <w:rFonts w:ascii="Times New Roman" w:hAnsi="Times New Roman"/>
          <w:b/>
          <w:sz w:val="24"/>
          <w:szCs w:val="24"/>
          <w:lang w:val="lt-LT"/>
        </w:rPr>
        <w:t xml:space="preserve"> </w:t>
      </w:r>
      <w:r w:rsidR="00CE44BB" w:rsidRPr="00CE44BB">
        <w:rPr>
          <w:rFonts w:ascii="Times New Roman" w:hAnsi="Times New Roman"/>
          <w:sz w:val="24"/>
          <w:szCs w:val="24"/>
          <w:lang w:val="lt-LT"/>
        </w:rPr>
        <w:t>Tačiau</w:t>
      </w:r>
      <w:r w:rsidR="00CE44BB">
        <w:rPr>
          <w:rFonts w:ascii="Times New Roman" w:hAnsi="Times New Roman"/>
          <w:b/>
          <w:sz w:val="24"/>
          <w:szCs w:val="24"/>
          <w:lang w:val="lt-LT"/>
        </w:rPr>
        <w:t xml:space="preserve"> </w:t>
      </w:r>
      <w:r w:rsidR="00CE44BB">
        <w:rPr>
          <w:rFonts w:ascii="Times New Roman" w:hAnsi="Times New Roman" w:cs="Times New Roman"/>
          <w:sz w:val="24"/>
          <w:szCs w:val="24"/>
          <w:lang w:val="lt-LT"/>
        </w:rPr>
        <w:t>i</w:t>
      </w:r>
      <w:r w:rsidR="00022A45" w:rsidRPr="001649C1">
        <w:rPr>
          <w:rFonts w:ascii="Times New Roman" w:hAnsi="Times New Roman" w:cs="Times New Roman"/>
          <w:sz w:val="24"/>
          <w:szCs w:val="24"/>
          <w:lang w:val="lt-LT"/>
        </w:rPr>
        <w:t xml:space="preserve">šanalizavus </w:t>
      </w:r>
      <w:r w:rsidR="00CE44BB">
        <w:rPr>
          <w:rFonts w:ascii="Times New Roman" w:hAnsi="Times New Roman" w:cs="Times New Roman"/>
          <w:sz w:val="24"/>
          <w:szCs w:val="24"/>
          <w:lang w:val="lt-LT"/>
        </w:rPr>
        <w:t xml:space="preserve">buvusį ir kol kas dar esantį komunalinių atliekų tvarkymo paslaugos organizavimo teisinį reglamentavimą bei visas organizavimo procedūras Savivaldybėje, </w:t>
      </w:r>
      <w:r w:rsidR="00022A45" w:rsidRPr="001649C1">
        <w:rPr>
          <w:rFonts w:ascii="Times New Roman" w:hAnsi="Times New Roman" w:cs="Times New Roman"/>
          <w:sz w:val="24"/>
          <w:szCs w:val="24"/>
          <w:lang w:val="lt-LT"/>
        </w:rPr>
        <w:t>nustatyta, kad šioje srityje yra korupcijos rizika dėl ši</w:t>
      </w:r>
      <w:r w:rsidR="00CE44BB">
        <w:rPr>
          <w:rFonts w:ascii="Times New Roman" w:hAnsi="Times New Roman" w:cs="Times New Roman"/>
          <w:sz w:val="24"/>
          <w:szCs w:val="24"/>
          <w:lang w:val="lt-LT"/>
        </w:rPr>
        <w:t>o korupcijos rizikos veiksnio</w:t>
      </w:r>
      <w:r w:rsidR="00022A45" w:rsidRPr="001649C1">
        <w:rPr>
          <w:rFonts w:ascii="Times New Roman" w:hAnsi="Times New Roman" w:cs="Times New Roman"/>
          <w:sz w:val="24"/>
          <w:szCs w:val="24"/>
          <w:lang w:val="lt-LT"/>
        </w:rPr>
        <w:t>:</w:t>
      </w:r>
      <w:r w:rsidR="00022A45">
        <w:rPr>
          <w:rFonts w:ascii="Times New Roman" w:hAnsi="Times New Roman" w:cs="Times New Roman"/>
          <w:sz w:val="24"/>
          <w:szCs w:val="24"/>
          <w:lang w:val="lt-LT"/>
        </w:rPr>
        <w:t xml:space="preserve"> </w:t>
      </w:r>
    </w:p>
    <w:p w14:paraId="338005A2" w14:textId="77777777" w:rsidR="008B0A5D" w:rsidRPr="006316A5" w:rsidRDefault="00CE44BB" w:rsidP="00697320">
      <w:pPr>
        <w:autoSpaceDE w:val="0"/>
        <w:autoSpaceDN w:val="0"/>
        <w:adjustRightInd w:val="0"/>
        <w:spacing w:after="0" w:line="360" w:lineRule="auto"/>
        <w:ind w:firstLine="851"/>
        <w:jc w:val="both"/>
        <w:rPr>
          <w:rFonts w:ascii="Times New Roman" w:eastAsia="Times New Roman" w:hAnsi="Times New Roman" w:cs="Times New Roman"/>
          <w:i/>
          <w:sz w:val="24"/>
          <w:szCs w:val="24"/>
          <w:shd w:val="clear" w:color="auto" w:fill="FFFFFF"/>
          <w:lang w:val="lt-LT" w:eastAsia="lt-LT"/>
        </w:rPr>
      </w:pPr>
      <w:r w:rsidRPr="006316A5">
        <w:rPr>
          <w:rFonts w:ascii="Times New Roman" w:eastAsia="Times New Roman" w:hAnsi="Times New Roman" w:cs="Times New Roman"/>
          <w:i/>
          <w:sz w:val="24"/>
          <w:szCs w:val="24"/>
          <w:shd w:val="clear" w:color="auto" w:fill="FFFFFF"/>
          <w:lang w:val="lt-LT" w:eastAsia="lt-LT"/>
        </w:rPr>
        <w:t xml:space="preserve">- </w:t>
      </w:r>
      <w:r w:rsidR="008B0A5D" w:rsidRPr="006316A5">
        <w:rPr>
          <w:rFonts w:ascii="Times New Roman" w:eastAsia="Times New Roman" w:hAnsi="Times New Roman" w:cs="Times New Roman"/>
          <w:i/>
          <w:sz w:val="24"/>
          <w:szCs w:val="24"/>
          <w:shd w:val="clear" w:color="auto" w:fill="FFFFFF"/>
          <w:lang w:val="lt-LT" w:eastAsia="lt-LT"/>
        </w:rPr>
        <w:t>Savivaldybė sudar</w:t>
      </w:r>
      <w:r w:rsidR="00524487" w:rsidRPr="006316A5">
        <w:rPr>
          <w:rFonts w:ascii="Times New Roman" w:eastAsia="Times New Roman" w:hAnsi="Times New Roman" w:cs="Times New Roman"/>
          <w:i/>
          <w:sz w:val="24"/>
          <w:szCs w:val="24"/>
          <w:shd w:val="clear" w:color="auto" w:fill="FFFFFF"/>
          <w:lang w:val="lt-LT" w:eastAsia="lt-LT"/>
        </w:rPr>
        <w:t>ydama</w:t>
      </w:r>
      <w:r w:rsidR="00615C2F" w:rsidRPr="006316A5">
        <w:rPr>
          <w:rFonts w:ascii="Times New Roman" w:eastAsia="Times New Roman" w:hAnsi="Times New Roman" w:cs="Times New Roman"/>
          <w:i/>
          <w:sz w:val="24"/>
          <w:szCs w:val="24"/>
          <w:shd w:val="clear" w:color="auto" w:fill="FFFFFF"/>
          <w:lang w:val="lt-LT" w:eastAsia="lt-LT"/>
        </w:rPr>
        <w:t xml:space="preserve"> vidaus sandorius</w:t>
      </w:r>
      <w:r w:rsidR="008B0A5D" w:rsidRPr="006316A5">
        <w:rPr>
          <w:rFonts w:ascii="Times New Roman" w:eastAsia="Times New Roman" w:hAnsi="Times New Roman" w:cs="Times New Roman"/>
          <w:i/>
          <w:sz w:val="24"/>
          <w:szCs w:val="24"/>
          <w:shd w:val="clear" w:color="auto" w:fill="FFFFFF"/>
          <w:lang w:val="lt-LT" w:eastAsia="lt-LT"/>
        </w:rPr>
        <w:t xml:space="preserve"> </w:t>
      </w:r>
      <w:r w:rsidR="00524487" w:rsidRPr="006316A5">
        <w:rPr>
          <w:rFonts w:ascii="Times New Roman" w:eastAsia="Times New Roman" w:hAnsi="Times New Roman" w:cs="Times New Roman"/>
          <w:i/>
          <w:sz w:val="24"/>
          <w:szCs w:val="24"/>
          <w:shd w:val="clear" w:color="auto" w:fill="FFFFFF"/>
          <w:lang w:val="lt-LT" w:eastAsia="lt-LT"/>
        </w:rPr>
        <w:t xml:space="preserve">ir pasirašydama sutartis </w:t>
      </w:r>
      <w:r w:rsidR="008B0A5D" w:rsidRPr="006316A5">
        <w:rPr>
          <w:rFonts w:ascii="Times New Roman" w:eastAsia="Times New Roman" w:hAnsi="Times New Roman" w:cs="Times New Roman"/>
          <w:i/>
          <w:sz w:val="24"/>
          <w:szCs w:val="24"/>
          <w:shd w:val="clear" w:color="auto" w:fill="FFFFFF"/>
          <w:lang w:val="lt-LT" w:eastAsia="lt-LT"/>
        </w:rPr>
        <w:t>su savo reguliavimo sričiai priklausančiomis UAB „Eišiškių komunalinis ūkis“ ir UAB „Tvarkyba“</w:t>
      </w:r>
      <w:r w:rsidR="00524487" w:rsidRPr="006316A5">
        <w:rPr>
          <w:rFonts w:ascii="Times New Roman" w:eastAsia="Times New Roman" w:hAnsi="Times New Roman" w:cs="Times New Roman"/>
          <w:i/>
          <w:color w:val="000000"/>
          <w:sz w:val="24"/>
          <w:szCs w:val="24"/>
          <w:lang w:val="lt-LT"/>
        </w:rPr>
        <w:t xml:space="preserve"> (Savivaldybės valdomos bendrovės, kurių 100 proc. akcijų priklauso Savivaldybei), suteikė joms išimtines teises </w:t>
      </w:r>
      <w:r w:rsidR="00615C2F" w:rsidRPr="006316A5">
        <w:rPr>
          <w:rFonts w:ascii="Times New Roman" w:eastAsia="Times New Roman" w:hAnsi="Times New Roman" w:cs="Times New Roman"/>
          <w:i/>
          <w:color w:val="000000"/>
          <w:sz w:val="24"/>
          <w:szCs w:val="24"/>
          <w:lang w:val="lt-LT"/>
        </w:rPr>
        <w:t xml:space="preserve">neterminuotai </w:t>
      </w:r>
      <w:r w:rsidR="00524487" w:rsidRPr="006316A5">
        <w:rPr>
          <w:rFonts w:ascii="Times New Roman" w:eastAsia="Times New Roman" w:hAnsi="Times New Roman" w:cs="Times New Roman"/>
          <w:i/>
          <w:color w:val="000000"/>
          <w:sz w:val="24"/>
          <w:szCs w:val="24"/>
          <w:lang w:val="lt-LT"/>
        </w:rPr>
        <w:t>teikti komunalinių atliekų tvarkymo paslaugas</w:t>
      </w:r>
      <w:r w:rsidR="00615C2F" w:rsidRPr="006316A5">
        <w:rPr>
          <w:rFonts w:ascii="Times New Roman" w:eastAsia="Times New Roman" w:hAnsi="Times New Roman" w:cs="Times New Roman"/>
          <w:i/>
          <w:color w:val="000000"/>
          <w:sz w:val="24"/>
          <w:szCs w:val="24"/>
          <w:lang w:val="lt-LT"/>
        </w:rPr>
        <w:t xml:space="preserve">, </w:t>
      </w:r>
      <w:r w:rsidR="006316A5" w:rsidRPr="006316A5">
        <w:rPr>
          <w:rFonts w:ascii="Times New Roman" w:eastAsia="Times New Roman" w:hAnsi="Times New Roman" w:cs="Times New Roman"/>
          <w:i/>
          <w:color w:val="000000"/>
          <w:sz w:val="24"/>
          <w:szCs w:val="24"/>
          <w:lang w:val="lt-LT"/>
        </w:rPr>
        <w:t xml:space="preserve">nesudarius galimybių </w:t>
      </w:r>
      <w:r w:rsidR="00615C2F" w:rsidRPr="006316A5">
        <w:rPr>
          <w:rFonts w:ascii="Times New Roman" w:eastAsia="Times New Roman" w:hAnsi="Times New Roman" w:cs="Times New Roman"/>
          <w:i/>
          <w:color w:val="000000"/>
          <w:sz w:val="24"/>
          <w:szCs w:val="24"/>
          <w:lang w:val="lt-LT"/>
        </w:rPr>
        <w:t xml:space="preserve">kitiems ūkio subjektams konkuruoti su šiomis bendrovėmis dėl šių paslaugų teikimo. </w:t>
      </w:r>
    </w:p>
    <w:p w14:paraId="338005A3" w14:textId="77777777" w:rsidR="00B33B3D" w:rsidRPr="00D97BF5" w:rsidRDefault="002B21CF" w:rsidP="00697320">
      <w:pPr>
        <w:autoSpaceDE w:val="0"/>
        <w:autoSpaceDN w:val="0"/>
        <w:adjustRightInd w:val="0"/>
        <w:spacing w:after="0" w:line="360" w:lineRule="auto"/>
        <w:ind w:firstLine="851"/>
        <w:jc w:val="both"/>
        <w:rPr>
          <w:rFonts w:ascii="Times New Roman" w:hAnsi="Times New Roman" w:cs="Times New Roman"/>
          <w:sz w:val="24"/>
          <w:szCs w:val="24"/>
          <w:lang w:val="lt-LT"/>
        </w:rPr>
      </w:pPr>
      <w:r w:rsidRPr="00B33B3D">
        <w:rPr>
          <w:rFonts w:ascii="Times New Roman" w:eastAsia="Times New Roman" w:hAnsi="Times New Roman" w:cs="Times New Roman"/>
          <w:sz w:val="24"/>
          <w:szCs w:val="24"/>
          <w:shd w:val="clear" w:color="auto" w:fill="FFFFFF"/>
          <w:lang w:val="lt-LT" w:eastAsia="lt-LT"/>
        </w:rPr>
        <w:t xml:space="preserve">Korupcijos rizikos analizės metu nustatyta, kad </w:t>
      </w:r>
      <w:r w:rsidR="00375E51" w:rsidRPr="00B33B3D">
        <w:rPr>
          <w:rFonts w:ascii="Times New Roman" w:eastAsia="Times New Roman" w:hAnsi="Times New Roman" w:cs="Times New Roman"/>
          <w:sz w:val="24"/>
          <w:szCs w:val="24"/>
          <w:shd w:val="clear" w:color="auto" w:fill="FFFFFF"/>
          <w:lang w:val="lt-LT" w:eastAsia="lt-LT"/>
        </w:rPr>
        <w:t>2013 m. kovo 13 d. Savivaldybė kreipėsi į Viešųjų pirkimų tarnybą su</w:t>
      </w:r>
      <w:r w:rsidR="00900FCF" w:rsidRPr="00B33B3D">
        <w:rPr>
          <w:rFonts w:ascii="Times New Roman" w:eastAsia="Times New Roman" w:hAnsi="Times New Roman" w:cs="Times New Roman"/>
          <w:sz w:val="24"/>
          <w:szCs w:val="24"/>
          <w:shd w:val="clear" w:color="auto" w:fill="FFFFFF"/>
          <w:lang w:val="lt-LT" w:eastAsia="lt-LT"/>
        </w:rPr>
        <w:t xml:space="preserve"> prašymu leisti vykdyti </w:t>
      </w:r>
      <w:r w:rsidR="00375E51" w:rsidRPr="00B33B3D">
        <w:rPr>
          <w:rFonts w:ascii="Times New Roman" w:eastAsia="Times New Roman" w:hAnsi="Times New Roman" w:cs="Times New Roman"/>
          <w:sz w:val="24"/>
          <w:szCs w:val="24"/>
          <w:shd w:val="clear" w:color="auto" w:fill="FFFFFF"/>
          <w:lang w:val="lt-LT" w:eastAsia="lt-LT"/>
        </w:rPr>
        <w:t xml:space="preserve">pirkimą Lietuvos Respublikos viešųjų pirkimų įstatymo 10 straipsnio 5 dalyje numatytu būdu, t. y. vidaus sandoriu. Viešųjų pirkimų tarnyba 2013 m. birželio 19 d. raštu </w:t>
      </w:r>
      <w:r w:rsidR="00375E51" w:rsidRPr="00B33B3D">
        <w:rPr>
          <w:rFonts w:ascii="Times New Roman" w:eastAsia="Times New Roman" w:hAnsi="Times New Roman" w:cs="Times New Roman"/>
          <w:sz w:val="24"/>
          <w:szCs w:val="24"/>
          <w:shd w:val="clear" w:color="auto" w:fill="FFFFFF"/>
          <w:lang w:val="lt-LT" w:eastAsia="lt-LT"/>
        </w:rPr>
        <w:lastRenderedPageBreak/>
        <w:t xml:space="preserve">Nr. 4S-2767 sutiko, kad Savivaldybės administracija sudarytų su savo valdomomis bendrovėmis vidaus sandorius. </w:t>
      </w:r>
      <w:r w:rsidR="00C03E83" w:rsidRPr="00B33B3D">
        <w:rPr>
          <w:rFonts w:ascii="Times New Roman" w:eastAsia="Times New Roman" w:hAnsi="Times New Roman" w:cs="Times New Roman"/>
          <w:sz w:val="24"/>
          <w:szCs w:val="24"/>
          <w:shd w:val="clear" w:color="auto" w:fill="FFFFFF"/>
          <w:lang w:val="lt-LT" w:eastAsia="lt-LT"/>
        </w:rPr>
        <w:t xml:space="preserve">Tačiau </w:t>
      </w:r>
      <w:r w:rsidR="008560F1" w:rsidRPr="00B33B3D">
        <w:rPr>
          <w:rFonts w:ascii="Times New Roman" w:eastAsia="Times New Roman" w:hAnsi="Times New Roman" w:cs="Times New Roman"/>
          <w:sz w:val="24"/>
          <w:szCs w:val="24"/>
          <w:shd w:val="clear" w:color="auto" w:fill="FFFFFF"/>
          <w:lang w:val="lt-LT" w:eastAsia="lt-LT"/>
        </w:rPr>
        <w:t>vertėtų pažymėti</w:t>
      </w:r>
      <w:r w:rsidR="00C03E83" w:rsidRPr="00B33B3D">
        <w:rPr>
          <w:rFonts w:ascii="Times New Roman" w:eastAsia="Times New Roman" w:hAnsi="Times New Roman" w:cs="Times New Roman"/>
          <w:sz w:val="24"/>
          <w:szCs w:val="24"/>
          <w:shd w:val="clear" w:color="auto" w:fill="FFFFFF"/>
          <w:lang w:val="lt-LT" w:eastAsia="lt-LT"/>
        </w:rPr>
        <w:t xml:space="preserve"> tai, kad </w:t>
      </w:r>
      <w:r w:rsidR="008560F1" w:rsidRPr="00B33B3D">
        <w:rPr>
          <w:rFonts w:ascii="Times New Roman" w:eastAsia="Times New Roman" w:hAnsi="Times New Roman" w:cs="Times New Roman"/>
          <w:sz w:val="24"/>
          <w:szCs w:val="24"/>
          <w:shd w:val="clear" w:color="auto" w:fill="FFFFFF"/>
          <w:lang w:val="lt-LT" w:eastAsia="lt-LT"/>
        </w:rPr>
        <w:t xml:space="preserve">Viešųjų pirkimų tarnyba, teikdama sutikimą sudaryti vidaus sandorius, </w:t>
      </w:r>
      <w:r w:rsidR="008560F1" w:rsidRPr="00B33B3D">
        <w:rPr>
          <w:rFonts w:ascii="Times New Roman" w:hAnsi="Times New Roman" w:cs="Times New Roman"/>
          <w:sz w:val="24"/>
          <w:szCs w:val="24"/>
          <w:lang w:val="lt-LT"/>
        </w:rPr>
        <w:t xml:space="preserve">vertina tik </w:t>
      </w:r>
      <w:r w:rsidR="00697320">
        <w:rPr>
          <w:rFonts w:ascii="Times New Roman" w:hAnsi="Times New Roman" w:cs="Times New Roman"/>
          <w:sz w:val="24"/>
          <w:szCs w:val="24"/>
          <w:lang w:val="lt-LT"/>
        </w:rPr>
        <w:t>atitiktį</w:t>
      </w:r>
      <w:r w:rsidR="008560F1" w:rsidRPr="00B33B3D">
        <w:rPr>
          <w:rFonts w:ascii="Times New Roman" w:hAnsi="Times New Roman" w:cs="Times New Roman"/>
          <w:sz w:val="24"/>
          <w:szCs w:val="24"/>
          <w:lang w:val="lt-LT"/>
        </w:rPr>
        <w:t xml:space="preserve"> Viešųjų pirkimų</w:t>
      </w:r>
      <w:r w:rsidR="00697320">
        <w:rPr>
          <w:rFonts w:ascii="Times New Roman" w:hAnsi="Times New Roman" w:cs="Times New Roman"/>
          <w:sz w:val="24"/>
          <w:szCs w:val="24"/>
          <w:lang w:val="lt-LT"/>
        </w:rPr>
        <w:t xml:space="preserve"> įstatymo 10 str. 5 d. nustatytiems reikalavimams</w:t>
      </w:r>
      <w:r w:rsidR="00763C90" w:rsidRPr="00B33B3D">
        <w:rPr>
          <w:rFonts w:ascii="Times New Roman" w:hAnsi="Times New Roman" w:cs="Times New Roman"/>
          <w:sz w:val="24"/>
          <w:szCs w:val="24"/>
          <w:lang w:val="lt-LT"/>
        </w:rPr>
        <w:t>, tačiau nevertina</w:t>
      </w:r>
      <w:r w:rsidR="008560F1" w:rsidRPr="00B33B3D">
        <w:rPr>
          <w:rFonts w:ascii="Times New Roman" w:hAnsi="Times New Roman" w:cs="Times New Roman"/>
          <w:sz w:val="24"/>
          <w:szCs w:val="24"/>
          <w:lang w:val="lt-LT"/>
        </w:rPr>
        <w:t xml:space="preserve"> ar rinkoje nėra kitų subjektų, kurie galėtų teikti analogiškas paslaugas už konkurencingą kainą.</w:t>
      </w:r>
      <w:r w:rsidR="00B33B3D" w:rsidRPr="00D97BF5">
        <w:rPr>
          <w:rFonts w:ascii="Times New Roman" w:hAnsi="Times New Roman" w:cs="Times New Roman"/>
          <w:sz w:val="24"/>
          <w:szCs w:val="24"/>
          <w:lang w:val="lt-LT"/>
        </w:rPr>
        <w:t xml:space="preserve"> </w:t>
      </w:r>
      <w:r w:rsidR="00B33B3D" w:rsidRPr="00B33B3D">
        <w:rPr>
          <w:rFonts w:ascii="Times New Roman" w:hAnsi="Times New Roman" w:cs="Times New Roman"/>
          <w:sz w:val="24"/>
          <w:szCs w:val="24"/>
          <w:lang w:val="lt-LT"/>
        </w:rPr>
        <w:t>Dėl to Viešųjų pi</w:t>
      </w:r>
      <w:r w:rsidR="00B33B3D">
        <w:rPr>
          <w:rFonts w:ascii="Times New Roman" w:hAnsi="Times New Roman" w:cs="Times New Roman"/>
          <w:sz w:val="24"/>
          <w:szCs w:val="24"/>
          <w:lang w:val="lt-LT"/>
        </w:rPr>
        <w:t>rkimų tarnybos sutikimas nesuteikia</w:t>
      </w:r>
      <w:r w:rsidR="00B33B3D" w:rsidRPr="00D97BF5">
        <w:rPr>
          <w:rFonts w:ascii="Times New Roman" w:hAnsi="Times New Roman" w:cs="Times New Roman"/>
          <w:sz w:val="24"/>
          <w:szCs w:val="24"/>
          <w:lang w:val="lt-LT"/>
        </w:rPr>
        <w:t xml:space="preserve"> </w:t>
      </w:r>
      <w:r w:rsidR="00B33B3D" w:rsidRPr="00B33B3D">
        <w:rPr>
          <w:rFonts w:ascii="Times New Roman" w:hAnsi="Times New Roman" w:cs="Times New Roman"/>
          <w:sz w:val="24"/>
          <w:szCs w:val="24"/>
          <w:lang w:val="lt-LT"/>
        </w:rPr>
        <w:t>pagrindo teigti, kad tokiu būdu sudarytas vidaus sandoris bus teisėtas.</w:t>
      </w:r>
      <w:r w:rsidR="00615C2F">
        <w:rPr>
          <w:rFonts w:ascii="Times New Roman" w:hAnsi="Times New Roman" w:cs="Times New Roman"/>
          <w:sz w:val="24"/>
          <w:szCs w:val="24"/>
          <w:lang w:val="lt-LT"/>
        </w:rPr>
        <w:t xml:space="preserve"> Nors Savivaldybė informavo, kad Centrinėje viešųjų pirkimų informacinėje sistemoje 2013-05-14 buvo paskelbtas skelbimas apie vidaus sandorius dėl komunalinių atliekų surinkimo iš atliekų turėtojų ir atliekų tvarkymo, tačiau manytina, kad tokiu būdu paskelbto paslaugos pirkimo vidaus sandorio būdu negalėjo įgyvendinti joks ūkio subjektas, nepriklausantis pačiai Savivaldybei, t. y. paslaugos pirkimą vidaus sandorio būdu galėjo įgyvendinti tik </w:t>
      </w:r>
      <w:r w:rsidR="00615C2F">
        <w:rPr>
          <w:rFonts w:ascii="Times New Roman" w:eastAsia="Times New Roman" w:hAnsi="Times New Roman" w:cs="Times New Roman"/>
          <w:sz w:val="24"/>
          <w:szCs w:val="24"/>
          <w:shd w:val="clear" w:color="auto" w:fill="FFFFFF"/>
          <w:lang w:val="lt-LT" w:eastAsia="lt-LT"/>
        </w:rPr>
        <w:t xml:space="preserve">UAB „Eišiškių komunalinis ūkis“ ir UAB „Tvarkyba“. Dėl šios priežasties Savivaldybės vykdomo pirkimo paskelbimas </w:t>
      </w:r>
      <w:r w:rsidR="00615C2F">
        <w:rPr>
          <w:rFonts w:ascii="Times New Roman" w:hAnsi="Times New Roman" w:cs="Times New Roman"/>
          <w:sz w:val="24"/>
          <w:szCs w:val="24"/>
          <w:lang w:val="lt-LT"/>
        </w:rPr>
        <w:t xml:space="preserve">Centrinėje viešųjų pirkimų informacinėje sistemoje negali būti laikytinas konkurencinga procedūra. </w:t>
      </w:r>
    </w:p>
    <w:p w14:paraId="338005A4" w14:textId="77777777" w:rsidR="00697320" w:rsidRDefault="008560F1" w:rsidP="00697320">
      <w:pPr>
        <w:pStyle w:val="CommentText"/>
        <w:spacing w:line="360" w:lineRule="auto"/>
        <w:ind w:firstLine="851"/>
        <w:contextualSpacing/>
        <w:jc w:val="both"/>
        <w:rPr>
          <w:rFonts w:ascii="Times New Roman" w:hAnsi="Times New Roman" w:cs="Times New Roman"/>
          <w:sz w:val="24"/>
          <w:szCs w:val="24"/>
          <w:lang w:val="lt-LT"/>
        </w:rPr>
      </w:pPr>
      <w:r w:rsidRPr="008560F1">
        <w:rPr>
          <w:rFonts w:ascii="Times New Roman" w:hAnsi="Times New Roman" w:cs="Times New Roman"/>
          <w:sz w:val="24"/>
          <w:szCs w:val="24"/>
          <w:lang w:val="lt-LT"/>
        </w:rPr>
        <w:t>Manytina, kad šiuo atveju</w:t>
      </w:r>
      <w:r w:rsidR="00763C90">
        <w:rPr>
          <w:rFonts w:ascii="Times New Roman" w:hAnsi="Times New Roman" w:cs="Times New Roman"/>
          <w:sz w:val="24"/>
          <w:szCs w:val="24"/>
          <w:lang w:val="lt-LT"/>
        </w:rPr>
        <w:t xml:space="preserve"> pati S</w:t>
      </w:r>
      <w:r w:rsidRPr="008560F1">
        <w:rPr>
          <w:rFonts w:ascii="Times New Roman" w:hAnsi="Times New Roman" w:cs="Times New Roman"/>
          <w:sz w:val="24"/>
          <w:szCs w:val="24"/>
          <w:lang w:val="lt-LT"/>
        </w:rPr>
        <w:t>aviva</w:t>
      </w:r>
      <w:r w:rsidR="00763C90">
        <w:rPr>
          <w:rFonts w:ascii="Times New Roman" w:hAnsi="Times New Roman" w:cs="Times New Roman"/>
          <w:sz w:val="24"/>
          <w:szCs w:val="24"/>
          <w:lang w:val="lt-LT"/>
        </w:rPr>
        <w:t>ldybė prieš priimdama sprendimą sudaryti vidaus sandorį</w:t>
      </w:r>
      <w:r w:rsidRPr="008560F1">
        <w:rPr>
          <w:rFonts w:ascii="Times New Roman" w:hAnsi="Times New Roman" w:cs="Times New Roman"/>
          <w:sz w:val="24"/>
          <w:szCs w:val="24"/>
          <w:lang w:val="lt-LT"/>
        </w:rPr>
        <w:t xml:space="preserve"> ar skelbti viešąjį pirkimą turėtų atlikti išsamią rinkos analizę ir tik išimtinais atvejais, kuomet nustatoma, kad rinkoje nėra dalyvių</w:t>
      </w:r>
      <w:r w:rsidR="00763C90">
        <w:rPr>
          <w:rFonts w:ascii="Times New Roman" w:hAnsi="Times New Roman" w:cs="Times New Roman"/>
          <w:sz w:val="24"/>
          <w:szCs w:val="24"/>
          <w:lang w:val="lt-LT"/>
        </w:rPr>
        <w:t xml:space="preserve">, kurie galėtų teikti komunalinių atliekų tvarkymo </w:t>
      </w:r>
      <w:r w:rsidRPr="008560F1">
        <w:rPr>
          <w:rFonts w:ascii="Times New Roman" w:hAnsi="Times New Roman" w:cs="Times New Roman"/>
          <w:sz w:val="24"/>
          <w:szCs w:val="24"/>
          <w:lang w:val="lt-LT"/>
        </w:rPr>
        <w:t>paslaugas, o dar ge</w:t>
      </w:r>
      <w:r w:rsidR="00763C90">
        <w:rPr>
          <w:rFonts w:ascii="Times New Roman" w:hAnsi="Times New Roman" w:cs="Times New Roman"/>
          <w:sz w:val="24"/>
          <w:szCs w:val="24"/>
          <w:lang w:val="lt-LT"/>
        </w:rPr>
        <w:t>riau – paskelbus viešąjį konkursą</w:t>
      </w:r>
      <w:r w:rsidRPr="008560F1">
        <w:rPr>
          <w:rFonts w:ascii="Times New Roman" w:hAnsi="Times New Roman" w:cs="Times New Roman"/>
          <w:sz w:val="24"/>
          <w:szCs w:val="24"/>
          <w:lang w:val="lt-LT"/>
        </w:rPr>
        <w:t xml:space="preserve"> ir neatsiradus nei vieno norinčio ir galin</w:t>
      </w:r>
      <w:r w:rsidR="00763C90">
        <w:rPr>
          <w:rFonts w:ascii="Times New Roman" w:hAnsi="Times New Roman" w:cs="Times New Roman"/>
          <w:sz w:val="24"/>
          <w:szCs w:val="24"/>
          <w:lang w:val="lt-LT"/>
        </w:rPr>
        <w:t>čio teikti tokias paslaugas už S</w:t>
      </w:r>
      <w:r w:rsidRPr="008560F1">
        <w:rPr>
          <w:rFonts w:ascii="Times New Roman" w:hAnsi="Times New Roman" w:cs="Times New Roman"/>
          <w:sz w:val="24"/>
          <w:szCs w:val="24"/>
          <w:lang w:val="lt-LT"/>
        </w:rPr>
        <w:t xml:space="preserve">avivaldybei priimtiną kainą, galėtų būti sprendžiamas klausimas dėl vidaus sandorio sudarymo su </w:t>
      </w:r>
      <w:r w:rsidR="00763C90">
        <w:rPr>
          <w:rFonts w:ascii="Times New Roman" w:hAnsi="Times New Roman" w:cs="Times New Roman"/>
          <w:sz w:val="24"/>
          <w:szCs w:val="24"/>
          <w:lang w:val="lt-LT"/>
        </w:rPr>
        <w:t>Savivaldybės reguliavimo sričiai priskirta</w:t>
      </w:r>
      <w:r w:rsidRPr="008560F1">
        <w:rPr>
          <w:rFonts w:ascii="Times New Roman" w:hAnsi="Times New Roman" w:cs="Times New Roman"/>
          <w:sz w:val="24"/>
          <w:szCs w:val="24"/>
          <w:lang w:val="lt-LT"/>
        </w:rPr>
        <w:t xml:space="preserve"> įmone.</w:t>
      </w:r>
      <w:r w:rsidR="00A37753">
        <w:rPr>
          <w:rFonts w:ascii="Times New Roman" w:hAnsi="Times New Roman" w:cs="Times New Roman"/>
          <w:sz w:val="24"/>
          <w:szCs w:val="24"/>
          <w:lang w:val="lt-LT"/>
        </w:rPr>
        <w:t xml:space="preserve"> Lietuvos vyriausiasis administracinis teismas konstatavo, kad valstybės valdymo ir savivaldybės institucijos pagal Konkurencijos įstatymo 4 straipsnio nuostatas, privalo sudaryti vienodas sąlygas visiems toje rinkoje veikiantiems ūkio subjektams, priimdamos bet kokius sprendimus, kurie gali daryti įtaką konkurencijos sąlygoms tam tikroje rinkoje</w:t>
      </w:r>
      <w:r w:rsidR="00A37753">
        <w:rPr>
          <w:rStyle w:val="FootnoteReference"/>
          <w:rFonts w:ascii="Times New Roman" w:hAnsi="Times New Roman" w:cs="Times New Roman"/>
          <w:sz w:val="24"/>
          <w:szCs w:val="24"/>
          <w:lang w:val="lt-LT"/>
        </w:rPr>
        <w:footnoteReference w:id="5"/>
      </w:r>
      <w:r w:rsidR="00A37753">
        <w:rPr>
          <w:rFonts w:ascii="Times New Roman" w:hAnsi="Times New Roman" w:cs="Times New Roman"/>
          <w:sz w:val="24"/>
          <w:szCs w:val="24"/>
          <w:lang w:val="lt-LT"/>
        </w:rPr>
        <w:t>.</w:t>
      </w:r>
    </w:p>
    <w:p w14:paraId="338005A5" w14:textId="77777777" w:rsidR="00697320" w:rsidRDefault="00D97BF5" w:rsidP="00697320">
      <w:pPr>
        <w:pStyle w:val="CommentText"/>
        <w:spacing w:line="360" w:lineRule="auto"/>
        <w:ind w:firstLine="851"/>
        <w:contextualSpacing/>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sz w:val="24"/>
          <w:szCs w:val="24"/>
          <w:shd w:val="clear" w:color="auto" w:fill="FFFFFF"/>
          <w:lang w:val="lt-LT" w:eastAsia="lt-LT"/>
        </w:rPr>
        <w:t>A</w:t>
      </w:r>
      <w:r w:rsidR="00763C90">
        <w:rPr>
          <w:rFonts w:ascii="Times New Roman" w:eastAsia="Times New Roman" w:hAnsi="Times New Roman" w:cs="Times New Roman"/>
          <w:sz w:val="24"/>
          <w:szCs w:val="24"/>
          <w:shd w:val="clear" w:color="auto" w:fill="FFFFFF"/>
          <w:lang w:val="lt-LT" w:eastAsia="lt-LT"/>
        </w:rPr>
        <w:t>tsižvelgusi į Viešųjų pirkimų tarnybos sutikimą sudaryti vidaus sandorį ir</w:t>
      </w:r>
      <w:r w:rsidR="00697320">
        <w:rPr>
          <w:rFonts w:ascii="Times New Roman" w:eastAsia="Times New Roman" w:hAnsi="Times New Roman" w:cs="Times New Roman"/>
          <w:sz w:val="24"/>
          <w:szCs w:val="24"/>
          <w:shd w:val="clear" w:color="auto" w:fill="FFFFFF"/>
          <w:lang w:val="lt-LT" w:eastAsia="lt-LT"/>
        </w:rPr>
        <w:t>,</w:t>
      </w:r>
      <w:r w:rsidR="00375E51">
        <w:rPr>
          <w:rFonts w:ascii="Times New Roman" w:eastAsia="Times New Roman" w:hAnsi="Times New Roman" w:cs="Times New Roman"/>
          <w:sz w:val="24"/>
          <w:szCs w:val="24"/>
          <w:shd w:val="clear" w:color="auto" w:fill="FFFFFF"/>
          <w:lang w:val="lt-LT" w:eastAsia="lt-LT"/>
        </w:rPr>
        <w:t xml:space="preserve"> </w:t>
      </w:r>
      <w:r w:rsidR="002B21CF">
        <w:rPr>
          <w:rFonts w:ascii="Times New Roman" w:eastAsia="Times New Roman" w:hAnsi="Times New Roman" w:cs="Times New Roman"/>
          <w:color w:val="000000"/>
          <w:sz w:val="24"/>
          <w:szCs w:val="24"/>
          <w:lang w:val="lt-LT"/>
        </w:rPr>
        <w:t>v</w:t>
      </w:r>
      <w:r w:rsidR="002B21CF" w:rsidRPr="00C71341">
        <w:rPr>
          <w:rFonts w:ascii="Times New Roman" w:eastAsia="Times New Roman" w:hAnsi="Times New Roman" w:cs="Times New Roman"/>
          <w:color w:val="000000"/>
          <w:sz w:val="24"/>
          <w:szCs w:val="24"/>
          <w:lang w:val="lt-LT"/>
        </w:rPr>
        <w:t xml:space="preserve">ykdydama </w:t>
      </w:r>
      <w:r w:rsidR="002B21CF">
        <w:rPr>
          <w:rFonts w:ascii="Times New Roman" w:eastAsia="Times New Roman" w:hAnsi="Times New Roman" w:cs="Times New Roman"/>
          <w:color w:val="000000"/>
          <w:sz w:val="24"/>
          <w:szCs w:val="24"/>
          <w:lang w:val="lt-LT"/>
        </w:rPr>
        <w:t>Vietos savivaldos</w:t>
      </w:r>
      <w:r w:rsidR="002B21CF" w:rsidRPr="00C71341">
        <w:rPr>
          <w:rFonts w:ascii="Times New Roman" w:eastAsia="Times New Roman" w:hAnsi="Times New Roman" w:cs="Times New Roman"/>
          <w:color w:val="000000"/>
          <w:sz w:val="24"/>
          <w:szCs w:val="24"/>
          <w:lang w:val="lt-LT"/>
        </w:rPr>
        <w:t xml:space="preserve"> įstatymo savivaldybei priskirtą funkciją</w:t>
      </w:r>
      <w:r w:rsidR="002B21CF">
        <w:rPr>
          <w:rFonts w:ascii="Times New Roman" w:eastAsia="Times New Roman" w:hAnsi="Times New Roman" w:cs="Times New Roman"/>
          <w:color w:val="000000"/>
          <w:sz w:val="24"/>
          <w:szCs w:val="24"/>
          <w:lang w:val="lt-LT"/>
        </w:rPr>
        <w:t>,</w:t>
      </w:r>
      <w:r w:rsidR="002B21CF" w:rsidRPr="002B21CF">
        <w:rPr>
          <w:rFonts w:ascii="Times New Roman" w:eastAsia="Times New Roman" w:hAnsi="Times New Roman" w:cs="Times New Roman"/>
          <w:color w:val="000000"/>
          <w:sz w:val="24"/>
          <w:szCs w:val="24"/>
          <w:lang w:val="lt-LT"/>
        </w:rPr>
        <w:t xml:space="preserve"> </w:t>
      </w:r>
      <w:r w:rsidR="002B21CF" w:rsidRPr="00C71341">
        <w:rPr>
          <w:rFonts w:ascii="Times New Roman" w:eastAsia="Times New Roman" w:hAnsi="Times New Roman" w:cs="Times New Roman"/>
          <w:color w:val="000000"/>
          <w:sz w:val="24"/>
          <w:szCs w:val="24"/>
          <w:lang w:val="lt-LT"/>
        </w:rPr>
        <w:t>Savivaldybės taryba 2013-08-29 priėmė sprendimą Nr. T-869 „Dėl pavedimo įdiegti ir eksploatuoti komunalinių atliekų tvarkymo sistemą“ (toliau –</w:t>
      </w:r>
      <w:r w:rsidR="00697320">
        <w:rPr>
          <w:rFonts w:ascii="Times New Roman" w:eastAsia="Times New Roman" w:hAnsi="Times New Roman" w:cs="Times New Roman"/>
          <w:color w:val="000000"/>
          <w:sz w:val="24"/>
          <w:szCs w:val="24"/>
          <w:lang w:val="lt-LT"/>
        </w:rPr>
        <w:t xml:space="preserve"> Sprendimas), kuriuo nusprendė:</w:t>
      </w:r>
    </w:p>
    <w:p w14:paraId="338005A6" w14:textId="13C65A3F" w:rsidR="00697320" w:rsidRDefault="002B21CF" w:rsidP="00697320">
      <w:pPr>
        <w:pStyle w:val="CommentText"/>
        <w:spacing w:line="360" w:lineRule="auto"/>
        <w:ind w:firstLine="851"/>
        <w:contextualSpacing/>
        <w:jc w:val="both"/>
        <w:rPr>
          <w:rFonts w:ascii="Times New Roman" w:eastAsia="Times New Roman" w:hAnsi="Times New Roman" w:cs="Times New Roman"/>
          <w:color w:val="000000"/>
          <w:sz w:val="24"/>
          <w:szCs w:val="24"/>
          <w:lang w:val="lt-LT"/>
        </w:rPr>
      </w:pPr>
      <w:r w:rsidRPr="00C71341">
        <w:rPr>
          <w:rFonts w:ascii="Times New Roman" w:eastAsia="Times New Roman" w:hAnsi="Times New Roman" w:cs="Times New Roman"/>
          <w:color w:val="000000"/>
          <w:sz w:val="24"/>
          <w:szCs w:val="24"/>
          <w:lang w:val="lt-LT"/>
        </w:rPr>
        <w:t xml:space="preserve">1) pavesti UAB „Tvarkyba“ </w:t>
      </w:r>
      <w:r w:rsidR="001754D6" w:rsidRPr="00D868D6">
        <w:rPr>
          <w:rFonts w:ascii="Times New Roman" w:eastAsia="Times New Roman" w:hAnsi="Times New Roman" w:cs="Times New Roman"/>
          <w:color w:val="000000"/>
          <w:sz w:val="24"/>
          <w:szCs w:val="24"/>
          <w:lang w:val="lt-LT"/>
        </w:rPr>
        <w:t xml:space="preserve"> </w:t>
      </w:r>
      <w:r w:rsidR="001754D6">
        <w:rPr>
          <w:rFonts w:ascii="Times New Roman" w:eastAsia="Times New Roman" w:hAnsi="Times New Roman" w:cs="Times New Roman"/>
          <w:color w:val="000000"/>
          <w:sz w:val="24"/>
          <w:szCs w:val="24"/>
          <w:lang w:val="lt-LT"/>
        </w:rPr>
        <w:t>(Savivaldybės valdoma bendrovė, kurios 100 proc. akcijų priklauso Savivaldybei) į</w:t>
      </w:r>
      <w:r w:rsidRPr="00C71341">
        <w:rPr>
          <w:rFonts w:ascii="Times New Roman" w:eastAsia="Times New Roman" w:hAnsi="Times New Roman" w:cs="Times New Roman"/>
          <w:color w:val="000000"/>
          <w:sz w:val="24"/>
          <w:szCs w:val="24"/>
          <w:lang w:val="lt-LT"/>
        </w:rPr>
        <w:t>diegti ir eksploatuoti komunalinių atliekų tvarkymo sistemą (t. y. vykdyti komunalinių atliekų surinkimo iš atliekų turėtojų ir atliekų tvarkymo paslaugas) Dieveniškių, Poškonių, Akmenynės, Turgelių, Jašiūnų, Baltosios Vokės, Gerviškių ir Šalčininkų seniūnijose, sudarant paslaugos teki</w:t>
      </w:r>
      <w:r w:rsidR="00797AC2">
        <w:rPr>
          <w:rFonts w:ascii="Times New Roman" w:eastAsia="Times New Roman" w:hAnsi="Times New Roman" w:cs="Times New Roman"/>
          <w:color w:val="000000"/>
          <w:sz w:val="24"/>
          <w:szCs w:val="24"/>
          <w:lang w:val="lt-LT"/>
        </w:rPr>
        <w:t>m</w:t>
      </w:r>
      <w:r w:rsidR="00792A8C">
        <w:rPr>
          <w:rFonts w:ascii="Times New Roman" w:eastAsia="Times New Roman" w:hAnsi="Times New Roman" w:cs="Times New Roman"/>
          <w:color w:val="000000"/>
          <w:sz w:val="24"/>
          <w:szCs w:val="24"/>
          <w:lang w:val="lt-LT"/>
        </w:rPr>
        <w:t>o sutartį su S</w:t>
      </w:r>
      <w:r w:rsidR="00697320">
        <w:rPr>
          <w:rFonts w:ascii="Times New Roman" w:eastAsia="Times New Roman" w:hAnsi="Times New Roman" w:cs="Times New Roman"/>
          <w:color w:val="000000"/>
          <w:sz w:val="24"/>
          <w:szCs w:val="24"/>
          <w:lang w:val="lt-LT"/>
        </w:rPr>
        <w:t>avivaldybės administracija;</w:t>
      </w:r>
    </w:p>
    <w:p w14:paraId="338005A7" w14:textId="77777777" w:rsidR="00697320" w:rsidRDefault="002B21CF" w:rsidP="00697320">
      <w:pPr>
        <w:pStyle w:val="CommentText"/>
        <w:spacing w:line="360" w:lineRule="auto"/>
        <w:ind w:firstLine="851"/>
        <w:contextualSpacing/>
        <w:jc w:val="both"/>
        <w:rPr>
          <w:rFonts w:ascii="Times New Roman" w:eastAsia="Times New Roman" w:hAnsi="Times New Roman" w:cs="Times New Roman"/>
          <w:color w:val="000000"/>
          <w:sz w:val="24"/>
          <w:szCs w:val="24"/>
          <w:lang w:val="lt-LT"/>
        </w:rPr>
      </w:pPr>
      <w:r w:rsidRPr="00C71341">
        <w:rPr>
          <w:rFonts w:ascii="Times New Roman" w:eastAsia="Times New Roman" w:hAnsi="Times New Roman" w:cs="Times New Roman"/>
          <w:color w:val="000000"/>
          <w:sz w:val="24"/>
          <w:szCs w:val="24"/>
          <w:lang w:val="lt-LT"/>
        </w:rPr>
        <w:t>2) pavesti UAB „Eišiškių komunalinis ūkis“</w:t>
      </w:r>
      <w:r w:rsidR="00D868D6" w:rsidRPr="00D868D6">
        <w:rPr>
          <w:rFonts w:ascii="Times New Roman" w:eastAsia="Times New Roman" w:hAnsi="Times New Roman" w:cs="Times New Roman"/>
          <w:color w:val="000000"/>
          <w:sz w:val="24"/>
          <w:szCs w:val="24"/>
          <w:lang w:val="lt-LT"/>
        </w:rPr>
        <w:t xml:space="preserve"> </w:t>
      </w:r>
      <w:r w:rsidR="00D868D6">
        <w:rPr>
          <w:rFonts w:ascii="Times New Roman" w:eastAsia="Times New Roman" w:hAnsi="Times New Roman" w:cs="Times New Roman"/>
          <w:color w:val="000000"/>
          <w:sz w:val="24"/>
          <w:szCs w:val="24"/>
          <w:lang w:val="lt-LT"/>
        </w:rPr>
        <w:t>(Savivaldybės valdoma bendrovė, kurios 100 proc. akcijų priklauso Savivaldybei)</w:t>
      </w:r>
      <w:r w:rsidRPr="00C71341">
        <w:rPr>
          <w:rFonts w:ascii="Times New Roman" w:eastAsia="Times New Roman" w:hAnsi="Times New Roman" w:cs="Times New Roman"/>
          <w:color w:val="000000"/>
          <w:sz w:val="24"/>
          <w:szCs w:val="24"/>
          <w:lang w:val="lt-LT"/>
        </w:rPr>
        <w:t xml:space="preserve"> įdiegti ir eksploatuoti komunalinių atliekų tvarkymo sistemą (t. y. vykdyti </w:t>
      </w:r>
      <w:r w:rsidRPr="00C71341">
        <w:rPr>
          <w:rFonts w:ascii="Times New Roman" w:eastAsia="Times New Roman" w:hAnsi="Times New Roman" w:cs="Times New Roman"/>
          <w:color w:val="000000"/>
          <w:sz w:val="24"/>
          <w:szCs w:val="24"/>
          <w:lang w:val="lt-LT"/>
        </w:rPr>
        <w:lastRenderedPageBreak/>
        <w:t>komunalinių atliekų surinkimo iš atliekų turėtojų ir atliekų tvarkymo paslaugas) Eišiškių, Kalesninkų, Dainavos, P</w:t>
      </w:r>
      <w:r w:rsidR="00697320">
        <w:rPr>
          <w:rFonts w:ascii="Times New Roman" w:eastAsia="Times New Roman" w:hAnsi="Times New Roman" w:cs="Times New Roman"/>
          <w:color w:val="000000"/>
          <w:sz w:val="24"/>
          <w:szCs w:val="24"/>
          <w:lang w:val="lt-LT"/>
        </w:rPr>
        <w:t>abarės, Butrimonių seniūnijose;</w:t>
      </w:r>
    </w:p>
    <w:p w14:paraId="338005A8" w14:textId="77777777" w:rsidR="00697320" w:rsidRDefault="00792A8C" w:rsidP="00697320">
      <w:pPr>
        <w:pStyle w:val="CommentText"/>
        <w:spacing w:line="360" w:lineRule="auto"/>
        <w:ind w:firstLine="851"/>
        <w:contextualSpacing/>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 įgalioti S</w:t>
      </w:r>
      <w:r w:rsidR="002B21CF" w:rsidRPr="00C71341">
        <w:rPr>
          <w:rFonts w:ascii="Times New Roman" w:eastAsia="Times New Roman" w:hAnsi="Times New Roman" w:cs="Times New Roman"/>
          <w:color w:val="000000"/>
          <w:sz w:val="24"/>
          <w:szCs w:val="24"/>
          <w:lang w:val="lt-LT"/>
        </w:rPr>
        <w:t>avivaldybės administracijos direktorių pasirašyti sutartis dėl komunalinių atliekų tvarkymo sistemos įdiegimo ir eksploatavimo paslaugų teikimo (t. y. vykdyti komunalinių atliekų surinkimo iš atliekų turėtojų ir atliekų tvarkymo paslaugas) su UAB „Tvarkyba“ ir UAB „Eišiškių komunal</w:t>
      </w:r>
      <w:r w:rsidR="00697320">
        <w:rPr>
          <w:rFonts w:ascii="Times New Roman" w:eastAsia="Times New Roman" w:hAnsi="Times New Roman" w:cs="Times New Roman"/>
          <w:color w:val="000000"/>
          <w:sz w:val="24"/>
          <w:szCs w:val="24"/>
          <w:lang w:val="lt-LT"/>
        </w:rPr>
        <w:t>inis ūkis“ 3 metų laikotarpiui.</w:t>
      </w:r>
    </w:p>
    <w:p w14:paraId="338005A9" w14:textId="77777777" w:rsidR="00697320" w:rsidRDefault="002B21CF" w:rsidP="00697320">
      <w:pPr>
        <w:pStyle w:val="CommentText"/>
        <w:spacing w:line="360" w:lineRule="auto"/>
        <w:ind w:firstLine="851"/>
        <w:contextualSpacing/>
        <w:jc w:val="both"/>
        <w:rPr>
          <w:rFonts w:ascii="Times New Roman" w:eastAsia="Times New Roman" w:hAnsi="Times New Roman" w:cs="Times New Roman"/>
          <w:color w:val="000000"/>
          <w:sz w:val="24"/>
          <w:szCs w:val="24"/>
          <w:lang w:val="lt-LT"/>
        </w:rPr>
      </w:pPr>
      <w:r w:rsidRPr="00C71341">
        <w:rPr>
          <w:rFonts w:ascii="Times New Roman" w:eastAsia="Times New Roman" w:hAnsi="Times New Roman" w:cs="Times New Roman"/>
          <w:color w:val="000000"/>
          <w:sz w:val="24"/>
          <w:szCs w:val="24"/>
          <w:lang w:val="lt-LT"/>
        </w:rPr>
        <w:t>2013-09-27 su UAB „Tvarkyba“ ir su UAB „Eišiškių komunalinis ūkis“ buvo sudarytos sutartys Nr. GS(7.83)-309 ir Nr. GS(7.83)-310 dėl komunalinių atliekų tvarkymo sistemos eksploatavimo paslaugų teikimo (toliau – Sutartys).</w:t>
      </w:r>
      <w:r w:rsidR="00057CA5">
        <w:rPr>
          <w:rFonts w:ascii="Times New Roman" w:eastAsia="Times New Roman" w:hAnsi="Times New Roman" w:cs="Times New Roman"/>
          <w:color w:val="000000"/>
          <w:sz w:val="24"/>
          <w:szCs w:val="24"/>
          <w:lang w:val="lt-LT"/>
        </w:rPr>
        <w:t xml:space="preserve"> Sutarčių</w:t>
      </w:r>
      <w:r w:rsidR="00D868D6">
        <w:rPr>
          <w:rFonts w:ascii="Times New Roman" w:eastAsia="Times New Roman" w:hAnsi="Times New Roman" w:cs="Times New Roman"/>
          <w:color w:val="000000"/>
          <w:sz w:val="24"/>
          <w:szCs w:val="24"/>
          <w:lang w:val="lt-LT"/>
        </w:rPr>
        <w:t xml:space="preserve"> su UAB „Tvarkyba“ </w:t>
      </w:r>
      <w:r w:rsidR="00057CA5">
        <w:rPr>
          <w:rFonts w:ascii="Times New Roman" w:eastAsia="Times New Roman" w:hAnsi="Times New Roman" w:cs="Times New Roman"/>
          <w:color w:val="000000"/>
          <w:sz w:val="24"/>
          <w:szCs w:val="24"/>
          <w:lang w:val="lt-LT"/>
        </w:rPr>
        <w:t xml:space="preserve">ir UAB „Eišiškių komunalinis ūkis“ </w:t>
      </w:r>
      <w:r w:rsidR="00D868D6">
        <w:rPr>
          <w:rFonts w:ascii="Times New Roman" w:eastAsia="Times New Roman" w:hAnsi="Times New Roman" w:cs="Times New Roman"/>
          <w:color w:val="000000"/>
          <w:sz w:val="24"/>
          <w:szCs w:val="24"/>
          <w:lang w:val="lt-LT"/>
        </w:rPr>
        <w:t>8.2 punktuose numatyta, kad jeigu pasibaigus terminui nei viena šalis nepareiškia apie savo pasitraukimą, ši sutartis automatiškai pratęsiama vieneriems metams</w:t>
      </w:r>
      <w:r w:rsidR="00697320">
        <w:rPr>
          <w:rFonts w:ascii="Times New Roman" w:eastAsia="Times New Roman" w:hAnsi="Times New Roman" w:cs="Times New Roman"/>
          <w:color w:val="000000"/>
          <w:sz w:val="24"/>
          <w:szCs w:val="24"/>
          <w:lang w:val="lt-LT"/>
        </w:rPr>
        <w:t>.</w:t>
      </w:r>
    </w:p>
    <w:p w14:paraId="338005AA" w14:textId="12BD4776" w:rsidR="00697320" w:rsidRPr="009E235A" w:rsidRDefault="00D31EFA" w:rsidP="00697320">
      <w:pPr>
        <w:pStyle w:val="CommentText"/>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Vietos savivaldos įstatymo 6 straipsnio 31 punkte ir Atliekų tvarkymo įstatymo 25, 30 ir 31 straipsniuose įtvirtinta, kad viena iš savivaldybės savarankiškųjų funkcijų yra komunalinių atliekų tvarkymo sistemų diegimas, šių atliekų tvarkymo organizavimas, įskaitant sprendimų, susijusių su šių </w:t>
      </w:r>
      <w:r w:rsidR="00D55D46">
        <w:rPr>
          <w:rFonts w:ascii="Times New Roman" w:hAnsi="Times New Roman"/>
          <w:sz w:val="24"/>
          <w:szCs w:val="24"/>
          <w:lang w:val="lt-LT"/>
        </w:rPr>
        <w:t>ir joms prilygintų atliekų tvarkytojų parinkimu, priėmimą. Nors, kaip nurodyta Vietos savivaldos įstatymo 5 stra</w:t>
      </w:r>
      <w:r w:rsidR="00EF6C1F">
        <w:rPr>
          <w:rFonts w:ascii="Times New Roman" w:hAnsi="Times New Roman"/>
          <w:sz w:val="24"/>
          <w:szCs w:val="24"/>
          <w:lang w:val="lt-LT"/>
        </w:rPr>
        <w:t>ipsnio 1 dalies 1 punkte, s</w:t>
      </w:r>
      <w:r w:rsidR="00D55D46">
        <w:rPr>
          <w:rFonts w:ascii="Times New Roman" w:hAnsi="Times New Roman"/>
          <w:sz w:val="24"/>
          <w:szCs w:val="24"/>
          <w:lang w:val="lt-LT"/>
        </w:rPr>
        <w:t xml:space="preserve">avivaldybės turi </w:t>
      </w:r>
      <w:r w:rsidR="00697320">
        <w:rPr>
          <w:rFonts w:ascii="Times New Roman" w:hAnsi="Times New Roman"/>
          <w:sz w:val="24"/>
          <w:szCs w:val="24"/>
          <w:lang w:val="lt-LT"/>
        </w:rPr>
        <w:t xml:space="preserve">Lietuvos Respublikos </w:t>
      </w:r>
      <w:r w:rsidR="00D55D46">
        <w:rPr>
          <w:rFonts w:ascii="Times New Roman" w:hAnsi="Times New Roman"/>
          <w:sz w:val="24"/>
          <w:szCs w:val="24"/>
          <w:lang w:val="lt-LT"/>
        </w:rPr>
        <w:t>Konstitucijos ir įstatymų nustatytą sprendimų iniciatyvos, jų priėmimo ir įgyvendinimo laisvę ir yra atsakingos už savarankiškųjų funkcijų atlikimą, tačiau įgyvendinant šias funkcijas, savivaldybių veiklą saisto įstatymų nustatyti reikalavimai ir tvarka. Taigi Atliekų tvarkymo įstatymo ir Vietos savivaldos įstatymo nuostatos numato tam tikrus būdus, kuriais disponuoja savivaldybės, spręsdamos, kaip konkrečiu būdu organizuoti viešųjų paslaugų, įskaitant ir komunalinių atliekų tvarkymo, teikimą</w:t>
      </w:r>
      <w:r w:rsidR="00F50FE8">
        <w:rPr>
          <w:rFonts w:ascii="Times New Roman" w:hAnsi="Times New Roman"/>
          <w:sz w:val="24"/>
          <w:szCs w:val="24"/>
          <w:lang w:val="lt-LT"/>
        </w:rPr>
        <w:t>. Nei Atliekų tvarkymo įstatymo 30 straipsnio 4 dalyje, kurioje nustatyta, kad komunalinių atliekų tvarkymo sistemos administratoriui nepavestas komunalinių atliekų tvarkymo sistemos organizavimo funkcijas savivaldybė atlieka įstatymų nustatyta tvarka, nei to paties įstatymo 30 straipsnio 11 dalyje</w:t>
      </w:r>
      <w:r w:rsidR="00F50FE8">
        <w:rPr>
          <w:rStyle w:val="FootnoteReference"/>
          <w:rFonts w:ascii="Times New Roman" w:hAnsi="Times New Roman"/>
          <w:sz w:val="24"/>
          <w:szCs w:val="24"/>
          <w:lang w:val="lt-LT"/>
        </w:rPr>
        <w:footnoteReference w:id="6"/>
      </w:r>
      <w:r w:rsidR="00F50FE8">
        <w:rPr>
          <w:rFonts w:ascii="Times New Roman" w:hAnsi="Times New Roman"/>
          <w:sz w:val="24"/>
          <w:szCs w:val="24"/>
          <w:lang w:val="lt-LT"/>
        </w:rPr>
        <w:t>, nei Vietos savivaldos įstatymo 8 ir 9 straipsniuose</w:t>
      </w:r>
      <w:r w:rsidR="00100EEB">
        <w:rPr>
          <w:rStyle w:val="FootnoteReference"/>
          <w:rFonts w:ascii="Times New Roman" w:hAnsi="Times New Roman"/>
          <w:sz w:val="24"/>
          <w:szCs w:val="24"/>
          <w:lang w:val="lt-LT"/>
        </w:rPr>
        <w:footnoteReference w:id="7"/>
      </w:r>
      <w:r w:rsidR="00F50FE8">
        <w:rPr>
          <w:rFonts w:ascii="Times New Roman" w:hAnsi="Times New Roman"/>
          <w:sz w:val="24"/>
          <w:szCs w:val="24"/>
          <w:lang w:val="lt-LT"/>
        </w:rPr>
        <w:t xml:space="preserve"> nėra imperatyviai nustatyta, kad viešąsias paslaugas teikti turi būti parenkamas konkretus subjektas, kurį parenkant neturi būti paisoma konkurencingų procedūrų</w:t>
      </w:r>
      <w:r w:rsidR="00F50FE8" w:rsidRPr="009E235A">
        <w:rPr>
          <w:rFonts w:ascii="Times New Roman" w:hAnsi="Times New Roman"/>
          <w:sz w:val="24"/>
          <w:szCs w:val="24"/>
          <w:lang w:val="lt-LT"/>
        </w:rPr>
        <w:t>.</w:t>
      </w:r>
      <w:r w:rsidR="001439DE" w:rsidRPr="006378F8">
        <w:rPr>
          <w:rFonts w:ascii="Times New Roman" w:hAnsi="Times New Roman" w:cs="Times New Roman"/>
          <w:sz w:val="24"/>
          <w:szCs w:val="24"/>
          <w:lang w:val="lt-LT"/>
        </w:rPr>
        <w:t xml:space="preserve"> Lietuvos vyriausiasis administracinis teismas pripažino, kad teisės normos, numatančios savivaldybių galimybes pasirinkti iš kelių skirtingų būdų, kaip organizuoti tam tikrų paslaugų teikimą, įtvirtina abstrakčią, bendro pobūdžio savivaldybės galimybę (subjektinę teisę kaip abstraktų elgesio modelį) </w:t>
      </w:r>
      <w:r w:rsidR="001439DE" w:rsidRPr="006378F8">
        <w:rPr>
          <w:rFonts w:ascii="Times New Roman" w:hAnsi="Times New Roman" w:cs="Times New Roman"/>
          <w:sz w:val="24"/>
          <w:szCs w:val="24"/>
          <w:lang w:val="lt-LT"/>
        </w:rPr>
        <w:lastRenderedPageBreak/>
        <w:t xml:space="preserve">pasirinkti keletą skirtingų būdų, kaip bus užtikrinamas viešųjų paslaugų teikimas, o Konkurencijos įstatymas nustato šios galimybės (teisės) įgyvendinimo sąlygas. Teismas pažymėjo, kad </w:t>
      </w:r>
      <w:r w:rsidR="00797AC2">
        <w:rPr>
          <w:rFonts w:ascii="Times New Roman" w:hAnsi="Times New Roman" w:cs="Times New Roman"/>
          <w:sz w:val="24"/>
          <w:szCs w:val="24"/>
          <w:lang w:val="lt-LT"/>
        </w:rPr>
        <w:t>s</w:t>
      </w:r>
      <w:r w:rsidR="001439DE" w:rsidRPr="006378F8">
        <w:rPr>
          <w:rFonts w:ascii="Times New Roman" w:hAnsi="Times New Roman" w:cs="Times New Roman"/>
          <w:sz w:val="24"/>
          <w:szCs w:val="24"/>
          <w:lang w:val="lt-LT"/>
        </w:rPr>
        <w:t xml:space="preserve">avivaldybės teisių įgyvendinimas pagal Vietos savivaldos įstatymą bei Atliekų tvarkymo įstatymą negali būti tapatinamas su reikalavimų pagal Konkurencijos įstatymą vykdymu, </w:t>
      </w:r>
      <w:r w:rsidR="001439DE" w:rsidRPr="004B1B6A">
        <w:rPr>
          <w:rFonts w:ascii="Times New Roman" w:hAnsi="Times New Roman" w:cs="Times New Roman"/>
          <w:sz w:val="24"/>
          <w:szCs w:val="24"/>
          <w:lang w:val="lt-LT"/>
        </w:rPr>
        <w:t xml:space="preserve">todėl </w:t>
      </w:r>
      <w:r w:rsidR="004B1B6A" w:rsidRPr="004B1B6A">
        <w:rPr>
          <w:rFonts w:ascii="Times New Roman" w:hAnsi="Times New Roman" w:cs="Times New Roman"/>
          <w:color w:val="000000"/>
          <w:sz w:val="24"/>
          <w:szCs w:val="24"/>
          <w:lang w:val="lt-LT"/>
        </w:rPr>
        <w:t>negalima teigti, kad savivaldybei suteiktos teisės įgyvendinimas konkrečiu atveju reiškia įstatymų reikalavimų vykdymą Konkurencijos įstatymo 4 straipsnio 2 dalies prasme ir tokiu būdu yra eliminuojamas Konkurencijos įstatymo 4 straipsnio 2 dalies poveikis ginčo situacijai.</w:t>
      </w:r>
      <w:r w:rsidR="005A5A77" w:rsidRPr="009E235A">
        <w:rPr>
          <w:rStyle w:val="FootnoteReference"/>
          <w:rFonts w:ascii="Times New Roman" w:hAnsi="Times New Roman"/>
          <w:sz w:val="24"/>
          <w:szCs w:val="24"/>
          <w:lang w:val="lt-LT"/>
        </w:rPr>
        <w:footnoteReference w:id="8"/>
      </w:r>
      <w:r w:rsidR="00F50FE8" w:rsidRPr="009E235A">
        <w:rPr>
          <w:rFonts w:ascii="Times New Roman" w:hAnsi="Times New Roman"/>
          <w:sz w:val="24"/>
          <w:szCs w:val="24"/>
          <w:lang w:val="lt-LT"/>
        </w:rPr>
        <w:t xml:space="preserve"> </w:t>
      </w:r>
    </w:p>
    <w:p w14:paraId="338005AB" w14:textId="77777777" w:rsidR="00697320" w:rsidRDefault="00100EEB" w:rsidP="00697320">
      <w:pPr>
        <w:pStyle w:val="CommentText"/>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Atsižvelgus į šias įstatymų nuostatas, darytina išvada, kad Savivaldybė, priimdama sprendimą dėl komunalini</w:t>
      </w:r>
      <w:r w:rsidR="008D4F2F">
        <w:rPr>
          <w:rFonts w:ascii="Times New Roman" w:hAnsi="Times New Roman"/>
          <w:sz w:val="24"/>
          <w:szCs w:val="24"/>
          <w:lang w:val="lt-LT"/>
        </w:rPr>
        <w:t>ų atliekų tvarkymo organizavimo, įskaitant atliekų tvarkytojo parinkimą, neturi neribotos diskrecijos teisės ir yra saistoma paminėtų įstatymo nuostatų, taip pat ir Lietuvos Respublikos konkurencijos įstatymo 4 straipsnio bei Lietuvos Respublikos Konstitucijos 46 straipsnio nuostatų, numatančių būtinybę užt</w:t>
      </w:r>
      <w:r w:rsidR="00697320">
        <w:rPr>
          <w:rFonts w:ascii="Times New Roman" w:hAnsi="Times New Roman"/>
          <w:sz w:val="24"/>
          <w:szCs w:val="24"/>
          <w:lang w:val="lt-LT"/>
        </w:rPr>
        <w:t>ikrinti sąžiningą konkurenciją.</w:t>
      </w:r>
    </w:p>
    <w:p w14:paraId="338005AC" w14:textId="77777777" w:rsidR="00697320" w:rsidRDefault="001C4FD1" w:rsidP="00697320">
      <w:pPr>
        <w:pStyle w:val="CommentText"/>
        <w:spacing w:line="360" w:lineRule="auto"/>
        <w:ind w:firstLine="851"/>
        <w:contextualSpacing/>
        <w:jc w:val="both"/>
        <w:rPr>
          <w:rFonts w:ascii="Times New Roman" w:eastAsia="Times New Roman" w:hAnsi="Times New Roman" w:cs="Times New Roman"/>
          <w:i/>
          <w:color w:val="000000"/>
          <w:sz w:val="24"/>
          <w:szCs w:val="24"/>
          <w:lang w:val="lt-LT"/>
        </w:rPr>
      </w:pPr>
      <w:r w:rsidRPr="00C71341">
        <w:rPr>
          <w:rFonts w:ascii="Times New Roman" w:eastAsia="Times New Roman" w:hAnsi="Times New Roman" w:cs="Times New Roman"/>
          <w:color w:val="000000"/>
          <w:sz w:val="24"/>
          <w:szCs w:val="24"/>
          <w:lang w:val="lt-LT"/>
        </w:rPr>
        <w:t>Lietuvos Respublikos konkurencijos taryba (toliau – Konkurencijos taryba) 2014-12-18 nutarimo Nr. 2S-15/2014 „Dėl Šalčininkų rajono savivaldybės tarybos sprendimo pavedant UAB „Tvarkyba“ ir UAB „Eišiškių komunalinis ūkis“ eksploatuoti komunalinių atliekų tvarkymo sistemą, atitikties Lietuvos Respublikos konkurencijos įstatymo 4 straipsnio reikalavimams“ (toliau – Nutarimas)</w:t>
      </w:r>
      <w:r>
        <w:rPr>
          <w:rFonts w:ascii="Times New Roman" w:eastAsia="Times New Roman" w:hAnsi="Times New Roman" w:cs="Times New Roman"/>
          <w:color w:val="000000"/>
          <w:sz w:val="24"/>
          <w:szCs w:val="24"/>
          <w:lang w:val="lt-LT"/>
        </w:rPr>
        <w:t xml:space="preserve"> </w:t>
      </w:r>
      <w:r w:rsidRPr="00C71341">
        <w:rPr>
          <w:rFonts w:ascii="Times New Roman" w:eastAsia="Times New Roman" w:hAnsi="Times New Roman" w:cs="Times New Roman"/>
          <w:color w:val="000000"/>
          <w:sz w:val="24"/>
          <w:szCs w:val="24"/>
          <w:lang w:val="lt-LT"/>
        </w:rPr>
        <w:t>1 punktu pripažino Šalčininkų rajono savivaldybės tarybos 2013 m. rugpjūčio 29 d. sprendimą Nr. T-869 „Dėl pavedimo įdiegti ir eksploatuoti komunalinių atliekų tvarkymo sistemą“, Šalčininkų rajono savivaldybės administracijos 2013 m. rugsėjo 27 d. su UAB „Tvarkyba“ sudarytą Komunalinių atliekų tvarkymo sistemos eksploatavimo paslaugas teikimo Šalčininkų rajono Dieveniškių, Poškonių, Akmenynės, Turgelių, Jašiūnų, Baltosios Vokės, Gerviškių ir Šalčininkų seniūnijose sutartį Nr. GS(7.83)-309 ir su UAB „Eišiškių komunalinis ūkis“ sudarytą Komunalinių atliekų tvarkymo sistemos eksploatavimo paslaugas teikimo Šalčininkų rajono Eišiškių, Kalesninkų, Dainavos, Pabarės, Butrimonių seniūnijose sutartį Nr. GS(7.83)-310 pažeidžiančiais Lietuvos Respublikos konkurencijos įstatymo 4 straipsnio reikalavimus. Nutarimo rezoliucinės dalies 2 punktu Konkurencijos taryba įpareigojo Šalčininkų rajono savivaldybę ne vėliau kaip per 3 mėnesius nuo šio nutarimo paskelbimo Konkurencijos tarybos interneto svetainėje panaikinti Nutarimo 1 punkte nurodytą sprendimą ir šio sprendimo pagrindu sudarytas sutartis.</w:t>
      </w:r>
      <w:r w:rsidR="0067482F">
        <w:rPr>
          <w:rFonts w:ascii="Times New Roman" w:eastAsia="Times New Roman" w:hAnsi="Times New Roman" w:cs="Times New Roman"/>
          <w:color w:val="000000"/>
          <w:sz w:val="24"/>
          <w:szCs w:val="24"/>
          <w:lang w:val="lt-LT"/>
        </w:rPr>
        <w:t xml:space="preserve"> Savivaldybė </w:t>
      </w:r>
      <w:r w:rsidRPr="00C71341">
        <w:rPr>
          <w:rFonts w:ascii="Times New Roman" w:eastAsia="Times New Roman" w:hAnsi="Times New Roman" w:cs="Times New Roman"/>
          <w:color w:val="000000"/>
          <w:sz w:val="24"/>
          <w:szCs w:val="24"/>
          <w:lang w:val="lt-LT"/>
        </w:rPr>
        <w:t xml:space="preserve">kreipėsi į </w:t>
      </w:r>
      <w:r w:rsidR="0067482F">
        <w:rPr>
          <w:rFonts w:ascii="Times New Roman" w:eastAsia="Times New Roman" w:hAnsi="Times New Roman" w:cs="Times New Roman"/>
          <w:color w:val="000000"/>
          <w:sz w:val="24"/>
          <w:szCs w:val="24"/>
          <w:lang w:val="lt-LT"/>
        </w:rPr>
        <w:t xml:space="preserve">Vilniaus apygardos administracinį </w:t>
      </w:r>
      <w:r w:rsidRPr="00C71341">
        <w:rPr>
          <w:rFonts w:ascii="Times New Roman" w:eastAsia="Times New Roman" w:hAnsi="Times New Roman" w:cs="Times New Roman"/>
          <w:color w:val="000000"/>
          <w:sz w:val="24"/>
          <w:szCs w:val="24"/>
          <w:lang w:val="lt-LT"/>
        </w:rPr>
        <w:t>teismą su skundu</w:t>
      </w:r>
      <w:r w:rsidR="0067482F">
        <w:rPr>
          <w:rStyle w:val="FootnoteReference"/>
          <w:rFonts w:ascii="Times New Roman" w:eastAsia="Times New Roman" w:hAnsi="Times New Roman" w:cs="Times New Roman"/>
          <w:color w:val="000000"/>
          <w:sz w:val="24"/>
          <w:szCs w:val="24"/>
          <w:lang w:val="lt-LT"/>
        </w:rPr>
        <w:footnoteReference w:id="9"/>
      </w:r>
      <w:r w:rsidRPr="00C71341">
        <w:rPr>
          <w:rFonts w:ascii="Times New Roman" w:eastAsia="Times New Roman" w:hAnsi="Times New Roman" w:cs="Times New Roman"/>
          <w:color w:val="000000"/>
          <w:sz w:val="24"/>
          <w:szCs w:val="24"/>
          <w:lang w:val="lt-LT"/>
        </w:rPr>
        <w:t>, kuriame prašė panaikinti Konkurencijos tarybos 2014-12-18 nutarimą Nr. 2S-15/2014.</w:t>
      </w:r>
      <w:r w:rsidR="0067482F">
        <w:rPr>
          <w:rFonts w:ascii="Times New Roman" w:eastAsia="Times New Roman" w:hAnsi="Times New Roman" w:cs="Times New Roman"/>
          <w:color w:val="000000"/>
          <w:sz w:val="24"/>
          <w:szCs w:val="24"/>
          <w:lang w:val="lt-LT"/>
        </w:rPr>
        <w:t xml:space="preserve"> V</w:t>
      </w:r>
      <w:r w:rsidR="00697320">
        <w:rPr>
          <w:rFonts w:ascii="Times New Roman" w:eastAsia="Times New Roman" w:hAnsi="Times New Roman" w:cs="Times New Roman"/>
          <w:color w:val="000000"/>
          <w:sz w:val="24"/>
          <w:szCs w:val="24"/>
          <w:lang w:val="lt-LT"/>
        </w:rPr>
        <w:t>ilniaus apygardos administracinis</w:t>
      </w:r>
      <w:r w:rsidR="0067482F">
        <w:rPr>
          <w:rFonts w:ascii="Times New Roman" w:eastAsia="Times New Roman" w:hAnsi="Times New Roman" w:cs="Times New Roman"/>
          <w:color w:val="000000"/>
          <w:sz w:val="24"/>
          <w:szCs w:val="24"/>
          <w:lang w:val="lt-LT"/>
        </w:rPr>
        <w:t xml:space="preserve"> teismas 2015-05-04 konstatavo, kad </w:t>
      </w:r>
      <w:r w:rsidR="008A3BB5" w:rsidRPr="008A3BB5">
        <w:rPr>
          <w:rFonts w:ascii="Times New Roman" w:eastAsia="Times New Roman" w:hAnsi="Times New Roman" w:cs="Times New Roman"/>
          <w:i/>
          <w:color w:val="000000"/>
          <w:sz w:val="24"/>
          <w:szCs w:val="24"/>
          <w:lang w:val="lt-LT"/>
        </w:rPr>
        <w:t>Savivaldybės s</w:t>
      </w:r>
      <w:r w:rsidR="0067482F" w:rsidRPr="008A3BB5">
        <w:rPr>
          <w:rFonts w:ascii="Times New Roman" w:eastAsia="Times New Roman" w:hAnsi="Times New Roman" w:cs="Times New Roman"/>
          <w:i/>
          <w:color w:val="000000"/>
          <w:sz w:val="24"/>
          <w:szCs w:val="24"/>
          <w:lang w:val="lt-LT"/>
        </w:rPr>
        <w:t>prendi</w:t>
      </w:r>
      <w:r w:rsidR="008A3BB5" w:rsidRPr="008A3BB5">
        <w:rPr>
          <w:rFonts w:ascii="Times New Roman" w:eastAsia="Times New Roman" w:hAnsi="Times New Roman" w:cs="Times New Roman"/>
          <w:i/>
          <w:color w:val="000000"/>
          <w:sz w:val="24"/>
          <w:szCs w:val="24"/>
          <w:lang w:val="lt-LT"/>
        </w:rPr>
        <w:t>mas ir jo pagrindu pasirašytos s</w:t>
      </w:r>
      <w:r w:rsidR="0067482F" w:rsidRPr="008A3BB5">
        <w:rPr>
          <w:rFonts w:ascii="Times New Roman" w:eastAsia="Times New Roman" w:hAnsi="Times New Roman" w:cs="Times New Roman"/>
          <w:i/>
          <w:color w:val="000000"/>
          <w:sz w:val="24"/>
          <w:szCs w:val="24"/>
          <w:lang w:val="lt-LT"/>
        </w:rPr>
        <w:t xml:space="preserve">utartys </w:t>
      </w:r>
      <w:r w:rsidR="008A3BB5" w:rsidRPr="008A3BB5">
        <w:rPr>
          <w:rFonts w:ascii="Times New Roman" w:eastAsia="Times New Roman" w:hAnsi="Times New Roman" w:cs="Times New Roman"/>
          <w:i/>
          <w:color w:val="000000"/>
          <w:sz w:val="24"/>
          <w:szCs w:val="24"/>
          <w:lang w:val="lt-LT"/>
        </w:rPr>
        <w:t>su savo valdomomis bendrovėmis</w:t>
      </w:r>
      <w:r w:rsidR="008A3BB5" w:rsidRPr="008A3BB5">
        <w:rPr>
          <w:rFonts w:ascii="Times New Roman" w:hAnsi="Times New Roman"/>
          <w:i/>
          <w:color w:val="000000"/>
          <w:sz w:val="24"/>
          <w:szCs w:val="24"/>
          <w:lang w:val="lt-LT"/>
        </w:rPr>
        <w:t xml:space="preserve"> UAB „Tvarkyba“ ir UAB „Eišiškių komunalinis ūkis“ </w:t>
      </w:r>
      <w:r w:rsidR="0067482F" w:rsidRPr="008A3BB5">
        <w:rPr>
          <w:rFonts w:ascii="Times New Roman" w:eastAsia="Times New Roman" w:hAnsi="Times New Roman" w:cs="Times New Roman"/>
          <w:i/>
          <w:color w:val="000000"/>
          <w:sz w:val="24"/>
          <w:szCs w:val="24"/>
          <w:lang w:val="lt-LT"/>
        </w:rPr>
        <w:t>neatitinka Konkurencijos įstatymo 4 straipsnio reikalavimų.</w:t>
      </w:r>
      <w:r w:rsidR="008A3BB5" w:rsidRPr="008A3BB5">
        <w:rPr>
          <w:rFonts w:ascii="Times New Roman" w:eastAsia="Times New Roman" w:hAnsi="Times New Roman" w:cs="Times New Roman"/>
          <w:i/>
          <w:color w:val="000000"/>
          <w:sz w:val="24"/>
          <w:szCs w:val="24"/>
          <w:lang w:val="lt-LT"/>
        </w:rPr>
        <w:t xml:space="preserve"> Remdamasis</w:t>
      </w:r>
      <w:r w:rsidR="0067482F" w:rsidRPr="008A3BB5">
        <w:rPr>
          <w:rFonts w:ascii="Times New Roman" w:eastAsia="Times New Roman" w:hAnsi="Times New Roman" w:cs="Times New Roman"/>
          <w:i/>
          <w:color w:val="000000"/>
          <w:sz w:val="24"/>
          <w:szCs w:val="24"/>
          <w:lang w:val="lt-LT"/>
        </w:rPr>
        <w:t xml:space="preserve"> Vietos savivaldos įstatyme įtvirtintu savivaldybės (jos institucijų, pareigūnų) sprendimų teisė</w:t>
      </w:r>
      <w:r w:rsidR="008A3BB5" w:rsidRPr="008A3BB5">
        <w:rPr>
          <w:rFonts w:ascii="Times New Roman" w:eastAsia="Times New Roman" w:hAnsi="Times New Roman" w:cs="Times New Roman"/>
          <w:i/>
          <w:color w:val="000000"/>
          <w:sz w:val="24"/>
          <w:szCs w:val="24"/>
          <w:lang w:val="lt-LT"/>
        </w:rPr>
        <w:t xml:space="preserve">tumo principu, bei </w:t>
      </w:r>
      <w:r w:rsidR="008A3BB5" w:rsidRPr="008A3BB5">
        <w:rPr>
          <w:rFonts w:ascii="Times New Roman" w:eastAsia="Times New Roman" w:hAnsi="Times New Roman" w:cs="Times New Roman"/>
          <w:i/>
          <w:color w:val="000000"/>
          <w:sz w:val="24"/>
          <w:szCs w:val="24"/>
          <w:lang w:val="lt-LT"/>
        </w:rPr>
        <w:lastRenderedPageBreak/>
        <w:t>atsižvelgdamas</w:t>
      </w:r>
      <w:r w:rsidR="0067482F" w:rsidRPr="008A3BB5">
        <w:rPr>
          <w:rFonts w:ascii="Times New Roman" w:eastAsia="Times New Roman" w:hAnsi="Times New Roman" w:cs="Times New Roman"/>
          <w:i/>
          <w:color w:val="000000"/>
          <w:sz w:val="24"/>
          <w:szCs w:val="24"/>
          <w:lang w:val="lt-LT"/>
        </w:rPr>
        <w:t xml:space="preserve"> į konstatuotą Konkurencijos įstatymo 4 straipsnio pažeidimą, </w:t>
      </w:r>
      <w:r w:rsidR="008A3BB5" w:rsidRPr="008A3BB5">
        <w:rPr>
          <w:rFonts w:ascii="Times New Roman" w:eastAsia="Times New Roman" w:hAnsi="Times New Roman" w:cs="Times New Roman"/>
          <w:i/>
          <w:color w:val="000000"/>
          <w:sz w:val="24"/>
          <w:szCs w:val="24"/>
          <w:lang w:val="lt-LT"/>
        </w:rPr>
        <w:t>teismas padarė išvadą, kad Savivaldybės s</w:t>
      </w:r>
      <w:r w:rsidR="0067482F" w:rsidRPr="008A3BB5">
        <w:rPr>
          <w:rFonts w:ascii="Times New Roman" w:eastAsia="Times New Roman" w:hAnsi="Times New Roman" w:cs="Times New Roman"/>
          <w:i/>
          <w:color w:val="000000"/>
          <w:sz w:val="24"/>
          <w:szCs w:val="24"/>
          <w:lang w:val="lt-LT"/>
        </w:rPr>
        <w:t xml:space="preserve">prendimas ir </w:t>
      </w:r>
      <w:r w:rsidR="008A3BB5" w:rsidRPr="008A3BB5">
        <w:rPr>
          <w:rFonts w:ascii="Times New Roman" w:eastAsia="Times New Roman" w:hAnsi="Times New Roman" w:cs="Times New Roman"/>
          <w:i/>
          <w:color w:val="000000"/>
          <w:sz w:val="24"/>
          <w:szCs w:val="24"/>
          <w:lang w:val="lt-LT"/>
        </w:rPr>
        <w:t>sudarytos s</w:t>
      </w:r>
      <w:r w:rsidR="0067482F" w:rsidRPr="008A3BB5">
        <w:rPr>
          <w:rFonts w:ascii="Times New Roman" w:eastAsia="Times New Roman" w:hAnsi="Times New Roman" w:cs="Times New Roman"/>
          <w:i/>
          <w:color w:val="000000"/>
          <w:sz w:val="24"/>
          <w:szCs w:val="24"/>
          <w:lang w:val="lt-LT"/>
        </w:rPr>
        <w:t xml:space="preserve">utartys </w:t>
      </w:r>
      <w:r w:rsidR="008A3BB5" w:rsidRPr="008A3BB5">
        <w:rPr>
          <w:rFonts w:ascii="Times New Roman" w:eastAsia="Times New Roman" w:hAnsi="Times New Roman" w:cs="Times New Roman"/>
          <w:i/>
          <w:color w:val="000000"/>
          <w:sz w:val="24"/>
          <w:szCs w:val="24"/>
          <w:lang w:val="lt-LT"/>
        </w:rPr>
        <w:t xml:space="preserve">su </w:t>
      </w:r>
      <w:r w:rsidR="008A3BB5" w:rsidRPr="008A3BB5">
        <w:rPr>
          <w:rFonts w:ascii="Times New Roman" w:hAnsi="Times New Roman"/>
          <w:i/>
          <w:color w:val="000000"/>
          <w:sz w:val="24"/>
          <w:szCs w:val="24"/>
          <w:lang w:val="lt-LT"/>
        </w:rPr>
        <w:t xml:space="preserve">UAB „Tvarkyba“ ir UAB „Eišiškių komunalinis ūkis“ </w:t>
      </w:r>
      <w:r w:rsidR="0067482F" w:rsidRPr="008A3BB5">
        <w:rPr>
          <w:rFonts w:ascii="Times New Roman" w:eastAsia="Times New Roman" w:hAnsi="Times New Roman" w:cs="Times New Roman"/>
          <w:i/>
          <w:color w:val="000000"/>
          <w:sz w:val="24"/>
          <w:szCs w:val="24"/>
          <w:lang w:val="lt-LT"/>
        </w:rPr>
        <w:t>negali būti pripažinti teisėtais, todėl Konkurencijos taryba, vadovaudamasis Konkurencijos įstatymo 18 straipsnio 1 dalies 3 punktu,</w:t>
      </w:r>
      <w:r w:rsidR="008A3BB5" w:rsidRPr="008A3BB5">
        <w:rPr>
          <w:rFonts w:ascii="Times New Roman" w:eastAsia="Times New Roman" w:hAnsi="Times New Roman" w:cs="Times New Roman"/>
          <w:i/>
          <w:color w:val="000000"/>
          <w:sz w:val="24"/>
          <w:szCs w:val="24"/>
          <w:lang w:val="lt-LT"/>
        </w:rPr>
        <w:t xml:space="preserve"> visapusiškai ir objektyviai išnagrinėjo visas Konkurencijos įstatymo 4 straipsnio pažeidimo konstatavimui reikšmingas aplinkybės, teisingai taikė teisės aktus ir</w:t>
      </w:r>
      <w:r w:rsidR="0067482F" w:rsidRPr="008A3BB5">
        <w:rPr>
          <w:rFonts w:ascii="Times New Roman" w:eastAsia="Times New Roman" w:hAnsi="Times New Roman" w:cs="Times New Roman"/>
          <w:i/>
          <w:color w:val="000000"/>
          <w:sz w:val="24"/>
          <w:szCs w:val="24"/>
          <w:lang w:val="lt-LT"/>
        </w:rPr>
        <w:t xml:space="preserve"> pagrįstai įpareigojo Savivaldybę juos panaikinti.</w:t>
      </w:r>
    </w:p>
    <w:p w14:paraId="338005AD" w14:textId="77777777" w:rsidR="00697320" w:rsidRDefault="004E6EF7" w:rsidP="00697320">
      <w:pPr>
        <w:pStyle w:val="CommentText"/>
        <w:spacing w:line="360" w:lineRule="auto"/>
        <w:ind w:firstLine="851"/>
        <w:contextualSpacing/>
        <w:jc w:val="both"/>
        <w:rPr>
          <w:rFonts w:ascii="Times New Roman" w:hAnsi="Times New Roman" w:cs="Times New Roman"/>
          <w:sz w:val="24"/>
          <w:szCs w:val="24"/>
          <w:lang w:val="lt-LT"/>
        </w:rPr>
      </w:pPr>
      <w:r w:rsidRPr="004E6EF7">
        <w:rPr>
          <w:rFonts w:ascii="Times New Roman" w:eastAsia="Times New Roman" w:hAnsi="Times New Roman" w:cs="Times New Roman"/>
          <w:color w:val="000000"/>
          <w:sz w:val="24"/>
          <w:szCs w:val="24"/>
          <w:lang w:val="lt-LT"/>
        </w:rPr>
        <w:t xml:space="preserve">Savivaldybės </w:t>
      </w:r>
      <w:r>
        <w:rPr>
          <w:rFonts w:ascii="Times New Roman" w:eastAsia="Times New Roman" w:hAnsi="Times New Roman" w:cs="Times New Roman"/>
          <w:color w:val="000000"/>
          <w:sz w:val="24"/>
          <w:szCs w:val="24"/>
          <w:lang w:val="lt-LT"/>
        </w:rPr>
        <w:t xml:space="preserve">taryba, atsižvelgdama į Vilniaus apygardos administracinį teismo sprendimą ir </w:t>
      </w:r>
      <w:r w:rsidRPr="004E6EF7">
        <w:rPr>
          <w:rFonts w:ascii="Times New Roman" w:hAnsi="Times New Roman" w:cs="Times New Roman"/>
          <w:sz w:val="24"/>
          <w:szCs w:val="24"/>
          <w:lang w:val="lt-LT"/>
        </w:rPr>
        <w:t xml:space="preserve">į </w:t>
      </w:r>
      <w:r>
        <w:rPr>
          <w:rFonts w:ascii="Times New Roman" w:hAnsi="Times New Roman" w:cs="Times New Roman"/>
          <w:sz w:val="24"/>
          <w:szCs w:val="24"/>
          <w:lang w:val="lt-LT"/>
        </w:rPr>
        <w:t>K</w:t>
      </w:r>
      <w:r w:rsidRPr="004E6EF7">
        <w:rPr>
          <w:rFonts w:ascii="Times New Roman" w:hAnsi="Times New Roman" w:cs="Times New Roman"/>
          <w:sz w:val="24"/>
          <w:szCs w:val="24"/>
          <w:lang w:val="lt-LT"/>
        </w:rPr>
        <w:t xml:space="preserve">onkurencijos tarybos </w:t>
      </w:r>
      <w:r w:rsidR="00FB6811">
        <w:rPr>
          <w:rFonts w:ascii="Times New Roman" w:hAnsi="Times New Roman" w:cs="Times New Roman"/>
          <w:sz w:val="24"/>
          <w:szCs w:val="24"/>
          <w:lang w:val="lt-LT"/>
        </w:rPr>
        <w:t xml:space="preserve">2014 m. </w:t>
      </w:r>
      <w:r w:rsidRPr="004E6EF7">
        <w:rPr>
          <w:rFonts w:ascii="Times New Roman" w:hAnsi="Times New Roman" w:cs="Times New Roman"/>
          <w:sz w:val="24"/>
          <w:szCs w:val="24"/>
          <w:lang w:val="lt-LT"/>
        </w:rPr>
        <w:t>gruodžio</w:t>
      </w:r>
      <w:r>
        <w:rPr>
          <w:rFonts w:ascii="Times New Roman" w:hAnsi="Times New Roman" w:cs="Times New Roman"/>
          <w:sz w:val="24"/>
          <w:szCs w:val="24"/>
          <w:lang w:val="lt-LT"/>
        </w:rPr>
        <w:t xml:space="preserve"> 18 d. nutarimą Nr. 2S-15/2014, nusprendė</w:t>
      </w:r>
      <w:r>
        <w:rPr>
          <w:rFonts w:ascii="Times New Roman" w:hAnsi="Times New Roman" w:cs="Times New Roman"/>
          <w:spacing w:val="40"/>
          <w:sz w:val="24"/>
          <w:szCs w:val="24"/>
          <w:lang w:val="lt-LT"/>
        </w:rPr>
        <w:t xml:space="preserve"> </w:t>
      </w:r>
      <w:r w:rsidRPr="004E6EF7">
        <w:rPr>
          <w:rFonts w:ascii="Times New Roman" w:hAnsi="Times New Roman" w:cs="Times New Roman"/>
          <w:sz w:val="24"/>
          <w:szCs w:val="24"/>
          <w:lang w:val="lt-LT"/>
        </w:rPr>
        <w:t>pripažinti netekusiu galios 201</w:t>
      </w:r>
      <w:r w:rsidRPr="004E6EF7">
        <w:rPr>
          <w:rFonts w:ascii="Times New Roman" w:hAnsi="Times New Roman" w:cs="Times New Roman"/>
          <w:sz w:val="24"/>
          <w:szCs w:val="24"/>
          <w:lang w:val="lt-LT" w:eastAsia="ar-SA"/>
        </w:rPr>
        <w:t>3</w:t>
      </w:r>
      <w:r w:rsidRPr="004E6EF7">
        <w:rPr>
          <w:rFonts w:ascii="Times New Roman" w:hAnsi="Times New Roman" w:cs="Times New Roman"/>
          <w:sz w:val="24"/>
          <w:szCs w:val="24"/>
          <w:lang w:val="lt-LT"/>
        </w:rPr>
        <w:t xml:space="preserve"> m. rugpjūčio 29 d. sprendimą </w:t>
      </w:r>
      <w:bookmarkStart w:id="3" w:name="n_0"/>
      <w:r w:rsidRPr="004E6EF7">
        <w:rPr>
          <w:rFonts w:ascii="Times New Roman" w:hAnsi="Times New Roman" w:cs="Times New Roman"/>
          <w:sz w:val="24"/>
          <w:szCs w:val="24"/>
          <w:lang w:val="lt-LT"/>
        </w:rPr>
        <w:t xml:space="preserve">Nr. T-869 </w:t>
      </w:r>
      <w:bookmarkEnd w:id="3"/>
      <w:r w:rsidRPr="004E6EF7">
        <w:rPr>
          <w:rFonts w:ascii="Times New Roman" w:hAnsi="Times New Roman" w:cs="Times New Roman"/>
          <w:sz w:val="24"/>
          <w:szCs w:val="24"/>
          <w:lang w:val="lt-LT"/>
        </w:rPr>
        <w:t>„Dėl pavedimo eksploatuoti komunalinių atliekų tvarkymo sistemą“.</w:t>
      </w:r>
      <w:r>
        <w:rPr>
          <w:rFonts w:ascii="Times New Roman" w:hAnsi="Times New Roman" w:cs="Times New Roman"/>
          <w:sz w:val="24"/>
          <w:szCs w:val="24"/>
          <w:lang w:val="lt-LT"/>
        </w:rPr>
        <w:t xml:space="preserve"> </w:t>
      </w:r>
      <w:r w:rsidR="00FB6811">
        <w:rPr>
          <w:rFonts w:ascii="Times New Roman" w:hAnsi="Times New Roman" w:cs="Times New Roman"/>
          <w:sz w:val="24"/>
          <w:szCs w:val="24"/>
          <w:lang w:val="lt-LT"/>
        </w:rPr>
        <w:t xml:space="preserve">2016 m. sausio 18 d. Savivaldybės administracijos direktoriaus įsakymu Nr. DĮV-79 sudaryta darbo grupė komunalinių atliekų tvarkymo sistemai organizuoti. </w:t>
      </w:r>
      <w:r w:rsidR="003611DA">
        <w:rPr>
          <w:rFonts w:ascii="Times New Roman" w:hAnsi="Times New Roman" w:cs="Times New Roman"/>
          <w:sz w:val="24"/>
          <w:szCs w:val="24"/>
          <w:lang w:val="lt-LT"/>
        </w:rPr>
        <w:t xml:space="preserve">2016 m. balandžio 28 d,. Savivaldybės taryba </w:t>
      </w:r>
      <w:r w:rsidR="00CE3027">
        <w:rPr>
          <w:rFonts w:ascii="Times New Roman" w:hAnsi="Times New Roman" w:cs="Times New Roman"/>
          <w:sz w:val="24"/>
          <w:szCs w:val="24"/>
          <w:lang w:val="lt-LT"/>
        </w:rPr>
        <w:t xml:space="preserve">sprendimu Nr. T-445 „Dėl Šalčininkų rajono savivaldybės </w:t>
      </w:r>
      <w:r w:rsidR="00CE3027" w:rsidRPr="00EC2635">
        <w:rPr>
          <w:rFonts w:ascii="Times New Roman" w:hAnsi="Times New Roman" w:cs="Times New Roman"/>
          <w:sz w:val="24"/>
          <w:szCs w:val="24"/>
          <w:lang w:val="lt-LT"/>
        </w:rPr>
        <w:t>komunalinių atliekų tvarkymo sistemos organizavimo“ nusprendė</w:t>
      </w:r>
      <w:r w:rsidR="00747A0F" w:rsidRPr="00EC2635">
        <w:rPr>
          <w:rFonts w:ascii="Times New Roman" w:hAnsi="Times New Roman" w:cs="Times New Roman"/>
          <w:sz w:val="24"/>
          <w:szCs w:val="24"/>
          <w:lang w:val="lt-LT"/>
        </w:rPr>
        <w:t>:</w:t>
      </w:r>
    </w:p>
    <w:p w14:paraId="338005AE" w14:textId="77777777" w:rsidR="00697320" w:rsidRDefault="00EC2635" w:rsidP="00697320">
      <w:pPr>
        <w:pStyle w:val="CommentText"/>
        <w:spacing w:line="360" w:lineRule="auto"/>
        <w:ind w:firstLine="851"/>
        <w:contextualSpacing/>
        <w:jc w:val="both"/>
        <w:rPr>
          <w:rFonts w:ascii="Times New Roman" w:hAnsi="Times New Roman" w:cs="Times New Roman"/>
          <w:sz w:val="24"/>
          <w:szCs w:val="24"/>
          <w:lang w:val="lt-LT" w:eastAsia="lt-LT"/>
        </w:rPr>
      </w:pPr>
      <w:r w:rsidRPr="00EC2635">
        <w:rPr>
          <w:rFonts w:ascii="Times New Roman" w:hAnsi="Times New Roman" w:cs="Times New Roman"/>
          <w:sz w:val="24"/>
          <w:szCs w:val="24"/>
          <w:lang w:val="lt-LT"/>
        </w:rPr>
        <w:t xml:space="preserve">1. </w:t>
      </w:r>
      <w:r w:rsidRPr="00EC2635">
        <w:rPr>
          <w:rFonts w:ascii="Times New Roman" w:hAnsi="Times New Roman" w:cs="Times New Roman"/>
          <w:color w:val="000000"/>
          <w:sz w:val="24"/>
          <w:szCs w:val="24"/>
          <w:lang w:val="lt-LT"/>
        </w:rPr>
        <w:t>P</w:t>
      </w:r>
      <w:r w:rsidRPr="00EC2635">
        <w:rPr>
          <w:rFonts w:ascii="Times New Roman" w:hAnsi="Times New Roman" w:cs="Times New Roman"/>
          <w:sz w:val="24"/>
          <w:szCs w:val="24"/>
          <w:lang w:val="lt-LT"/>
        </w:rPr>
        <w:t>avesti S</w:t>
      </w:r>
      <w:r w:rsidRPr="00EC2635">
        <w:rPr>
          <w:rFonts w:ascii="Times New Roman" w:hAnsi="Times New Roman" w:cs="Times New Roman"/>
          <w:sz w:val="24"/>
          <w:szCs w:val="24"/>
          <w:lang w:val="lt-LT" w:eastAsia="lt-LT"/>
        </w:rPr>
        <w:t xml:space="preserve">avivaldybės administracijai iki 2016 m. </w:t>
      </w:r>
      <w:r>
        <w:rPr>
          <w:rFonts w:ascii="Times New Roman" w:hAnsi="Times New Roman" w:cs="Times New Roman"/>
          <w:sz w:val="24"/>
          <w:szCs w:val="24"/>
          <w:lang w:val="lt-LT" w:eastAsia="lt-LT"/>
        </w:rPr>
        <w:t xml:space="preserve">rugsėjo </w:t>
      </w:r>
      <w:r w:rsidRPr="00EC2635">
        <w:rPr>
          <w:rFonts w:ascii="Times New Roman" w:hAnsi="Times New Roman" w:cs="Times New Roman"/>
          <w:sz w:val="24"/>
          <w:szCs w:val="24"/>
          <w:lang w:val="lt-LT" w:eastAsia="lt-LT"/>
        </w:rPr>
        <w:t>30 dienos atlikti viešąjį konkursą Šalčininkų rajono savivaldybės atliekų vežėjui (-ams) parinkti.</w:t>
      </w:r>
    </w:p>
    <w:p w14:paraId="338005AF" w14:textId="77777777" w:rsidR="00697320" w:rsidRDefault="00EC2635" w:rsidP="00697320">
      <w:pPr>
        <w:pStyle w:val="CommentText"/>
        <w:spacing w:line="360" w:lineRule="auto"/>
        <w:ind w:firstLine="851"/>
        <w:contextualSpacing/>
        <w:jc w:val="both"/>
        <w:rPr>
          <w:rFonts w:ascii="Times New Roman" w:hAnsi="Times New Roman" w:cs="Times New Roman"/>
          <w:color w:val="000000"/>
          <w:sz w:val="24"/>
          <w:szCs w:val="24"/>
          <w:lang w:val="lt-LT"/>
        </w:rPr>
      </w:pPr>
      <w:r w:rsidRPr="00EC2635">
        <w:rPr>
          <w:rFonts w:ascii="Times New Roman" w:hAnsi="Times New Roman" w:cs="Times New Roman"/>
          <w:color w:val="000000"/>
          <w:sz w:val="24"/>
          <w:szCs w:val="24"/>
          <w:lang w:val="lt-LT"/>
        </w:rPr>
        <w:t>2. Laikinai pavesti komunalinių atliekų tvarkymo viešosios paslaugos teikimą, iki bus paskelbtas ir įvykdytas konkursas Šalčininkų rajono savivaldybės atliekų vežėjui (-ams) parinkti ir sudaryti viešojo pirkimo sutartis:</w:t>
      </w:r>
    </w:p>
    <w:p w14:paraId="338005B0" w14:textId="77777777" w:rsidR="00697320" w:rsidRDefault="00EC2635" w:rsidP="00697320">
      <w:pPr>
        <w:pStyle w:val="CommentText"/>
        <w:spacing w:line="360" w:lineRule="auto"/>
        <w:ind w:firstLine="851"/>
        <w:contextualSpacing/>
        <w:jc w:val="both"/>
        <w:rPr>
          <w:rFonts w:ascii="Times New Roman" w:hAnsi="Times New Roman" w:cs="Times New Roman"/>
          <w:sz w:val="24"/>
          <w:szCs w:val="24"/>
          <w:lang w:val="lt-LT"/>
        </w:rPr>
      </w:pPr>
      <w:r w:rsidRPr="00EC2635">
        <w:rPr>
          <w:rFonts w:ascii="Times New Roman" w:hAnsi="Times New Roman" w:cs="Times New Roman"/>
          <w:sz w:val="24"/>
          <w:szCs w:val="24"/>
          <w:lang w:val="lt-LT" w:eastAsia="lt-LT"/>
        </w:rPr>
        <w:t xml:space="preserve">2.1. UAB „Tvarkyba“ </w:t>
      </w:r>
      <w:r w:rsidRPr="00EC2635">
        <w:rPr>
          <w:rFonts w:ascii="Times New Roman" w:hAnsi="Times New Roman" w:cs="Times New Roman"/>
          <w:sz w:val="24"/>
          <w:szCs w:val="24"/>
          <w:lang w:val="lt-LT"/>
        </w:rPr>
        <w:t>Dieveniškių, Poškonių, Akmenynės, Turgelių, Jašiūnų, Baltosios Vokės, Gerviškių ir Šalčininkų seniūnijose.</w:t>
      </w:r>
    </w:p>
    <w:p w14:paraId="338005B1" w14:textId="77777777" w:rsidR="00697320" w:rsidRDefault="00EC2635" w:rsidP="00697320">
      <w:pPr>
        <w:pStyle w:val="CommentText"/>
        <w:spacing w:line="360" w:lineRule="auto"/>
        <w:ind w:firstLine="851"/>
        <w:contextualSpacing/>
        <w:jc w:val="both"/>
        <w:rPr>
          <w:rFonts w:ascii="Times New Roman" w:hAnsi="Times New Roman" w:cs="Times New Roman"/>
          <w:sz w:val="24"/>
          <w:szCs w:val="24"/>
          <w:lang w:val="lt-LT" w:eastAsia="lt-LT"/>
        </w:rPr>
      </w:pPr>
      <w:r w:rsidRPr="00EC2635">
        <w:rPr>
          <w:rFonts w:ascii="Times New Roman" w:hAnsi="Times New Roman" w:cs="Times New Roman"/>
          <w:sz w:val="24"/>
          <w:szCs w:val="24"/>
          <w:lang w:val="lt-LT" w:eastAsia="lt-LT"/>
        </w:rPr>
        <w:t xml:space="preserve">2.2. UAB „Eišiškių komunalinis ūkis“ </w:t>
      </w:r>
      <w:r w:rsidRPr="00EC2635">
        <w:rPr>
          <w:rFonts w:ascii="Times New Roman" w:hAnsi="Times New Roman" w:cs="Times New Roman"/>
          <w:sz w:val="24"/>
          <w:szCs w:val="24"/>
          <w:lang w:val="lt-LT"/>
        </w:rPr>
        <w:t>Butrimonių, Dainavos, Kalesninkų, Pabarės, Eišiškių</w:t>
      </w:r>
      <w:r w:rsidRPr="00EC2635">
        <w:rPr>
          <w:rFonts w:ascii="Times New Roman" w:hAnsi="Times New Roman" w:cs="Times New Roman"/>
          <w:sz w:val="24"/>
          <w:szCs w:val="24"/>
          <w:lang w:val="lt-LT" w:eastAsia="lt-LT"/>
        </w:rPr>
        <w:t xml:space="preserve"> seniūnijose.</w:t>
      </w:r>
    </w:p>
    <w:p w14:paraId="338005B2" w14:textId="77777777" w:rsidR="00697320" w:rsidRDefault="002C1983" w:rsidP="00697320">
      <w:pPr>
        <w:pStyle w:val="CommentText"/>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3. Pavesti parengti Savivaldybės administracijai Šalčininkų rajono savivaldybės atliekų tvarkymo taisyklių naujos redakcijos projektą iki 2016 m. liepos 1 d. </w:t>
      </w:r>
    </w:p>
    <w:p w14:paraId="338005B3" w14:textId="77777777" w:rsidR="0062417A" w:rsidRDefault="0062417A" w:rsidP="00697320">
      <w:pPr>
        <w:pStyle w:val="CommentText"/>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Tačiau minėtais terminais savivaldybė savo pačios įsipareigojimų neįvykdė, o tai irgi laikytina korupcijos rizikos veiksniu.</w:t>
      </w:r>
    </w:p>
    <w:p w14:paraId="338005B4" w14:textId="77777777" w:rsidR="0062417A" w:rsidRDefault="00D027F0" w:rsidP="00697320">
      <w:pPr>
        <w:pStyle w:val="CommentText"/>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Apibendrinus tai, kas išdėstyta, darytin</w:t>
      </w:r>
      <w:r w:rsidR="0062417A">
        <w:rPr>
          <w:rFonts w:ascii="Times New Roman" w:hAnsi="Times New Roman"/>
          <w:sz w:val="24"/>
          <w:szCs w:val="24"/>
          <w:lang w:val="lt-LT"/>
        </w:rPr>
        <w:t>os</w:t>
      </w:r>
      <w:r>
        <w:rPr>
          <w:rFonts w:ascii="Times New Roman" w:hAnsi="Times New Roman"/>
          <w:sz w:val="24"/>
          <w:szCs w:val="24"/>
          <w:lang w:val="lt-LT"/>
        </w:rPr>
        <w:t xml:space="preserve"> išvad</w:t>
      </w:r>
      <w:r w:rsidR="0062417A">
        <w:rPr>
          <w:rFonts w:ascii="Times New Roman" w:hAnsi="Times New Roman"/>
          <w:sz w:val="24"/>
          <w:szCs w:val="24"/>
          <w:lang w:val="lt-LT"/>
        </w:rPr>
        <w:t>os</w:t>
      </w:r>
      <w:r>
        <w:rPr>
          <w:rFonts w:ascii="Times New Roman" w:hAnsi="Times New Roman"/>
          <w:sz w:val="24"/>
          <w:szCs w:val="24"/>
          <w:lang w:val="lt-LT"/>
        </w:rPr>
        <w:t>, kad</w:t>
      </w:r>
      <w:r w:rsidR="0062417A">
        <w:rPr>
          <w:rFonts w:ascii="Times New Roman" w:hAnsi="Times New Roman"/>
          <w:sz w:val="24"/>
          <w:szCs w:val="24"/>
          <w:lang w:val="lt-LT"/>
        </w:rPr>
        <w:t>:</w:t>
      </w:r>
    </w:p>
    <w:p w14:paraId="338005B5" w14:textId="00A00FC0" w:rsidR="0062417A" w:rsidRDefault="0062417A" w:rsidP="00697320">
      <w:pPr>
        <w:pStyle w:val="CommentText"/>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w:t>
      </w:r>
      <w:r w:rsidR="00D027F0">
        <w:rPr>
          <w:rFonts w:ascii="Times New Roman" w:hAnsi="Times New Roman"/>
          <w:sz w:val="24"/>
          <w:szCs w:val="24"/>
          <w:lang w:val="lt-LT"/>
        </w:rPr>
        <w:t xml:space="preserve"> Savivaldybė, sudarydama sutartis su savo valdomomis bendrovėmis </w:t>
      </w:r>
      <w:r w:rsidR="00D027F0">
        <w:rPr>
          <w:rFonts w:ascii="Times New Roman" w:hAnsi="Times New Roman"/>
          <w:color w:val="000000"/>
          <w:sz w:val="24"/>
          <w:szCs w:val="24"/>
          <w:lang w:val="lt-LT"/>
        </w:rPr>
        <w:t>UAB „Tvarkyba“ ir UAB „Eišiškių komunalinis ūkis“</w:t>
      </w:r>
      <w:r w:rsidR="00D027F0" w:rsidRPr="001C4FD1">
        <w:rPr>
          <w:rFonts w:ascii="Times New Roman" w:hAnsi="Times New Roman"/>
          <w:color w:val="000000"/>
          <w:sz w:val="24"/>
          <w:szCs w:val="24"/>
          <w:lang w:val="lt-LT"/>
        </w:rPr>
        <w:t xml:space="preserve"> </w:t>
      </w:r>
      <w:r w:rsidR="00D027F0">
        <w:rPr>
          <w:rFonts w:ascii="Times New Roman" w:hAnsi="Times New Roman"/>
          <w:color w:val="000000"/>
          <w:sz w:val="24"/>
          <w:szCs w:val="24"/>
          <w:lang w:val="lt-LT"/>
        </w:rPr>
        <w:t xml:space="preserve">ir pavesdama joms </w:t>
      </w:r>
      <w:r w:rsidR="00D027F0" w:rsidRPr="00C71341">
        <w:rPr>
          <w:rFonts w:ascii="Times New Roman" w:hAnsi="Times New Roman"/>
          <w:color w:val="000000"/>
          <w:sz w:val="24"/>
          <w:szCs w:val="24"/>
          <w:lang w:val="lt-LT"/>
        </w:rPr>
        <w:t>įdiegti ir eksploatuoti komunalinių atliekų tvarkymo sistemą</w:t>
      </w:r>
      <w:r w:rsidR="00D027F0">
        <w:rPr>
          <w:rFonts w:ascii="Times New Roman" w:hAnsi="Times New Roman"/>
          <w:color w:val="000000"/>
          <w:sz w:val="24"/>
          <w:szCs w:val="24"/>
          <w:lang w:val="lt-LT"/>
        </w:rPr>
        <w:t>, netaikė konkurenciją užtikrinančios procedūros ir tokiu būdu šioms bendrovėms suteikė išimtines teises teikti komunalinių atliekų tvarkymo paslaugas.</w:t>
      </w:r>
      <w:r w:rsidR="00D027F0" w:rsidRPr="003611DA">
        <w:rPr>
          <w:lang w:val="lt-LT"/>
        </w:rPr>
        <w:t xml:space="preserve"> </w:t>
      </w:r>
      <w:r w:rsidR="00D027F0">
        <w:rPr>
          <w:rFonts w:ascii="Times New Roman" w:hAnsi="Times New Roman"/>
          <w:sz w:val="24"/>
          <w:szCs w:val="24"/>
          <w:lang w:val="lt-LT"/>
        </w:rPr>
        <w:t>Antikorupciniu požiūriu tokia situacija laikytina ydinga, nes</w:t>
      </w:r>
      <w:r w:rsidR="00D027F0" w:rsidRPr="003611DA">
        <w:rPr>
          <w:sz w:val="18"/>
          <w:lang w:val="lt-LT"/>
        </w:rPr>
        <w:t xml:space="preserve"> </w:t>
      </w:r>
      <w:r w:rsidR="00D027F0" w:rsidRPr="003611DA">
        <w:rPr>
          <w:rFonts w:ascii="Times New Roman" w:hAnsi="Times New Roman" w:cs="Times New Roman"/>
          <w:sz w:val="24"/>
          <w:szCs w:val="24"/>
          <w:lang w:val="lt-LT"/>
        </w:rPr>
        <w:t>ko</w:t>
      </w:r>
      <w:r w:rsidR="00D027F0">
        <w:rPr>
          <w:rFonts w:ascii="Times New Roman" w:hAnsi="Times New Roman"/>
          <w:sz w:val="24"/>
          <w:szCs w:val="24"/>
          <w:lang w:val="lt-LT"/>
        </w:rPr>
        <w:t>nkurencijos principų nepaisymas gali lemti</w:t>
      </w:r>
      <w:r w:rsidR="00D027F0" w:rsidRPr="003611DA">
        <w:rPr>
          <w:rFonts w:ascii="Times New Roman" w:hAnsi="Times New Roman" w:cs="Times New Roman"/>
          <w:sz w:val="24"/>
          <w:szCs w:val="24"/>
          <w:lang w:val="lt-LT"/>
        </w:rPr>
        <w:t xml:space="preserve"> </w:t>
      </w:r>
      <w:r w:rsidR="00D027F0">
        <w:rPr>
          <w:rFonts w:ascii="Times New Roman" w:hAnsi="Times New Roman"/>
          <w:sz w:val="24"/>
          <w:szCs w:val="24"/>
          <w:lang w:val="lt-LT"/>
        </w:rPr>
        <w:t>nekokybiškas ar nepagrįstai aukštomis kainomis teikiamas komunalinių atliekų tvarkymo</w:t>
      </w:r>
      <w:r w:rsidR="00D027F0" w:rsidRPr="003611DA">
        <w:rPr>
          <w:rFonts w:ascii="Times New Roman" w:hAnsi="Times New Roman" w:cs="Times New Roman"/>
          <w:sz w:val="24"/>
          <w:szCs w:val="24"/>
          <w:lang w:val="lt-LT"/>
        </w:rPr>
        <w:t xml:space="preserve"> paslaugas</w:t>
      </w:r>
      <w:r w:rsidR="00D027F0">
        <w:rPr>
          <w:rFonts w:ascii="Times New Roman" w:hAnsi="Times New Roman"/>
          <w:sz w:val="24"/>
          <w:szCs w:val="24"/>
          <w:lang w:val="lt-LT"/>
        </w:rPr>
        <w:t>, kurias nustato Savivaldybė</w:t>
      </w:r>
      <w:r>
        <w:rPr>
          <w:rFonts w:ascii="Times New Roman" w:hAnsi="Times New Roman"/>
          <w:sz w:val="24"/>
          <w:szCs w:val="24"/>
          <w:lang w:val="lt-LT"/>
        </w:rPr>
        <w:t>;</w:t>
      </w:r>
      <w:r w:rsidR="00782F93">
        <w:rPr>
          <w:rFonts w:ascii="Times New Roman" w:hAnsi="Times New Roman"/>
          <w:sz w:val="24"/>
          <w:szCs w:val="24"/>
          <w:lang w:val="lt-LT"/>
        </w:rPr>
        <w:t xml:space="preserve"> </w:t>
      </w:r>
    </w:p>
    <w:p w14:paraId="338005B6" w14:textId="05D7C876" w:rsidR="0062417A" w:rsidRDefault="0062417A" w:rsidP="00697320">
      <w:pPr>
        <w:pStyle w:val="CommentText"/>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sz w:val="24"/>
          <w:szCs w:val="24"/>
          <w:lang w:val="lt-LT"/>
        </w:rPr>
        <w:lastRenderedPageBreak/>
        <w:t xml:space="preserve">- </w:t>
      </w:r>
      <w:r w:rsidR="00612F96">
        <w:rPr>
          <w:rFonts w:ascii="Times New Roman" w:hAnsi="Times New Roman"/>
          <w:sz w:val="24"/>
          <w:szCs w:val="24"/>
          <w:lang w:val="lt-LT"/>
        </w:rPr>
        <w:t>n</w:t>
      </w:r>
      <w:r w:rsidR="00BC22B2">
        <w:rPr>
          <w:rFonts w:ascii="Times New Roman" w:hAnsi="Times New Roman"/>
          <w:sz w:val="24"/>
          <w:szCs w:val="24"/>
          <w:lang w:val="lt-LT"/>
        </w:rPr>
        <w:t>ors</w:t>
      </w:r>
      <w:r w:rsidR="00782F93">
        <w:rPr>
          <w:rFonts w:ascii="Times New Roman" w:hAnsi="Times New Roman"/>
          <w:sz w:val="24"/>
          <w:szCs w:val="24"/>
          <w:lang w:val="lt-LT"/>
        </w:rPr>
        <w:t xml:space="preserve"> </w:t>
      </w:r>
      <w:r w:rsidR="00BC22B2">
        <w:rPr>
          <w:rFonts w:ascii="Times New Roman" w:hAnsi="Times New Roman" w:cs="Times New Roman"/>
          <w:sz w:val="24"/>
          <w:szCs w:val="24"/>
          <w:lang w:val="lt-LT" w:eastAsia="lt-LT"/>
        </w:rPr>
        <w:t xml:space="preserve">Savivaldybė </w:t>
      </w:r>
      <w:r w:rsidR="00BC22B2" w:rsidRPr="00EC2635">
        <w:rPr>
          <w:rFonts w:ascii="Times New Roman" w:hAnsi="Times New Roman" w:cs="Times New Roman"/>
          <w:sz w:val="24"/>
          <w:szCs w:val="24"/>
          <w:lang w:val="lt-LT" w:eastAsia="lt-LT"/>
        </w:rPr>
        <w:t xml:space="preserve">iki 2016 m. </w:t>
      </w:r>
      <w:r w:rsidR="00BC22B2">
        <w:rPr>
          <w:rFonts w:ascii="Times New Roman" w:hAnsi="Times New Roman" w:cs="Times New Roman"/>
          <w:sz w:val="24"/>
          <w:szCs w:val="24"/>
          <w:lang w:val="lt-LT" w:eastAsia="lt-LT"/>
        </w:rPr>
        <w:t xml:space="preserve">rugsėjo </w:t>
      </w:r>
      <w:r w:rsidR="00BC22B2" w:rsidRPr="00EC2635">
        <w:rPr>
          <w:rFonts w:ascii="Times New Roman" w:hAnsi="Times New Roman" w:cs="Times New Roman"/>
          <w:sz w:val="24"/>
          <w:szCs w:val="24"/>
          <w:lang w:val="lt-LT" w:eastAsia="lt-LT"/>
        </w:rPr>
        <w:t xml:space="preserve">30 dienos </w:t>
      </w:r>
      <w:r w:rsidR="00782F93">
        <w:rPr>
          <w:rFonts w:ascii="Times New Roman" w:hAnsi="Times New Roman" w:cs="Times New Roman"/>
          <w:sz w:val="24"/>
          <w:szCs w:val="24"/>
          <w:lang w:val="lt-LT" w:eastAsia="lt-LT"/>
        </w:rPr>
        <w:t xml:space="preserve">viešasis konkursas komunalinių atliekų vežėjui parinkti galutinai nėra įvykęs, tačiau </w:t>
      </w:r>
      <w:r>
        <w:rPr>
          <w:rFonts w:ascii="Times New Roman" w:hAnsi="Times New Roman" w:cs="Times New Roman"/>
          <w:sz w:val="24"/>
          <w:szCs w:val="24"/>
          <w:lang w:val="lt-LT" w:eastAsia="lt-LT"/>
        </w:rPr>
        <w:t xml:space="preserve">minėtas pirkimas </w:t>
      </w:r>
      <w:r w:rsidR="00782F93">
        <w:rPr>
          <w:rFonts w:ascii="Times New Roman" w:hAnsi="Times New Roman" w:cs="Times New Roman"/>
          <w:sz w:val="24"/>
          <w:szCs w:val="24"/>
          <w:lang w:val="lt-LT" w:eastAsia="lt-LT"/>
        </w:rPr>
        <w:t xml:space="preserve">yra </w:t>
      </w:r>
      <w:r w:rsidR="002E7795">
        <w:rPr>
          <w:rFonts w:ascii="Times New Roman" w:hAnsi="Times New Roman" w:cs="Times New Roman"/>
          <w:sz w:val="24"/>
          <w:szCs w:val="24"/>
          <w:lang w:val="lt-LT" w:eastAsia="lt-LT"/>
        </w:rPr>
        <w:t xml:space="preserve">vykdomas </w:t>
      </w:r>
      <w:r w:rsidR="00782F93">
        <w:rPr>
          <w:rFonts w:ascii="Times New Roman" w:hAnsi="Times New Roman" w:cs="Times New Roman"/>
          <w:sz w:val="24"/>
          <w:szCs w:val="24"/>
          <w:lang w:val="lt-LT" w:eastAsia="lt-LT"/>
        </w:rPr>
        <w:t xml:space="preserve">ir tikimasi, kad artimiausiu metu  </w:t>
      </w:r>
      <w:r w:rsidR="00612F96">
        <w:rPr>
          <w:rFonts w:ascii="Times New Roman" w:hAnsi="Times New Roman" w:cs="Times New Roman"/>
          <w:sz w:val="24"/>
          <w:szCs w:val="24"/>
          <w:lang w:val="lt-LT" w:eastAsia="lt-LT"/>
        </w:rPr>
        <w:t xml:space="preserve">komunalinių atliekų vežėjas (-jai) </w:t>
      </w:r>
      <w:r w:rsidR="00782F93">
        <w:rPr>
          <w:rFonts w:ascii="Times New Roman" w:hAnsi="Times New Roman" w:cs="Times New Roman"/>
          <w:sz w:val="24"/>
          <w:szCs w:val="24"/>
          <w:lang w:val="lt-LT" w:eastAsia="lt-LT"/>
        </w:rPr>
        <w:t xml:space="preserve">bus atrinktas. </w:t>
      </w:r>
    </w:p>
    <w:p w14:paraId="338005B7" w14:textId="77777777" w:rsidR="0062417A" w:rsidRDefault="0062417A" w:rsidP="00697320">
      <w:pPr>
        <w:pStyle w:val="CommentText"/>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w:t>
      </w:r>
      <w:r w:rsidR="00612F96">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teigiamai vertintina tai,</w:t>
      </w:r>
      <w:r w:rsidR="00612F96">
        <w:rPr>
          <w:rFonts w:ascii="Times New Roman" w:hAnsi="Times New Roman" w:cs="Times New Roman"/>
          <w:sz w:val="24"/>
          <w:szCs w:val="24"/>
          <w:lang w:val="lt-LT" w:eastAsia="lt-LT"/>
        </w:rPr>
        <w:t xml:space="preserve"> kad Savivaldybė siekia atrinkti komunalinių atlie</w:t>
      </w:r>
      <w:r w:rsidR="00697320">
        <w:rPr>
          <w:rFonts w:ascii="Times New Roman" w:hAnsi="Times New Roman" w:cs="Times New Roman"/>
          <w:sz w:val="24"/>
          <w:szCs w:val="24"/>
          <w:lang w:val="lt-LT" w:eastAsia="lt-LT"/>
        </w:rPr>
        <w:t xml:space="preserve">kų vežėją viešojo konkurso būdu, o </w:t>
      </w:r>
      <w:r w:rsidR="00612F96">
        <w:rPr>
          <w:rFonts w:ascii="Times New Roman" w:hAnsi="Times New Roman" w:cs="Times New Roman"/>
          <w:sz w:val="24"/>
          <w:szCs w:val="24"/>
          <w:lang w:val="lt-LT" w:eastAsia="lt-LT"/>
        </w:rPr>
        <w:t xml:space="preserve">2017-04-01 </w:t>
      </w:r>
      <w:r>
        <w:rPr>
          <w:rFonts w:ascii="Times New Roman" w:hAnsi="Times New Roman" w:cs="Times New Roman"/>
          <w:sz w:val="24"/>
          <w:szCs w:val="24"/>
          <w:lang w:val="lt-LT" w:eastAsia="lt-LT"/>
        </w:rPr>
        <w:t xml:space="preserve">bus </w:t>
      </w:r>
      <w:r w:rsidR="00612F96">
        <w:rPr>
          <w:rFonts w:ascii="Times New Roman" w:hAnsi="Times New Roman" w:cs="Times New Roman"/>
          <w:sz w:val="24"/>
          <w:szCs w:val="24"/>
          <w:lang w:val="lt-LT" w:eastAsia="lt-LT"/>
        </w:rPr>
        <w:t>įve</w:t>
      </w:r>
      <w:r>
        <w:rPr>
          <w:rFonts w:ascii="Times New Roman" w:hAnsi="Times New Roman" w:cs="Times New Roman"/>
          <w:sz w:val="24"/>
          <w:szCs w:val="24"/>
          <w:lang w:val="lt-LT" w:eastAsia="lt-LT"/>
        </w:rPr>
        <w:t>sta</w:t>
      </w:r>
      <w:r w:rsidR="00612F96">
        <w:rPr>
          <w:rFonts w:ascii="Times New Roman" w:hAnsi="Times New Roman" w:cs="Times New Roman"/>
          <w:sz w:val="24"/>
          <w:szCs w:val="24"/>
          <w:lang w:val="lt-LT" w:eastAsia="lt-LT"/>
        </w:rPr>
        <w:t xml:space="preserve"> dvinarė vietinė rinkliava</w:t>
      </w:r>
      <w:r>
        <w:rPr>
          <w:rFonts w:ascii="Times New Roman" w:hAnsi="Times New Roman" w:cs="Times New Roman"/>
          <w:sz w:val="24"/>
          <w:szCs w:val="24"/>
          <w:lang w:val="lt-LT" w:eastAsia="lt-LT"/>
        </w:rPr>
        <w:t>;</w:t>
      </w:r>
    </w:p>
    <w:p w14:paraId="338005B8" w14:textId="77777777" w:rsidR="00697320" w:rsidRDefault="00E3013E" w:rsidP="00E3013E">
      <w:pPr>
        <w:pStyle w:val="CommentText"/>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w:t>
      </w:r>
      <w:r w:rsidR="0062417A">
        <w:rPr>
          <w:rFonts w:ascii="Times New Roman" w:hAnsi="Times New Roman" w:cs="Times New Roman"/>
          <w:sz w:val="24"/>
          <w:szCs w:val="24"/>
          <w:lang w:val="lt-LT" w:eastAsia="lt-LT"/>
        </w:rPr>
        <w:t xml:space="preserve">teigiamai vertintinos </w:t>
      </w:r>
      <w:r w:rsidR="00782F93">
        <w:rPr>
          <w:rFonts w:ascii="Times New Roman" w:hAnsi="Times New Roman" w:cs="Times New Roman"/>
          <w:sz w:val="24"/>
          <w:szCs w:val="24"/>
          <w:lang w:val="lt-LT" w:eastAsia="lt-LT"/>
        </w:rPr>
        <w:t xml:space="preserve">Savivaldybės tarybos 2016 m. birželio 28 d. sprendimu Nr. T-495 patvirtintos </w:t>
      </w:r>
      <w:r w:rsidR="003B222C">
        <w:rPr>
          <w:rFonts w:ascii="Times New Roman" w:hAnsi="Times New Roman" w:cs="Times New Roman"/>
          <w:sz w:val="24"/>
          <w:szCs w:val="24"/>
          <w:lang w:val="lt-LT" w:eastAsia="lt-LT"/>
        </w:rPr>
        <w:t xml:space="preserve">naujosios </w:t>
      </w:r>
      <w:r w:rsidR="00782F93">
        <w:rPr>
          <w:rFonts w:ascii="Times New Roman" w:hAnsi="Times New Roman" w:cs="Times New Roman"/>
          <w:sz w:val="24"/>
          <w:szCs w:val="24"/>
          <w:lang w:val="lt-LT" w:eastAsia="lt-LT"/>
        </w:rPr>
        <w:t>Šalčininkų rajono savivaldybės atliekų tvarkymo taisyklės</w:t>
      </w:r>
      <w:r w:rsidR="003B222C">
        <w:rPr>
          <w:rFonts w:ascii="Times New Roman" w:hAnsi="Times New Roman" w:cs="Times New Roman"/>
          <w:sz w:val="24"/>
          <w:szCs w:val="24"/>
          <w:lang w:val="lt-LT" w:eastAsia="lt-LT"/>
        </w:rPr>
        <w:t>, Savivaldybės tarybos 2016 m. gruodžio 20 d. sprendimu Nr. T-609 patvirtinti Šalčininkų rajono savivaldybės vietinės rinkliavos už komunalinių atliekų surinkimą iš atliekų turėtojų ir atliekų tvarkymą nuostatai ir Šalčininkų rajono savivaldybės vietinės rinkliavos už komunalinių atliekų surinkimą iš atliekų turėtojų ir atliekų tvarkymą dydžių nustatymo metodika.</w:t>
      </w:r>
    </w:p>
    <w:p w14:paraId="338005B9" w14:textId="77777777" w:rsidR="00AA4157" w:rsidRDefault="0062629E" w:rsidP="00697320">
      <w:pPr>
        <w:pStyle w:val="CommentText"/>
        <w:spacing w:line="360" w:lineRule="auto"/>
        <w:ind w:firstLine="851"/>
        <w:contextualSpacing/>
        <w:jc w:val="both"/>
        <w:rPr>
          <w:rFonts w:ascii="Times New Roman" w:hAnsi="Times New Roman" w:cs="Times New Roman"/>
          <w:sz w:val="24"/>
          <w:szCs w:val="24"/>
          <w:lang w:val="lt-LT"/>
        </w:rPr>
      </w:pPr>
      <w:r w:rsidRPr="00B33B3D">
        <w:rPr>
          <w:rFonts w:ascii="Times New Roman" w:hAnsi="Times New Roman" w:cs="Times New Roman"/>
          <w:sz w:val="24"/>
          <w:szCs w:val="24"/>
          <w:lang w:val="lt-LT"/>
        </w:rPr>
        <w:t xml:space="preserve">Atsižvelgdami į išdėstytas aplinkybes, </w:t>
      </w:r>
      <w:r w:rsidR="003B222C" w:rsidRPr="00B33B3D">
        <w:rPr>
          <w:rFonts w:ascii="Times New Roman" w:hAnsi="Times New Roman" w:cs="Times New Roman"/>
          <w:sz w:val="24"/>
          <w:szCs w:val="24"/>
          <w:lang w:val="lt-LT"/>
        </w:rPr>
        <w:t>taip pat siek</w:t>
      </w:r>
      <w:r w:rsidR="0062417A">
        <w:rPr>
          <w:rFonts w:ascii="Times New Roman" w:hAnsi="Times New Roman" w:cs="Times New Roman"/>
          <w:sz w:val="24"/>
          <w:szCs w:val="24"/>
          <w:lang w:val="lt-LT"/>
        </w:rPr>
        <w:t>dami</w:t>
      </w:r>
      <w:r w:rsidR="003B222C" w:rsidRPr="00B33B3D">
        <w:rPr>
          <w:rFonts w:ascii="Times New Roman" w:hAnsi="Times New Roman" w:cs="Times New Roman"/>
          <w:sz w:val="24"/>
          <w:szCs w:val="24"/>
          <w:lang w:val="lt-LT"/>
        </w:rPr>
        <w:t xml:space="preserve"> išvengti analogiškų situacijų su kitomis Savivaldybės reguliavimo sričiai </w:t>
      </w:r>
      <w:r w:rsidR="00B33B3D">
        <w:rPr>
          <w:rFonts w:ascii="Times New Roman" w:hAnsi="Times New Roman" w:cs="Times New Roman"/>
          <w:sz w:val="24"/>
          <w:szCs w:val="24"/>
          <w:lang w:val="lt-LT"/>
        </w:rPr>
        <w:t>priskiriamų įmonėmis</w:t>
      </w:r>
      <w:r w:rsidR="003B222C" w:rsidRPr="00B33B3D">
        <w:rPr>
          <w:rFonts w:ascii="Times New Roman" w:hAnsi="Times New Roman" w:cs="Times New Roman"/>
          <w:sz w:val="24"/>
          <w:szCs w:val="24"/>
          <w:lang w:val="lt-LT"/>
        </w:rPr>
        <w:t>,</w:t>
      </w:r>
      <w:r w:rsidR="00B33B3D" w:rsidRPr="00D97BF5">
        <w:rPr>
          <w:rFonts w:ascii="Times New Roman" w:hAnsi="Times New Roman" w:cs="Times New Roman"/>
          <w:sz w:val="24"/>
          <w:szCs w:val="24"/>
          <w:lang w:val="lt-LT"/>
        </w:rPr>
        <w:t xml:space="preserve"> </w:t>
      </w:r>
      <w:r w:rsidR="0062417A">
        <w:rPr>
          <w:rFonts w:ascii="Times New Roman" w:hAnsi="Times New Roman" w:cs="Times New Roman"/>
          <w:sz w:val="24"/>
          <w:szCs w:val="24"/>
          <w:lang w:val="lt-LT"/>
        </w:rPr>
        <w:t>netinkamos</w:t>
      </w:r>
      <w:r w:rsidR="00B33B3D" w:rsidRPr="00B33B3D">
        <w:rPr>
          <w:rFonts w:ascii="Times New Roman" w:hAnsi="Times New Roman" w:cs="Times New Roman"/>
          <w:sz w:val="24"/>
          <w:szCs w:val="24"/>
          <w:lang w:val="lt-LT"/>
        </w:rPr>
        <w:t xml:space="preserve"> įtakos konkurencijai ir viešųjų finansų panaudojimo racionalumui</w:t>
      </w:r>
      <w:r w:rsidR="0062417A">
        <w:rPr>
          <w:rFonts w:ascii="Times New Roman" w:hAnsi="Times New Roman" w:cs="Times New Roman"/>
          <w:sz w:val="24"/>
          <w:szCs w:val="24"/>
          <w:lang w:val="lt-LT"/>
        </w:rPr>
        <w:t>,</w:t>
      </w:r>
      <w:r w:rsidR="003B222C" w:rsidRPr="00B33B3D">
        <w:rPr>
          <w:rFonts w:ascii="Times New Roman" w:hAnsi="Times New Roman" w:cs="Times New Roman"/>
          <w:sz w:val="24"/>
          <w:szCs w:val="24"/>
          <w:lang w:val="lt-LT"/>
        </w:rPr>
        <w:t xml:space="preserve"> </w:t>
      </w:r>
      <w:r w:rsidRPr="00B33B3D">
        <w:rPr>
          <w:rFonts w:ascii="Times New Roman" w:hAnsi="Times New Roman" w:cs="Times New Roman"/>
          <w:i/>
          <w:sz w:val="24"/>
          <w:szCs w:val="24"/>
          <w:lang w:val="lt-LT"/>
        </w:rPr>
        <w:t>siūlome</w:t>
      </w:r>
      <w:r w:rsidR="003B222C" w:rsidRPr="00B33B3D">
        <w:rPr>
          <w:rFonts w:ascii="Times New Roman" w:hAnsi="Times New Roman" w:cs="Times New Roman"/>
          <w:i/>
          <w:sz w:val="24"/>
          <w:szCs w:val="24"/>
          <w:lang w:val="lt-LT"/>
        </w:rPr>
        <w:t xml:space="preserve"> </w:t>
      </w:r>
      <w:r w:rsidR="00B33B3D" w:rsidRPr="00B33B3D">
        <w:rPr>
          <w:rFonts w:ascii="Times New Roman" w:hAnsi="Times New Roman" w:cs="Times New Roman"/>
          <w:sz w:val="24"/>
          <w:szCs w:val="24"/>
          <w:lang w:val="lt-LT"/>
        </w:rPr>
        <w:t>išsamiai</w:t>
      </w:r>
      <w:r w:rsidR="00B33B3D">
        <w:rPr>
          <w:rFonts w:ascii="Times New Roman" w:hAnsi="Times New Roman" w:cs="Times New Roman"/>
          <w:i/>
          <w:sz w:val="24"/>
          <w:szCs w:val="24"/>
          <w:lang w:val="lt-LT"/>
        </w:rPr>
        <w:t xml:space="preserve"> </w:t>
      </w:r>
      <w:r w:rsidR="003B222C" w:rsidRPr="00B33B3D">
        <w:rPr>
          <w:rFonts w:ascii="Times New Roman" w:hAnsi="Times New Roman" w:cs="Times New Roman"/>
          <w:sz w:val="24"/>
          <w:szCs w:val="24"/>
          <w:lang w:val="lt-LT"/>
        </w:rPr>
        <w:t>reglamentuoti</w:t>
      </w:r>
      <w:r w:rsidR="00AA4157" w:rsidRPr="00B33B3D">
        <w:rPr>
          <w:rFonts w:ascii="Times New Roman" w:hAnsi="Times New Roman" w:cs="Times New Roman"/>
          <w:sz w:val="24"/>
          <w:szCs w:val="24"/>
          <w:lang w:val="lt-LT"/>
        </w:rPr>
        <w:t xml:space="preserve"> vidau</w:t>
      </w:r>
      <w:r w:rsidR="00B33B3D" w:rsidRPr="00B33B3D">
        <w:rPr>
          <w:rFonts w:ascii="Times New Roman" w:hAnsi="Times New Roman" w:cs="Times New Roman"/>
          <w:sz w:val="24"/>
          <w:szCs w:val="24"/>
          <w:lang w:val="lt-LT"/>
        </w:rPr>
        <w:t>s</w:t>
      </w:r>
      <w:r w:rsidR="00B33B3D">
        <w:rPr>
          <w:rFonts w:ascii="Times New Roman" w:hAnsi="Times New Roman" w:cs="Times New Roman"/>
          <w:sz w:val="24"/>
          <w:szCs w:val="24"/>
          <w:lang w:val="lt-LT"/>
        </w:rPr>
        <w:t xml:space="preserve"> sandorių sudarymo </w:t>
      </w:r>
      <w:r w:rsidR="00DD4B96">
        <w:rPr>
          <w:rFonts w:ascii="Times New Roman" w:hAnsi="Times New Roman" w:cs="Times New Roman"/>
          <w:sz w:val="24"/>
          <w:szCs w:val="24"/>
          <w:lang w:val="lt-LT"/>
        </w:rPr>
        <w:t xml:space="preserve">atvejus bei bendrą </w:t>
      </w:r>
      <w:r w:rsidR="00B33B3D">
        <w:rPr>
          <w:rFonts w:ascii="Times New Roman" w:hAnsi="Times New Roman" w:cs="Times New Roman"/>
          <w:sz w:val="24"/>
          <w:szCs w:val="24"/>
          <w:lang w:val="lt-LT"/>
        </w:rPr>
        <w:t>tvarką</w:t>
      </w:r>
      <w:r w:rsidR="00E3013E">
        <w:rPr>
          <w:rFonts w:ascii="Times New Roman" w:hAnsi="Times New Roman" w:cs="Times New Roman"/>
          <w:sz w:val="24"/>
          <w:szCs w:val="24"/>
          <w:lang w:val="lt-LT"/>
        </w:rPr>
        <w:t xml:space="preserve"> S</w:t>
      </w:r>
      <w:r w:rsidR="0062417A">
        <w:rPr>
          <w:rFonts w:ascii="Times New Roman" w:hAnsi="Times New Roman" w:cs="Times New Roman"/>
          <w:sz w:val="24"/>
          <w:szCs w:val="24"/>
          <w:lang w:val="lt-LT"/>
        </w:rPr>
        <w:t>avivaldybėje ir jos įstaigose ir įmonėse</w:t>
      </w:r>
      <w:r w:rsidR="00DD4B96">
        <w:rPr>
          <w:rFonts w:ascii="Times New Roman" w:hAnsi="Times New Roman" w:cs="Times New Roman"/>
          <w:sz w:val="24"/>
          <w:szCs w:val="24"/>
          <w:lang w:val="lt-LT"/>
        </w:rPr>
        <w:t xml:space="preserve">. </w:t>
      </w:r>
    </w:p>
    <w:p w14:paraId="338005BA" w14:textId="77777777" w:rsidR="002738B2" w:rsidRPr="006D49B1" w:rsidRDefault="002738B2" w:rsidP="006378F8">
      <w:pPr>
        <w:pStyle w:val="ListParagraph"/>
        <w:ind w:left="360"/>
        <w:jc w:val="center"/>
        <w:rPr>
          <w:rFonts w:ascii="Times New Roman" w:hAnsi="Times New Roman"/>
          <w:b/>
          <w:sz w:val="24"/>
          <w:szCs w:val="24"/>
          <w:lang w:val="lt-LT"/>
        </w:rPr>
      </w:pPr>
      <w:r>
        <w:rPr>
          <w:rFonts w:ascii="Times New Roman" w:hAnsi="Times New Roman"/>
          <w:b/>
          <w:sz w:val="24"/>
          <w:szCs w:val="24"/>
          <w:lang w:val="lt-LT"/>
        </w:rPr>
        <w:t xml:space="preserve">2.1. </w:t>
      </w:r>
      <w:r w:rsidRPr="006D49B1">
        <w:rPr>
          <w:rFonts w:ascii="Times New Roman" w:hAnsi="Times New Roman"/>
          <w:b/>
          <w:sz w:val="24"/>
          <w:szCs w:val="24"/>
          <w:lang w:val="lt-LT"/>
        </w:rPr>
        <w:t xml:space="preserve">Dėl Savivaldybės reguliavimo sričiai priskirtų įmonių vadovų </w:t>
      </w:r>
      <w:r w:rsidRPr="006D49B1">
        <w:rPr>
          <w:rStyle w:val="st"/>
          <w:rFonts w:ascii="Times New Roman" w:hAnsi="Times New Roman"/>
          <w:b/>
          <w:sz w:val="24"/>
          <w:szCs w:val="24"/>
          <w:lang w:val="lt-LT"/>
        </w:rPr>
        <w:t>privačių interesų deklaravimo kontrolės procedūrų</w:t>
      </w:r>
    </w:p>
    <w:p w14:paraId="338005BB" w14:textId="77777777" w:rsidR="002738B2" w:rsidRPr="00641E42" w:rsidRDefault="002738B2" w:rsidP="002738B2">
      <w:pPr>
        <w:pStyle w:val="BodyTextIndent3"/>
        <w:spacing w:after="0" w:line="360" w:lineRule="auto"/>
        <w:ind w:left="0" w:firstLine="720"/>
        <w:jc w:val="both"/>
        <w:rPr>
          <w:rFonts w:ascii="Times New Roman" w:hAnsi="Times New Roman"/>
          <w:sz w:val="24"/>
          <w:szCs w:val="24"/>
          <w:lang w:val="lt-LT"/>
        </w:rPr>
      </w:pPr>
    </w:p>
    <w:p w14:paraId="338005BC" w14:textId="77777777" w:rsidR="002C2A15" w:rsidRDefault="002738B2" w:rsidP="006378F8">
      <w:pPr>
        <w:autoSpaceDE w:val="0"/>
        <w:autoSpaceDN w:val="0"/>
        <w:adjustRightInd w:val="0"/>
        <w:spacing w:line="360" w:lineRule="auto"/>
        <w:ind w:firstLine="851"/>
        <w:contextualSpacing/>
        <w:jc w:val="both"/>
        <w:rPr>
          <w:rStyle w:val="st"/>
          <w:rFonts w:ascii="Times New Roman" w:hAnsi="Times New Roman"/>
          <w:sz w:val="24"/>
          <w:szCs w:val="24"/>
          <w:lang w:val="lt-LT" w:eastAsia="lt-LT"/>
        </w:rPr>
      </w:pPr>
      <w:r w:rsidRPr="00641E42">
        <w:rPr>
          <w:rFonts w:ascii="Times New Roman" w:hAnsi="Times New Roman"/>
          <w:sz w:val="24"/>
          <w:szCs w:val="24"/>
          <w:lang w:val="lt-LT"/>
        </w:rPr>
        <w:t>Koru</w:t>
      </w:r>
      <w:r w:rsidR="002C2A15">
        <w:rPr>
          <w:rFonts w:ascii="Times New Roman" w:hAnsi="Times New Roman"/>
          <w:sz w:val="24"/>
          <w:szCs w:val="24"/>
          <w:lang w:val="lt-LT"/>
        </w:rPr>
        <w:t>pcijos rizikos analizės metu papildomai analizuota</w:t>
      </w:r>
      <w:r w:rsidRPr="00641E42">
        <w:rPr>
          <w:rFonts w:ascii="Times New Roman" w:hAnsi="Times New Roman"/>
          <w:sz w:val="24"/>
          <w:szCs w:val="24"/>
          <w:lang w:val="lt-LT"/>
        </w:rPr>
        <w:t xml:space="preserve">, kaip Savivaldybė organizavo jos reguliavimo sričiai priskirtų įmonių </w:t>
      </w:r>
      <w:r w:rsidR="002C2A15">
        <w:rPr>
          <w:rFonts w:ascii="Times New Roman" w:hAnsi="Times New Roman"/>
          <w:sz w:val="24"/>
          <w:szCs w:val="24"/>
          <w:lang w:val="lt-LT"/>
        </w:rPr>
        <w:t xml:space="preserve">UAB „Eišiškių komunalinis ūkis“ ir UAB „Tvarkyba“ </w:t>
      </w:r>
      <w:r w:rsidRPr="00641E42">
        <w:rPr>
          <w:rFonts w:ascii="Times New Roman" w:hAnsi="Times New Roman"/>
          <w:sz w:val="24"/>
          <w:szCs w:val="24"/>
          <w:lang w:val="lt-LT"/>
        </w:rPr>
        <w:t xml:space="preserve">vadovų </w:t>
      </w:r>
      <w:r w:rsidRPr="00641E42">
        <w:rPr>
          <w:rStyle w:val="st"/>
          <w:rFonts w:ascii="Times New Roman" w:hAnsi="Times New Roman"/>
          <w:sz w:val="24"/>
          <w:szCs w:val="24"/>
          <w:lang w:val="lt-LT"/>
        </w:rPr>
        <w:t>privačių interesų deklaravimo kontrolės procedūras.</w:t>
      </w:r>
    </w:p>
    <w:p w14:paraId="338005BD" w14:textId="77777777" w:rsidR="002738B2" w:rsidRDefault="002C2A15" w:rsidP="006378F8">
      <w:pPr>
        <w:autoSpaceDE w:val="0"/>
        <w:autoSpaceDN w:val="0"/>
        <w:adjustRightInd w:val="0"/>
        <w:spacing w:line="360" w:lineRule="auto"/>
        <w:ind w:firstLine="851"/>
        <w:contextualSpacing/>
        <w:jc w:val="both"/>
        <w:rPr>
          <w:rStyle w:val="st"/>
          <w:rFonts w:ascii="Times New Roman" w:hAnsi="Times New Roman"/>
          <w:sz w:val="24"/>
          <w:szCs w:val="24"/>
          <w:lang w:val="lt-LT"/>
        </w:rPr>
      </w:pPr>
      <w:r>
        <w:rPr>
          <w:rStyle w:val="st"/>
          <w:rFonts w:ascii="Times New Roman" w:hAnsi="Times New Roman"/>
          <w:sz w:val="24"/>
          <w:szCs w:val="24"/>
          <w:lang w:val="lt-LT"/>
        </w:rPr>
        <w:t>A</w:t>
      </w:r>
      <w:r w:rsidR="002738B2" w:rsidRPr="00641E42">
        <w:rPr>
          <w:rStyle w:val="st"/>
          <w:rFonts w:ascii="Times New Roman" w:hAnsi="Times New Roman"/>
          <w:sz w:val="24"/>
          <w:szCs w:val="24"/>
          <w:lang w:val="lt-LT"/>
        </w:rPr>
        <w:t>tlikusi Lietuvos Respublikos viešųjų ir privačių interesų derinimo valstybinėje tarnyboje įstatymo (toliau – Įstatymas) nuostatų turinio analizę (Savivaldybės reguliavimo sričiai priskirtų įmonių valdymo</w:t>
      </w:r>
      <w:r>
        <w:rPr>
          <w:rStyle w:val="st"/>
          <w:rFonts w:ascii="Times New Roman" w:hAnsi="Times New Roman"/>
          <w:sz w:val="24"/>
          <w:szCs w:val="24"/>
          <w:lang w:val="lt-LT"/>
        </w:rPr>
        <w:t xml:space="preserve"> kontekste), taip pat įvertinus</w:t>
      </w:r>
      <w:r w:rsidR="002738B2" w:rsidRPr="00641E42">
        <w:rPr>
          <w:rStyle w:val="st"/>
          <w:rFonts w:ascii="Times New Roman" w:hAnsi="Times New Roman"/>
          <w:sz w:val="24"/>
          <w:szCs w:val="24"/>
          <w:lang w:val="lt-LT"/>
        </w:rPr>
        <w:t xml:space="preserve"> </w:t>
      </w:r>
      <w:r w:rsidR="002738B2" w:rsidRPr="00641E42">
        <w:rPr>
          <w:rFonts w:ascii="Times New Roman" w:hAnsi="Times New Roman"/>
          <w:sz w:val="24"/>
          <w:szCs w:val="24"/>
          <w:lang w:val="lt-LT"/>
        </w:rPr>
        <w:t xml:space="preserve">Privačių interesų deklaracijų pildymo, tikslinimo ir pateikimo taisykles, patvirtintas Vyriausiosios tarnybinės etikos komisijos (toliau – VTEK) 2012-07-05 sprendimu Nr. KS-84 (Komisijos 2014-08-19 sprendimo Nr. KS-86 redakcija), reglamentuojančias privačių interesų deklaracijos pildymo, tikslinimo ir pateikimo tvarką, </w:t>
      </w:r>
      <w:r w:rsidR="002738B2">
        <w:rPr>
          <w:rFonts w:ascii="Times New Roman" w:hAnsi="Times New Roman"/>
          <w:sz w:val="24"/>
          <w:szCs w:val="24"/>
          <w:lang w:val="lt-LT"/>
        </w:rPr>
        <w:t>ir</w:t>
      </w:r>
      <w:r w:rsidR="002738B2" w:rsidRPr="00641E42">
        <w:rPr>
          <w:rFonts w:ascii="Times New Roman" w:hAnsi="Times New Roman"/>
          <w:sz w:val="24"/>
          <w:szCs w:val="24"/>
          <w:lang w:val="lt-LT"/>
        </w:rPr>
        <w:t xml:space="preserve"> VTEK 2009-03-26 rezoliuciją „Dėl viešųjų ir privačių interesų derinimo valstybinėje tarnyboje įstatymo nuostatų laikymosi kontrolės vykdymo“ Nr. KS-25, </w:t>
      </w:r>
      <w:r>
        <w:rPr>
          <w:rStyle w:val="st"/>
          <w:rFonts w:ascii="Times New Roman" w:hAnsi="Times New Roman"/>
          <w:sz w:val="24"/>
          <w:szCs w:val="24"/>
          <w:lang w:val="lt-LT"/>
        </w:rPr>
        <w:t>nustatyta</w:t>
      </w:r>
      <w:r w:rsidR="002738B2" w:rsidRPr="00641E42">
        <w:rPr>
          <w:rStyle w:val="st"/>
          <w:rFonts w:ascii="Times New Roman" w:hAnsi="Times New Roman"/>
          <w:sz w:val="24"/>
          <w:szCs w:val="24"/>
          <w:lang w:val="lt-LT"/>
        </w:rPr>
        <w:t>, kad:</w:t>
      </w:r>
    </w:p>
    <w:p w14:paraId="338005BE" w14:textId="77777777" w:rsidR="002738B2" w:rsidRDefault="002738B2" w:rsidP="006378F8">
      <w:pPr>
        <w:spacing w:line="360" w:lineRule="auto"/>
        <w:ind w:firstLine="851"/>
        <w:contextualSpacing/>
        <w:jc w:val="both"/>
        <w:rPr>
          <w:rFonts w:ascii="Times New Roman" w:hAnsi="Times New Roman"/>
          <w:i/>
          <w:sz w:val="24"/>
          <w:szCs w:val="24"/>
          <w:lang w:val="lt-LT"/>
        </w:rPr>
      </w:pPr>
      <w:r w:rsidRPr="00641E42">
        <w:rPr>
          <w:rStyle w:val="st"/>
          <w:rFonts w:ascii="Times New Roman" w:hAnsi="Times New Roman"/>
          <w:b/>
          <w:sz w:val="24"/>
          <w:szCs w:val="24"/>
          <w:lang w:val="lt-LT"/>
        </w:rPr>
        <w:t>-</w:t>
      </w:r>
      <w:r w:rsidRPr="00707753">
        <w:rPr>
          <w:rStyle w:val="st"/>
          <w:rFonts w:ascii="Times New Roman" w:hAnsi="Times New Roman"/>
          <w:sz w:val="24"/>
          <w:szCs w:val="24"/>
          <w:lang w:val="lt-LT"/>
        </w:rPr>
        <w:t xml:space="preserve"> </w:t>
      </w:r>
      <w:r w:rsidRPr="00641E42">
        <w:rPr>
          <w:rStyle w:val="st"/>
          <w:rFonts w:ascii="Times New Roman" w:hAnsi="Times New Roman"/>
          <w:sz w:val="24"/>
          <w:szCs w:val="24"/>
          <w:lang w:val="lt-LT"/>
        </w:rPr>
        <w:t xml:space="preserve">Įstatyme įtvirtinta prievolė deklaruoti </w:t>
      </w:r>
      <w:r w:rsidRPr="00641E42">
        <w:rPr>
          <w:rFonts w:ascii="Times New Roman" w:hAnsi="Times New Roman"/>
          <w:sz w:val="24"/>
          <w:szCs w:val="24"/>
          <w:lang w:val="lt-LT"/>
        </w:rPr>
        <w:t xml:space="preserve">privačius interesus taip pat yra taikoma </w:t>
      </w:r>
      <w:r w:rsidRPr="00641E42">
        <w:rPr>
          <w:rFonts w:ascii="Times New Roman" w:hAnsi="Times New Roman"/>
          <w:i/>
          <w:sz w:val="24"/>
          <w:szCs w:val="24"/>
          <w:lang w:val="lt-LT"/>
        </w:rPr>
        <w:t xml:space="preserve">„&lt;...&gt; </w:t>
      </w:r>
      <w:r w:rsidRPr="00641E42">
        <w:rPr>
          <w:rFonts w:ascii="Times New Roman" w:hAnsi="Times New Roman"/>
          <w:bCs/>
          <w:i/>
          <w:sz w:val="24"/>
          <w:szCs w:val="24"/>
          <w:lang w:val="lt-LT"/>
        </w:rPr>
        <w:t>valstybės ir savivaldybių įmonių, biudžetinių įstaigų vadovams ir jų pavaduotojams &lt;...&gt;“</w:t>
      </w:r>
      <w:r w:rsidRPr="00641E42">
        <w:rPr>
          <w:rFonts w:ascii="Times New Roman" w:hAnsi="Times New Roman"/>
          <w:bCs/>
          <w:sz w:val="24"/>
          <w:szCs w:val="24"/>
          <w:lang w:val="lt-LT"/>
        </w:rPr>
        <w:t xml:space="preserve">, </w:t>
      </w:r>
      <w:r w:rsidRPr="00641E42">
        <w:rPr>
          <w:rFonts w:ascii="Times New Roman" w:hAnsi="Times New Roman"/>
          <w:bCs/>
          <w:i/>
          <w:sz w:val="24"/>
          <w:szCs w:val="24"/>
          <w:lang w:val="lt-LT"/>
        </w:rPr>
        <w:t>„&lt;...&gt;viešųjų įstaigų ir asociacijų, kurios gauna lėšų iš Lietuvos valstybės ar savivaldybių biudžetų ir fondų, vadovams ir jų pavaduotojams &lt;...&gt;“,</w:t>
      </w:r>
      <w:r w:rsidRPr="00641E42">
        <w:rPr>
          <w:rFonts w:ascii="Times New Roman" w:hAnsi="Times New Roman"/>
          <w:i/>
          <w:sz w:val="24"/>
          <w:szCs w:val="24"/>
          <w:lang w:val="lt-LT"/>
        </w:rPr>
        <w:t xml:space="preserve"> „ &lt;...&gt; </w:t>
      </w:r>
      <w:r w:rsidRPr="00641E42">
        <w:rPr>
          <w:rFonts w:ascii="Times New Roman" w:hAnsi="Times New Roman"/>
          <w:bCs/>
          <w:i/>
          <w:sz w:val="24"/>
          <w:szCs w:val="24"/>
          <w:lang w:val="lt-LT"/>
        </w:rPr>
        <w:t xml:space="preserve">akcinių bendrovių ir uždarųjų akcinių bendrovių, kurių akcijos, suteikiančios daugiau kaip 1/2 balsų visuotiniame akcininkų susirinkime, nuosavybės teise priklauso valstybei ar savivaldybei, vadovams ir jų pavaduotojams &lt;...&gt;“, „&lt;...&gt;valstybės ir savivaldybių įmonėse bei įmonėse, </w:t>
      </w:r>
      <w:r w:rsidRPr="00641E42">
        <w:rPr>
          <w:rFonts w:ascii="Times New Roman" w:hAnsi="Times New Roman"/>
          <w:bCs/>
          <w:i/>
          <w:sz w:val="24"/>
          <w:szCs w:val="24"/>
          <w:lang w:val="lt-LT"/>
        </w:rPr>
        <w:lastRenderedPageBreak/>
        <w:t>kurių akcijos, suteikiančios daugiau kaip 1/2 balsų visuotiniame akcininkų susirinkime, nuosavybės teise priklauso valstybei ar savivaldybei, turinčiose asmens sveikatos priežiūros ar vaistinės veiklos licenciją (išskyrus asmenis, kurių duomenys įstatymų nustatyta tvarka yra įslaptinti ir (arba) kurie vykdo žvalgybą, kontržvalgybą arba kriminalinę žvalgybą, bei jų sutuoktinius, sugyventinius ir partnerius) &lt;...&gt;“.</w:t>
      </w:r>
    </w:p>
    <w:p w14:paraId="338005BF" w14:textId="77777777" w:rsidR="002738B2" w:rsidRDefault="002738B2" w:rsidP="006378F8">
      <w:pPr>
        <w:spacing w:line="360" w:lineRule="auto"/>
        <w:ind w:firstLine="851"/>
        <w:contextualSpacing/>
        <w:jc w:val="both"/>
        <w:rPr>
          <w:rFonts w:ascii="Times New Roman" w:hAnsi="Times New Roman"/>
          <w:sz w:val="24"/>
          <w:szCs w:val="24"/>
          <w:shd w:val="clear" w:color="auto" w:fill="FFFFFF"/>
          <w:lang w:val="lt-LT"/>
        </w:rPr>
      </w:pPr>
      <w:r w:rsidRPr="00641E42">
        <w:rPr>
          <w:rFonts w:ascii="Times New Roman" w:hAnsi="Times New Roman"/>
          <w:b/>
          <w:sz w:val="24"/>
          <w:szCs w:val="24"/>
          <w:lang w:val="lt-LT"/>
        </w:rPr>
        <w:t>-</w:t>
      </w:r>
      <w:r w:rsidRPr="00641E42">
        <w:rPr>
          <w:rFonts w:ascii="Times New Roman" w:hAnsi="Times New Roman"/>
          <w:sz w:val="24"/>
          <w:szCs w:val="24"/>
          <w:lang w:val="lt-LT"/>
        </w:rPr>
        <w:t xml:space="preserve"> </w:t>
      </w:r>
      <w:r w:rsidRPr="00641E42">
        <w:rPr>
          <w:rFonts w:ascii="Times New Roman" w:hAnsi="Times New Roman"/>
          <w:sz w:val="24"/>
          <w:szCs w:val="24"/>
          <w:shd w:val="clear" w:color="auto" w:fill="FFFFFF"/>
          <w:lang w:val="lt-LT"/>
        </w:rPr>
        <w:t xml:space="preserve">Deklaruojantis asmuo per vieną mėnesį nuo jo išrinkimo, priėmimo ar paskyrimo į valstybės tarnybą dienos turi teikti privačių interesų deklaraciją elektroniniu būdu </w:t>
      </w:r>
      <w:r w:rsidRPr="00641E42">
        <w:rPr>
          <w:rFonts w:ascii="Times New Roman" w:hAnsi="Times New Roman"/>
          <w:sz w:val="24"/>
          <w:szCs w:val="24"/>
          <w:lang w:val="lt-LT"/>
        </w:rPr>
        <w:t xml:space="preserve">per Valstybinės mokesčių inspekcijos prie Lietuvos Respublikos finansų ministerijos elektroninio deklaravimo informacinę sistemą. </w:t>
      </w:r>
      <w:r w:rsidRPr="00641E42">
        <w:rPr>
          <w:rFonts w:ascii="Times New Roman" w:hAnsi="Times New Roman"/>
          <w:sz w:val="24"/>
          <w:szCs w:val="24"/>
          <w:shd w:val="clear" w:color="auto" w:fill="FFFFFF"/>
          <w:lang w:val="lt-LT"/>
        </w:rPr>
        <w:t xml:space="preserve">Apie Deklaracijos tinkamą užpildymą per </w:t>
      </w:r>
      <w:r w:rsidRPr="00641E42">
        <w:rPr>
          <w:rFonts w:ascii="Times New Roman" w:hAnsi="Times New Roman"/>
          <w:sz w:val="24"/>
          <w:szCs w:val="24"/>
          <w:lang w:val="lt-LT"/>
        </w:rPr>
        <w:t xml:space="preserve">Valstybinės mokesčių inspekcijos prie Lietuvos Respublikos finansų ministerijos elektroninio deklaravimo informacinę sistemą </w:t>
      </w:r>
      <w:r w:rsidRPr="00641E42">
        <w:rPr>
          <w:rFonts w:ascii="Times New Roman" w:hAnsi="Times New Roman"/>
          <w:sz w:val="24"/>
          <w:szCs w:val="24"/>
          <w:shd w:val="clear" w:color="auto" w:fill="FFFFFF"/>
          <w:lang w:val="lt-LT"/>
        </w:rPr>
        <w:t xml:space="preserve">asmuo raštu (elektroniniu paštu, tarnybiniu raštu ar kita rašytine forma) praneša </w:t>
      </w:r>
      <w:r w:rsidRPr="00641E42">
        <w:rPr>
          <w:rFonts w:ascii="Times New Roman" w:hAnsi="Times New Roman"/>
          <w:sz w:val="24"/>
          <w:szCs w:val="24"/>
          <w:lang w:val="lt-LT"/>
        </w:rPr>
        <w:t>organizacijos</w:t>
      </w:r>
      <w:r w:rsidRPr="00641E42">
        <w:rPr>
          <w:rFonts w:ascii="Times New Roman" w:hAnsi="Times New Roman"/>
          <w:sz w:val="24"/>
          <w:szCs w:val="24"/>
          <w:shd w:val="clear" w:color="auto" w:fill="FFFFFF"/>
          <w:lang w:val="lt-LT"/>
        </w:rPr>
        <w:t>, kurioje dirba, vadovui ar jo įgaliotiems atstovams.</w:t>
      </w:r>
    </w:p>
    <w:p w14:paraId="338005C0" w14:textId="77777777" w:rsidR="002738B2" w:rsidRDefault="002738B2" w:rsidP="006378F8">
      <w:pPr>
        <w:spacing w:line="360" w:lineRule="auto"/>
        <w:ind w:firstLine="851"/>
        <w:contextualSpacing/>
        <w:jc w:val="both"/>
        <w:rPr>
          <w:rFonts w:ascii="Times New Roman" w:hAnsi="Times New Roman"/>
          <w:sz w:val="24"/>
          <w:szCs w:val="24"/>
          <w:shd w:val="clear" w:color="auto" w:fill="FFFFFF"/>
          <w:lang w:val="lt-LT"/>
        </w:rPr>
      </w:pPr>
      <w:r w:rsidRPr="001010E8">
        <w:rPr>
          <w:rFonts w:ascii="Times New Roman" w:hAnsi="Times New Roman"/>
          <w:sz w:val="24"/>
          <w:szCs w:val="24"/>
          <w:shd w:val="clear" w:color="auto" w:fill="FFFFFF"/>
          <w:lang w:val="lt-LT"/>
        </w:rPr>
        <w:t xml:space="preserve"> </w:t>
      </w:r>
      <w:r w:rsidRPr="00641E42">
        <w:rPr>
          <w:rFonts w:ascii="Times New Roman" w:hAnsi="Times New Roman"/>
          <w:b/>
          <w:sz w:val="24"/>
          <w:szCs w:val="24"/>
          <w:shd w:val="clear" w:color="auto" w:fill="FFFFFF"/>
          <w:lang w:val="lt-LT"/>
        </w:rPr>
        <w:t>-</w:t>
      </w:r>
      <w:r w:rsidRPr="00641E42">
        <w:rPr>
          <w:rFonts w:ascii="Times New Roman" w:hAnsi="Times New Roman"/>
          <w:sz w:val="24"/>
          <w:szCs w:val="24"/>
          <w:shd w:val="clear" w:color="auto" w:fill="FFFFFF"/>
          <w:lang w:val="lt-LT"/>
        </w:rPr>
        <w:t xml:space="preserve"> Privačių interesų </w:t>
      </w:r>
      <w:r w:rsidRPr="00D36C13">
        <w:rPr>
          <w:rFonts w:ascii="Times New Roman" w:hAnsi="Times New Roman"/>
          <w:sz w:val="24"/>
          <w:szCs w:val="24"/>
          <w:lang w:val="lt-LT"/>
        </w:rPr>
        <w:t xml:space="preserve">deklaracija turi būti užpildyta (patikslinta, papildyta) ir pateikta Įstatymo 5 straipsnio 1 ir 2 dalyse bei 7 straipsnyje nurodytais terminais. </w:t>
      </w:r>
      <w:r w:rsidRPr="00641E42">
        <w:rPr>
          <w:rFonts w:ascii="Times New Roman" w:hAnsi="Times New Roman"/>
          <w:sz w:val="24"/>
          <w:szCs w:val="24"/>
          <w:lang w:val="lt-LT"/>
        </w:rPr>
        <w:t>Organizacijų</w:t>
      </w:r>
      <w:r w:rsidRPr="00641E42">
        <w:rPr>
          <w:rFonts w:ascii="Times New Roman" w:hAnsi="Times New Roman"/>
          <w:sz w:val="24"/>
          <w:szCs w:val="24"/>
          <w:shd w:val="clear" w:color="auto" w:fill="FFFFFF"/>
          <w:lang w:val="lt-LT"/>
        </w:rPr>
        <w:t xml:space="preserve"> vadovai ir (ar) jų įgalioti atstovai priima asmens pateiktą privačių interesų deklaraciją, naudodamiesi Privačių interesų deklaravimo informacine sistema ir ją išsaugo (elektronine ar popierine forma). </w:t>
      </w:r>
    </w:p>
    <w:p w14:paraId="338005C1" w14:textId="77777777" w:rsidR="002738B2" w:rsidRDefault="002738B2" w:rsidP="006378F8">
      <w:pPr>
        <w:spacing w:line="360" w:lineRule="auto"/>
        <w:ind w:firstLine="851"/>
        <w:contextualSpacing/>
        <w:jc w:val="both"/>
        <w:rPr>
          <w:rFonts w:ascii="Times New Roman" w:hAnsi="Times New Roman"/>
          <w:sz w:val="24"/>
          <w:szCs w:val="24"/>
          <w:shd w:val="clear" w:color="auto" w:fill="FFFFFF"/>
          <w:lang w:val="lt-LT"/>
        </w:rPr>
      </w:pPr>
      <w:r w:rsidRPr="00641E42">
        <w:rPr>
          <w:rFonts w:ascii="Times New Roman" w:hAnsi="Times New Roman"/>
          <w:b/>
          <w:sz w:val="24"/>
          <w:szCs w:val="24"/>
          <w:shd w:val="clear" w:color="auto" w:fill="FFFFFF"/>
          <w:lang w:val="lt-LT"/>
        </w:rPr>
        <w:t>-</w:t>
      </w:r>
      <w:r w:rsidRPr="001B2225">
        <w:rPr>
          <w:rFonts w:ascii="Times New Roman" w:hAnsi="Times New Roman"/>
          <w:sz w:val="24"/>
          <w:szCs w:val="24"/>
          <w:lang w:val="lt-LT"/>
        </w:rPr>
        <w:t xml:space="preserve"> </w:t>
      </w:r>
      <w:r w:rsidRPr="00641E42">
        <w:rPr>
          <w:rFonts w:ascii="Times New Roman" w:hAnsi="Times New Roman"/>
          <w:sz w:val="24"/>
          <w:szCs w:val="24"/>
          <w:lang w:val="lt-LT"/>
        </w:rPr>
        <w:t xml:space="preserve">Privačių interesų deklaracijų duomenys yra vieši ir skelbiami VTEK interneto svetainėje </w:t>
      </w:r>
      <w:hyperlink r:id="rId16" w:history="1">
        <w:r w:rsidRPr="00D36C13">
          <w:rPr>
            <w:rStyle w:val="Hyperlink"/>
            <w:rFonts w:ascii="Times New Roman" w:hAnsi="Times New Roman"/>
            <w:sz w:val="24"/>
            <w:szCs w:val="24"/>
            <w:lang w:val="lt-LT"/>
          </w:rPr>
          <w:t>www.vtek.lt</w:t>
        </w:r>
      </w:hyperlink>
      <w:r w:rsidRPr="00641E42">
        <w:rPr>
          <w:rFonts w:ascii="Times New Roman" w:hAnsi="Times New Roman"/>
          <w:sz w:val="24"/>
          <w:szCs w:val="24"/>
          <w:lang w:val="lt-LT"/>
        </w:rPr>
        <w:t>, išskyrus Lietuvos Respublikos viešųjų ir privačių interesų derinimo valstybinėje tarnyboje įstatymo10 str. įtvirtint</w:t>
      </w:r>
      <w:r>
        <w:rPr>
          <w:rFonts w:ascii="Times New Roman" w:hAnsi="Times New Roman"/>
          <w:sz w:val="24"/>
          <w:szCs w:val="24"/>
          <w:lang w:val="lt-LT"/>
        </w:rPr>
        <w:t>a</w:t>
      </w:r>
      <w:r w:rsidRPr="00641E42">
        <w:rPr>
          <w:rFonts w:ascii="Times New Roman" w:hAnsi="Times New Roman"/>
          <w:sz w:val="24"/>
          <w:szCs w:val="24"/>
          <w:lang w:val="lt-LT"/>
        </w:rPr>
        <w:t>s išimt</w:t>
      </w:r>
      <w:r>
        <w:rPr>
          <w:rFonts w:ascii="Times New Roman" w:hAnsi="Times New Roman"/>
          <w:sz w:val="24"/>
          <w:szCs w:val="24"/>
          <w:lang w:val="lt-LT"/>
        </w:rPr>
        <w:t>i</w:t>
      </w:r>
      <w:r w:rsidRPr="00641E42">
        <w:rPr>
          <w:rFonts w:ascii="Times New Roman" w:hAnsi="Times New Roman"/>
          <w:sz w:val="24"/>
          <w:szCs w:val="24"/>
          <w:lang w:val="lt-LT"/>
        </w:rPr>
        <w:t>s.</w:t>
      </w:r>
    </w:p>
    <w:p w14:paraId="338005C2" w14:textId="77777777" w:rsidR="002738B2" w:rsidRDefault="002738B2" w:rsidP="006378F8">
      <w:pPr>
        <w:spacing w:line="360" w:lineRule="auto"/>
        <w:ind w:firstLine="851"/>
        <w:contextualSpacing/>
        <w:jc w:val="both"/>
        <w:rPr>
          <w:rFonts w:ascii="Times New Roman" w:hAnsi="Times New Roman"/>
          <w:sz w:val="24"/>
          <w:szCs w:val="24"/>
          <w:shd w:val="clear" w:color="auto" w:fill="FFFFFF"/>
          <w:lang w:val="lt-LT"/>
        </w:rPr>
      </w:pPr>
      <w:r w:rsidRPr="00641E42">
        <w:rPr>
          <w:rFonts w:ascii="Times New Roman" w:hAnsi="Times New Roman"/>
          <w:b/>
          <w:sz w:val="24"/>
          <w:szCs w:val="24"/>
          <w:lang w:val="lt-LT"/>
        </w:rPr>
        <w:t>-</w:t>
      </w:r>
      <w:r w:rsidR="002C2A15">
        <w:rPr>
          <w:rFonts w:ascii="Times New Roman" w:hAnsi="Times New Roman"/>
          <w:sz w:val="24"/>
          <w:szCs w:val="24"/>
          <w:lang w:val="lt-LT"/>
        </w:rPr>
        <w:t xml:space="preserve"> Taip pat nustatyta, kad</w:t>
      </w:r>
      <w:r w:rsidRPr="00641E42">
        <w:rPr>
          <w:rFonts w:ascii="Times New Roman" w:hAnsi="Times New Roman"/>
          <w:sz w:val="24"/>
          <w:szCs w:val="24"/>
          <w:lang w:val="lt-LT"/>
        </w:rPr>
        <w:t xml:space="preserve"> Savivaldybei, kaip vienai iš Įstatymo vykdymo kontrolę užtikrinančių institucijų</w:t>
      </w:r>
      <w:r w:rsidRPr="00641E42">
        <w:rPr>
          <w:rStyle w:val="FootnoteReference"/>
          <w:rFonts w:ascii="Times New Roman" w:hAnsi="Times New Roman"/>
          <w:sz w:val="24"/>
          <w:szCs w:val="24"/>
          <w:lang w:val="lt-LT"/>
        </w:rPr>
        <w:footnoteReference w:id="10"/>
      </w:r>
      <w:r w:rsidRPr="00641E42">
        <w:rPr>
          <w:rFonts w:ascii="Times New Roman" w:hAnsi="Times New Roman"/>
          <w:sz w:val="24"/>
          <w:szCs w:val="24"/>
          <w:lang w:val="lt-LT"/>
        </w:rPr>
        <w:t>, Įstatymo normos suteikia galimybę tikrinti darbuotojų privačių interesų deklaracijoje pateiktus duomenis, teikti rekomendacijas dėl Įstatymo nuostatų vykdymo, o jeigu yra gauta pagrįsta informacija apie tai, kad asmuo nevykdo šio įstatymo reikalavimų, valstybės ar savivaldybių institucijų, įstaigų vadovai ar jų įgalioti atstovai savo iniciatyva arba VTEK pavedimu gali atlikti pavaldaus asmens, dirbančio valstybinėje tarnyboje, tarnybinės veiklos patikrinimą (apie patikrinimo rezultatus informuojama VTEK, kuri turi teisę vertinti atliktų patikrinimų išvadas)</w:t>
      </w:r>
      <w:r w:rsidRPr="00641E42">
        <w:rPr>
          <w:rStyle w:val="FootnoteReference"/>
          <w:rFonts w:ascii="Times New Roman" w:hAnsi="Times New Roman"/>
          <w:sz w:val="24"/>
          <w:szCs w:val="24"/>
          <w:lang w:val="lt-LT"/>
        </w:rPr>
        <w:footnoteReference w:id="11"/>
      </w:r>
      <w:r w:rsidRPr="00641E42">
        <w:rPr>
          <w:rFonts w:ascii="Times New Roman" w:hAnsi="Times New Roman"/>
          <w:sz w:val="24"/>
          <w:szCs w:val="24"/>
          <w:lang w:val="lt-LT"/>
        </w:rPr>
        <w:t>. Be to</w:t>
      </w:r>
      <w:r>
        <w:rPr>
          <w:rFonts w:ascii="Times New Roman" w:hAnsi="Times New Roman"/>
          <w:sz w:val="24"/>
          <w:szCs w:val="24"/>
          <w:lang w:val="lt-LT"/>
        </w:rPr>
        <w:t>,</w:t>
      </w:r>
      <w:r w:rsidRPr="00641E42">
        <w:rPr>
          <w:rFonts w:ascii="Times New Roman" w:hAnsi="Times New Roman"/>
          <w:sz w:val="24"/>
          <w:szCs w:val="24"/>
          <w:lang w:val="lt-LT"/>
        </w:rPr>
        <w:t xml:space="preserve"> </w:t>
      </w:r>
      <w:r>
        <w:rPr>
          <w:rFonts w:ascii="Times New Roman" w:hAnsi="Times New Roman"/>
          <w:sz w:val="24"/>
          <w:szCs w:val="24"/>
          <w:lang w:val="lt-LT"/>
        </w:rPr>
        <w:t>į</w:t>
      </w:r>
      <w:r w:rsidRPr="00641E42">
        <w:rPr>
          <w:rFonts w:ascii="Times New Roman" w:hAnsi="Times New Roman"/>
          <w:sz w:val="24"/>
          <w:szCs w:val="24"/>
          <w:lang w:val="lt-LT"/>
        </w:rPr>
        <w:t xml:space="preserve">statymo vykdymo kontrolę užtikrinanti institucija turėtų prižiūrėti, ar asmenys laiku ir tinkamai pateikia privačių interesų deklaracijas, rengti asmenims rašytines išankstines rekomendacijas dėl priemonių, kurių asmuo turi imtis, kad savo tarnybinę veiklą suderintų su </w:t>
      </w:r>
      <w:r>
        <w:rPr>
          <w:rFonts w:ascii="Times New Roman" w:hAnsi="Times New Roman"/>
          <w:sz w:val="24"/>
          <w:szCs w:val="24"/>
          <w:lang w:val="lt-LT"/>
        </w:rPr>
        <w:t>į</w:t>
      </w:r>
      <w:r w:rsidRPr="00641E42">
        <w:rPr>
          <w:rFonts w:ascii="Times New Roman" w:hAnsi="Times New Roman"/>
          <w:sz w:val="24"/>
          <w:szCs w:val="24"/>
          <w:lang w:val="lt-LT"/>
        </w:rPr>
        <w:t>statymo nuostatomis, konsultuoti deklaruojančius asmenis privačių interesų deklaravimo klausimais.</w:t>
      </w:r>
    </w:p>
    <w:p w14:paraId="338005C3" w14:textId="77777777" w:rsidR="002738B2" w:rsidRDefault="002738B2" w:rsidP="006378F8">
      <w:pPr>
        <w:autoSpaceDE w:val="0"/>
        <w:autoSpaceDN w:val="0"/>
        <w:adjustRightInd w:val="0"/>
        <w:spacing w:line="360" w:lineRule="auto"/>
        <w:ind w:firstLine="851"/>
        <w:contextualSpacing/>
        <w:jc w:val="both"/>
        <w:rPr>
          <w:rStyle w:val="st"/>
          <w:rFonts w:ascii="Times New Roman" w:hAnsi="Times New Roman"/>
          <w:sz w:val="24"/>
          <w:szCs w:val="24"/>
          <w:lang w:val="lt-LT"/>
        </w:rPr>
      </w:pPr>
      <w:r w:rsidRPr="00641E42">
        <w:rPr>
          <w:rStyle w:val="st"/>
          <w:rFonts w:ascii="Times New Roman" w:hAnsi="Times New Roman"/>
          <w:sz w:val="24"/>
          <w:szCs w:val="24"/>
          <w:lang w:val="lt-LT"/>
        </w:rPr>
        <w:t xml:space="preserve">Korupcijos rizikos analizės atlikimo metu </w:t>
      </w:r>
      <w:r w:rsidR="00E543A0">
        <w:rPr>
          <w:rStyle w:val="st"/>
          <w:rFonts w:ascii="Times New Roman" w:hAnsi="Times New Roman"/>
          <w:sz w:val="24"/>
          <w:szCs w:val="24"/>
          <w:lang w:val="lt-LT"/>
        </w:rPr>
        <w:t xml:space="preserve">nustatyta, kad </w:t>
      </w:r>
      <w:r w:rsidR="00D57313">
        <w:rPr>
          <w:rStyle w:val="st"/>
          <w:rFonts w:ascii="Times New Roman" w:hAnsi="Times New Roman"/>
          <w:sz w:val="24"/>
          <w:szCs w:val="24"/>
          <w:lang w:val="lt-LT"/>
        </w:rPr>
        <w:t xml:space="preserve">2009 m. sausio 7 d. Savivaldybės administracijos direktoriaus įsakymu Nr. DĮV-32 </w:t>
      </w:r>
      <w:r w:rsidR="00A654DB">
        <w:rPr>
          <w:rStyle w:val="st"/>
          <w:rFonts w:ascii="Times New Roman" w:hAnsi="Times New Roman"/>
          <w:sz w:val="24"/>
          <w:szCs w:val="24"/>
          <w:lang w:val="lt-LT"/>
        </w:rPr>
        <w:t xml:space="preserve">patvirtintas pareigybių, kurias einantys asmenys privalo deklaruoti viešuosius ir privačius interesus. </w:t>
      </w:r>
      <w:r w:rsidR="009E235A">
        <w:rPr>
          <w:rStyle w:val="st"/>
          <w:rFonts w:ascii="Times New Roman" w:hAnsi="Times New Roman"/>
          <w:sz w:val="24"/>
          <w:szCs w:val="24"/>
          <w:lang w:val="lt-LT"/>
        </w:rPr>
        <w:t xml:space="preserve">Į šį sąrašą įtrauktos ir Savivaldybės valdomų bendrovių vadovų pareigybės. </w:t>
      </w:r>
      <w:r w:rsidR="00E543A0">
        <w:rPr>
          <w:rStyle w:val="st"/>
          <w:rFonts w:ascii="Times New Roman" w:hAnsi="Times New Roman"/>
          <w:sz w:val="24"/>
          <w:szCs w:val="24"/>
          <w:lang w:val="lt-LT"/>
        </w:rPr>
        <w:t xml:space="preserve">2015 m. gegužės 19 d. </w:t>
      </w:r>
      <w:r>
        <w:rPr>
          <w:rStyle w:val="st"/>
          <w:rFonts w:ascii="Times New Roman" w:hAnsi="Times New Roman"/>
          <w:sz w:val="24"/>
          <w:szCs w:val="24"/>
          <w:lang w:val="lt-LT"/>
        </w:rPr>
        <w:t xml:space="preserve">Savivaldybės administracijos </w:t>
      </w:r>
      <w:r w:rsidR="00E543A0">
        <w:rPr>
          <w:rStyle w:val="st"/>
          <w:rFonts w:ascii="Times New Roman" w:hAnsi="Times New Roman"/>
          <w:sz w:val="24"/>
          <w:szCs w:val="24"/>
          <w:lang w:val="lt-LT"/>
        </w:rPr>
        <w:t xml:space="preserve">direktorius įsakymu Nr. </w:t>
      </w:r>
      <w:r w:rsidR="009E235A">
        <w:rPr>
          <w:rStyle w:val="st"/>
          <w:rFonts w:ascii="Times New Roman" w:hAnsi="Times New Roman"/>
          <w:sz w:val="24"/>
          <w:szCs w:val="24"/>
          <w:lang w:val="lt-LT"/>
        </w:rPr>
        <w:t>DĮV-756</w:t>
      </w:r>
      <w:r w:rsidR="00E543A0">
        <w:rPr>
          <w:rStyle w:val="st"/>
          <w:rFonts w:ascii="Times New Roman" w:hAnsi="Times New Roman"/>
          <w:sz w:val="24"/>
          <w:szCs w:val="24"/>
          <w:lang w:val="lt-LT"/>
        </w:rPr>
        <w:t xml:space="preserve"> pavedė </w:t>
      </w:r>
      <w:r w:rsidR="00E543A0">
        <w:rPr>
          <w:rStyle w:val="st"/>
          <w:rFonts w:ascii="Times New Roman" w:hAnsi="Times New Roman"/>
          <w:sz w:val="24"/>
          <w:szCs w:val="24"/>
          <w:lang w:val="lt-LT"/>
        </w:rPr>
        <w:lastRenderedPageBreak/>
        <w:t>nuo 2015-05-20 d. Juridinio ir personalo skyriaus tarnautojoms administruoti ir kontroliuoti Interesų deklaracijų informacinę sistemą</w:t>
      </w:r>
      <w:r w:rsidR="009E235A">
        <w:rPr>
          <w:rStyle w:val="st"/>
          <w:rFonts w:ascii="Times New Roman" w:hAnsi="Times New Roman"/>
          <w:sz w:val="24"/>
          <w:szCs w:val="24"/>
          <w:lang w:val="lt-LT"/>
        </w:rPr>
        <w:t xml:space="preserve"> (toliau – IDIS)</w:t>
      </w:r>
      <w:r w:rsidR="00E543A0">
        <w:rPr>
          <w:rStyle w:val="st"/>
          <w:rFonts w:ascii="Times New Roman" w:hAnsi="Times New Roman"/>
          <w:sz w:val="24"/>
          <w:szCs w:val="24"/>
          <w:lang w:val="lt-LT"/>
        </w:rPr>
        <w:t xml:space="preserve">. </w:t>
      </w:r>
      <w:r w:rsidR="009E235A">
        <w:rPr>
          <w:rStyle w:val="st"/>
          <w:rFonts w:ascii="Times New Roman" w:hAnsi="Times New Roman"/>
          <w:sz w:val="24"/>
          <w:szCs w:val="24"/>
          <w:lang w:val="lt-LT"/>
        </w:rPr>
        <w:t>Analizuojamu laikotarpiu</w:t>
      </w:r>
      <w:r>
        <w:rPr>
          <w:rStyle w:val="st"/>
          <w:rFonts w:ascii="Times New Roman" w:hAnsi="Times New Roman"/>
          <w:sz w:val="24"/>
          <w:szCs w:val="24"/>
          <w:lang w:val="lt-LT"/>
        </w:rPr>
        <w:t xml:space="preserve"> Savivaldybė ne</w:t>
      </w:r>
      <w:r>
        <w:rPr>
          <w:rFonts w:ascii="Times New Roman" w:hAnsi="Times New Roman"/>
          <w:sz w:val="24"/>
          <w:szCs w:val="24"/>
          <w:lang w:val="lt-LT"/>
        </w:rPr>
        <w:t>rengė asmenims rašytinių išankstinių rekomendacijų</w:t>
      </w:r>
      <w:r w:rsidRPr="00641E42">
        <w:rPr>
          <w:rFonts w:ascii="Times New Roman" w:hAnsi="Times New Roman"/>
          <w:sz w:val="24"/>
          <w:szCs w:val="24"/>
          <w:lang w:val="lt-LT"/>
        </w:rPr>
        <w:t xml:space="preserve"> dėl priemonių, kurių asmuo</w:t>
      </w:r>
      <w:r>
        <w:rPr>
          <w:rFonts w:ascii="Times New Roman" w:hAnsi="Times New Roman"/>
          <w:sz w:val="24"/>
          <w:szCs w:val="24"/>
          <w:lang w:val="lt-LT"/>
        </w:rPr>
        <w:t xml:space="preserve"> (pavyzdžiui Savivaldybės reguliavimo sričiai priskirtų įmonių vadovai)</w:t>
      </w:r>
      <w:r w:rsidRPr="00641E42">
        <w:rPr>
          <w:rFonts w:ascii="Times New Roman" w:hAnsi="Times New Roman"/>
          <w:sz w:val="24"/>
          <w:szCs w:val="24"/>
          <w:lang w:val="lt-LT"/>
        </w:rPr>
        <w:t xml:space="preserve"> turi imtis, kad savo tarnybinę veiklą suderintų su </w:t>
      </w:r>
      <w:r>
        <w:rPr>
          <w:rFonts w:ascii="Times New Roman" w:hAnsi="Times New Roman"/>
          <w:sz w:val="24"/>
          <w:szCs w:val="24"/>
          <w:lang w:val="lt-LT"/>
        </w:rPr>
        <w:t>Į</w:t>
      </w:r>
      <w:r w:rsidRPr="00641E42">
        <w:rPr>
          <w:rFonts w:ascii="Times New Roman" w:hAnsi="Times New Roman"/>
          <w:sz w:val="24"/>
          <w:szCs w:val="24"/>
          <w:lang w:val="lt-LT"/>
        </w:rPr>
        <w:t>statymo nuostatomis</w:t>
      </w:r>
      <w:r>
        <w:rPr>
          <w:rFonts w:ascii="Times New Roman" w:hAnsi="Times New Roman"/>
          <w:sz w:val="24"/>
          <w:szCs w:val="24"/>
          <w:lang w:val="lt-LT"/>
        </w:rPr>
        <w:t>.</w:t>
      </w:r>
    </w:p>
    <w:p w14:paraId="338005C4" w14:textId="5D1AD97B" w:rsidR="002738B2" w:rsidRDefault="00136929" w:rsidP="006378F8">
      <w:pPr>
        <w:autoSpaceDE w:val="0"/>
        <w:autoSpaceDN w:val="0"/>
        <w:adjustRightInd w:val="0"/>
        <w:spacing w:line="360" w:lineRule="auto"/>
        <w:ind w:firstLine="851"/>
        <w:contextualSpacing/>
        <w:jc w:val="both"/>
        <w:rPr>
          <w:rStyle w:val="st"/>
          <w:rFonts w:ascii="Times New Roman" w:hAnsi="Times New Roman"/>
          <w:sz w:val="24"/>
          <w:szCs w:val="24"/>
          <w:lang w:val="lt-LT"/>
        </w:rPr>
      </w:pPr>
      <w:r>
        <w:rPr>
          <w:rStyle w:val="st"/>
          <w:rFonts w:ascii="Times New Roman" w:hAnsi="Times New Roman"/>
          <w:sz w:val="24"/>
          <w:szCs w:val="24"/>
          <w:lang w:val="lt-LT"/>
        </w:rPr>
        <w:t>Atlikdant korupcijos rizikos analizę, įvertinta</w:t>
      </w:r>
      <w:r w:rsidR="002738B2" w:rsidRPr="00641E42">
        <w:rPr>
          <w:rStyle w:val="st"/>
          <w:rFonts w:ascii="Times New Roman" w:hAnsi="Times New Roman"/>
          <w:sz w:val="24"/>
          <w:szCs w:val="24"/>
          <w:lang w:val="lt-LT"/>
        </w:rPr>
        <w:t xml:space="preserve"> VTEK tinklalapyje www.vtek.lt </w:t>
      </w:r>
      <w:r>
        <w:rPr>
          <w:rStyle w:val="st"/>
          <w:rFonts w:ascii="Times New Roman" w:hAnsi="Times New Roman"/>
          <w:sz w:val="24"/>
          <w:szCs w:val="24"/>
          <w:lang w:val="lt-LT"/>
        </w:rPr>
        <w:t>skelbiam</w:t>
      </w:r>
      <w:r w:rsidR="00C03D96">
        <w:rPr>
          <w:rStyle w:val="st"/>
          <w:rFonts w:ascii="Times New Roman" w:hAnsi="Times New Roman"/>
          <w:sz w:val="24"/>
          <w:szCs w:val="24"/>
          <w:lang w:val="lt-LT"/>
        </w:rPr>
        <w:t>a</w:t>
      </w:r>
      <w:r>
        <w:rPr>
          <w:rStyle w:val="st"/>
          <w:rFonts w:ascii="Times New Roman" w:hAnsi="Times New Roman"/>
          <w:sz w:val="24"/>
          <w:szCs w:val="24"/>
          <w:lang w:val="lt-LT"/>
        </w:rPr>
        <w:t xml:space="preserve"> informacija apie</w:t>
      </w:r>
      <w:r w:rsidR="002738B2" w:rsidRPr="00641E42">
        <w:rPr>
          <w:rStyle w:val="st"/>
          <w:rFonts w:ascii="Times New Roman" w:hAnsi="Times New Roman"/>
          <w:sz w:val="24"/>
          <w:szCs w:val="24"/>
          <w:lang w:val="lt-LT"/>
        </w:rPr>
        <w:t xml:space="preserve"> Savivaldybės reguliavimo sričiai priskirtų įmonių </w:t>
      </w:r>
      <w:r>
        <w:rPr>
          <w:rFonts w:ascii="Times New Roman" w:hAnsi="Times New Roman"/>
          <w:sz w:val="24"/>
          <w:szCs w:val="24"/>
          <w:lang w:val="lt-LT"/>
        </w:rPr>
        <w:t xml:space="preserve">UAB „Eišiškių komunalinis ūkis“ ir UAB „Tvarkyba“ </w:t>
      </w:r>
      <w:r w:rsidR="002738B2" w:rsidRPr="00641E42">
        <w:rPr>
          <w:rStyle w:val="st"/>
          <w:rFonts w:ascii="Times New Roman" w:hAnsi="Times New Roman"/>
          <w:sz w:val="24"/>
          <w:szCs w:val="24"/>
          <w:lang w:val="lt-LT"/>
        </w:rPr>
        <w:t xml:space="preserve">vadovų privačių interesų deklaracijas. Nustatyta, kad </w:t>
      </w:r>
      <w:r w:rsidR="001335B2">
        <w:rPr>
          <w:rStyle w:val="st"/>
          <w:rFonts w:ascii="Times New Roman" w:hAnsi="Times New Roman"/>
          <w:sz w:val="24"/>
          <w:szCs w:val="24"/>
          <w:lang w:val="lt-LT"/>
        </w:rPr>
        <w:t xml:space="preserve">viešųjų ir </w:t>
      </w:r>
      <w:r w:rsidR="002738B2" w:rsidRPr="00641E42">
        <w:rPr>
          <w:rStyle w:val="st"/>
          <w:rFonts w:ascii="Times New Roman" w:hAnsi="Times New Roman"/>
          <w:sz w:val="24"/>
          <w:szCs w:val="24"/>
          <w:lang w:val="lt-LT"/>
        </w:rPr>
        <w:t>privačių interesų deklaracijų</w:t>
      </w:r>
      <w:r w:rsidR="001335B2">
        <w:rPr>
          <w:rStyle w:val="st"/>
          <w:rFonts w:ascii="Times New Roman" w:hAnsi="Times New Roman"/>
          <w:sz w:val="24"/>
          <w:szCs w:val="24"/>
          <w:lang w:val="lt-LT"/>
        </w:rPr>
        <w:t xml:space="preserve"> už 2014-2015 metus</w:t>
      </w:r>
      <w:r w:rsidR="002738B2" w:rsidRPr="00641E42">
        <w:rPr>
          <w:rStyle w:val="st"/>
          <w:rFonts w:ascii="Times New Roman" w:hAnsi="Times New Roman"/>
          <w:sz w:val="24"/>
          <w:szCs w:val="24"/>
          <w:lang w:val="lt-LT"/>
        </w:rPr>
        <w:t xml:space="preserve"> nėra pateikę</w:t>
      </w:r>
      <w:r>
        <w:rPr>
          <w:rStyle w:val="st"/>
          <w:rFonts w:ascii="Times New Roman" w:hAnsi="Times New Roman"/>
          <w:sz w:val="24"/>
          <w:szCs w:val="24"/>
          <w:lang w:val="lt-LT"/>
        </w:rPr>
        <w:t xml:space="preserve"> nei vienas iš šių įmonių vadovų.</w:t>
      </w:r>
      <w:r w:rsidR="002738B2">
        <w:rPr>
          <w:rStyle w:val="FootnoteReference"/>
          <w:rFonts w:ascii="Times New Roman" w:hAnsi="Times New Roman"/>
          <w:sz w:val="24"/>
          <w:szCs w:val="24"/>
          <w:lang w:val="lt-LT"/>
        </w:rPr>
        <w:footnoteReference w:id="12"/>
      </w:r>
      <w:r w:rsidR="001335B2">
        <w:rPr>
          <w:rStyle w:val="st"/>
          <w:rFonts w:ascii="Times New Roman" w:hAnsi="Times New Roman"/>
          <w:sz w:val="24"/>
          <w:szCs w:val="24"/>
          <w:lang w:val="lt-LT"/>
        </w:rPr>
        <w:t xml:space="preserve"> </w:t>
      </w:r>
      <w:r w:rsidR="001335B2">
        <w:rPr>
          <w:rFonts w:ascii="Times New Roman" w:hAnsi="Times New Roman"/>
          <w:sz w:val="24"/>
          <w:szCs w:val="24"/>
          <w:lang w:val="lt-LT"/>
        </w:rPr>
        <w:t xml:space="preserve">UAB „Tvarkyba“ vadovė D. S. paskutinę </w:t>
      </w:r>
      <w:r w:rsidR="001335B2">
        <w:rPr>
          <w:rStyle w:val="st"/>
          <w:rFonts w:ascii="Times New Roman" w:hAnsi="Times New Roman"/>
          <w:sz w:val="24"/>
          <w:szCs w:val="24"/>
          <w:lang w:val="lt-LT"/>
        </w:rPr>
        <w:t>viešųjų ir privačių interesų deklaraciją</w:t>
      </w:r>
      <w:r w:rsidR="001335B2">
        <w:rPr>
          <w:rFonts w:ascii="Times New Roman" w:hAnsi="Times New Roman"/>
          <w:sz w:val="24"/>
          <w:szCs w:val="24"/>
          <w:lang w:val="lt-LT"/>
        </w:rPr>
        <w:t xml:space="preserve"> yra pateikusi tik 2012 m. rugsėjo 19 d., tačiau pažymėtina, kad šioje deklaracijos yra užpildytas tik titulinis lapas ir jame nurodyti identifikavimo duomenys, bei nurodyta, kad jos sutuoktinis dirba toje pačioje įmonėje. Informacijos apie šios įmonės vadovės </w:t>
      </w:r>
      <w:r w:rsidR="001335B2">
        <w:rPr>
          <w:rStyle w:val="st"/>
          <w:rFonts w:ascii="Times New Roman" w:hAnsi="Times New Roman"/>
          <w:sz w:val="24"/>
          <w:szCs w:val="24"/>
          <w:lang w:val="lt-LT"/>
        </w:rPr>
        <w:t xml:space="preserve">viešųjų ir privačių interesų deklaracijos atnaujinimą VTEK tinklalapyje nėra. </w:t>
      </w:r>
    </w:p>
    <w:p w14:paraId="338005C5" w14:textId="77777777" w:rsidR="002738B2" w:rsidRDefault="002738B2" w:rsidP="006378F8">
      <w:pPr>
        <w:spacing w:line="360" w:lineRule="auto"/>
        <w:ind w:firstLine="851"/>
        <w:contextualSpacing/>
        <w:jc w:val="both"/>
        <w:rPr>
          <w:rFonts w:ascii="Times New Roman" w:hAnsi="Times New Roman"/>
          <w:sz w:val="24"/>
          <w:szCs w:val="24"/>
          <w:lang w:val="lt-LT"/>
        </w:rPr>
      </w:pPr>
      <w:r w:rsidRPr="00641E42">
        <w:rPr>
          <w:rStyle w:val="st"/>
          <w:rFonts w:ascii="Times New Roman" w:hAnsi="Times New Roman"/>
          <w:sz w:val="24"/>
          <w:szCs w:val="24"/>
          <w:lang w:val="lt-LT"/>
        </w:rPr>
        <w:t>Atsižvelgiant į tai, k</w:t>
      </w:r>
      <w:r w:rsidR="00136929">
        <w:rPr>
          <w:rStyle w:val="st"/>
          <w:rFonts w:ascii="Times New Roman" w:hAnsi="Times New Roman"/>
          <w:sz w:val="24"/>
          <w:szCs w:val="24"/>
          <w:lang w:val="lt-LT"/>
        </w:rPr>
        <w:t>as išdėstyta, galima teigti, kad</w:t>
      </w:r>
      <w:r w:rsidRPr="00641E42">
        <w:rPr>
          <w:rStyle w:val="st"/>
          <w:rFonts w:ascii="Times New Roman" w:hAnsi="Times New Roman"/>
          <w:sz w:val="24"/>
          <w:szCs w:val="24"/>
          <w:lang w:val="lt-LT"/>
        </w:rPr>
        <w:t xml:space="preserve"> </w:t>
      </w:r>
      <w:r w:rsidR="009E235A">
        <w:rPr>
          <w:rStyle w:val="st"/>
          <w:rFonts w:ascii="Times New Roman" w:hAnsi="Times New Roman"/>
          <w:sz w:val="24"/>
          <w:szCs w:val="24"/>
          <w:lang w:val="lt-LT"/>
        </w:rPr>
        <w:t xml:space="preserve">nors </w:t>
      </w:r>
      <w:r w:rsidRPr="00641E42">
        <w:rPr>
          <w:rStyle w:val="st"/>
          <w:rFonts w:ascii="Times New Roman" w:hAnsi="Times New Roman"/>
          <w:sz w:val="24"/>
          <w:szCs w:val="24"/>
          <w:lang w:val="lt-LT"/>
        </w:rPr>
        <w:t>Savivaldybė</w:t>
      </w:r>
      <w:r w:rsidR="009E235A">
        <w:rPr>
          <w:rStyle w:val="st"/>
          <w:rFonts w:ascii="Times New Roman" w:hAnsi="Times New Roman"/>
          <w:sz w:val="24"/>
          <w:szCs w:val="24"/>
          <w:lang w:val="lt-LT"/>
        </w:rPr>
        <w:t xml:space="preserve"> yra prisijungusi prie IDIS, tačiau ji</w:t>
      </w:r>
      <w:r w:rsidRPr="00641E42">
        <w:rPr>
          <w:rStyle w:val="st"/>
          <w:rFonts w:ascii="Times New Roman" w:hAnsi="Times New Roman"/>
          <w:sz w:val="24"/>
          <w:szCs w:val="24"/>
          <w:lang w:val="lt-LT"/>
        </w:rPr>
        <w:t xml:space="preserve"> nepakankamai užtikrina</w:t>
      </w:r>
      <w:r w:rsidRPr="00641E42">
        <w:rPr>
          <w:rFonts w:ascii="Times New Roman" w:hAnsi="Times New Roman"/>
          <w:sz w:val="24"/>
          <w:szCs w:val="24"/>
          <w:lang w:val="lt-LT"/>
        </w:rPr>
        <w:t xml:space="preserve"> viešųjų ir privačių interesų konfliktų prevencijos sistemos funkcionavimą </w:t>
      </w:r>
      <w:r>
        <w:rPr>
          <w:rFonts w:ascii="Times New Roman" w:hAnsi="Times New Roman"/>
          <w:sz w:val="24"/>
          <w:szCs w:val="24"/>
          <w:lang w:val="lt-LT"/>
        </w:rPr>
        <w:t>ir</w:t>
      </w:r>
      <w:r w:rsidRPr="00641E42">
        <w:rPr>
          <w:rFonts w:ascii="Times New Roman" w:hAnsi="Times New Roman"/>
          <w:sz w:val="24"/>
          <w:szCs w:val="24"/>
          <w:lang w:val="lt-LT"/>
        </w:rPr>
        <w:t xml:space="preserve"> </w:t>
      </w:r>
      <w:r>
        <w:rPr>
          <w:rFonts w:ascii="Times New Roman" w:hAnsi="Times New Roman"/>
          <w:sz w:val="24"/>
          <w:szCs w:val="24"/>
          <w:lang w:val="lt-LT"/>
        </w:rPr>
        <w:t xml:space="preserve">nekontroliuoja, kaip </w:t>
      </w:r>
      <w:r w:rsidRPr="00641E42">
        <w:rPr>
          <w:rFonts w:ascii="Times New Roman" w:hAnsi="Times New Roman"/>
          <w:sz w:val="24"/>
          <w:szCs w:val="24"/>
          <w:lang w:val="lt-LT"/>
        </w:rPr>
        <w:t>Savivaldybės reguliavimo sričiai priskirtų įmonių vadov</w:t>
      </w:r>
      <w:r>
        <w:rPr>
          <w:rFonts w:ascii="Times New Roman" w:hAnsi="Times New Roman"/>
          <w:sz w:val="24"/>
          <w:szCs w:val="24"/>
          <w:lang w:val="lt-LT"/>
        </w:rPr>
        <w:t>ai</w:t>
      </w:r>
      <w:r w:rsidRPr="00641E42">
        <w:rPr>
          <w:rFonts w:ascii="Times New Roman" w:hAnsi="Times New Roman"/>
          <w:sz w:val="24"/>
          <w:szCs w:val="24"/>
          <w:lang w:val="lt-LT"/>
        </w:rPr>
        <w:t xml:space="preserve"> </w:t>
      </w:r>
      <w:r>
        <w:rPr>
          <w:rFonts w:ascii="Times New Roman" w:hAnsi="Times New Roman"/>
          <w:sz w:val="24"/>
          <w:szCs w:val="24"/>
          <w:lang w:val="lt-LT"/>
        </w:rPr>
        <w:t xml:space="preserve">vykdo </w:t>
      </w:r>
      <w:r w:rsidRPr="00641E42">
        <w:rPr>
          <w:rFonts w:ascii="Times New Roman" w:hAnsi="Times New Roman"/>
          <w:sz w:val="24"/>
          <w:szCs w:val="24"/>
          <w:lang w:val="lt-LT"/>
        </w:rPr>
        <w:t xml:space="preserve">Lietuvos Respublikos </w:t>
      </w:r>
      <w:r w:rsidRPr="00641E42">
        <w:rPr>
          <w:rStyle w:val="st"/>
          <w:rFonts w:ascii="Times New Roman" w:hAnsi="Times New Roman"/>
          <w:sz w:val="24"/>
          <w:szCs w:val="24"/>
          <w:lang w:val="lt-LT"/>
        </w:rPr>
        <w:t>viešųjų ir privačių interesų derinimo valstybinėje tarnyboje įstatym</w:t>
      </w:r>
      <w:r>
        <w:rPr>
          <w:rStyle w:val="st"/>
          <w:rFonts w:ascii="Times New Roman" w:hAnsi="Times New Roman"/>
          <w:sz w:val="24"/>
          <w:szCs w:val="24"/>
          <w:lang w:val="lt-LT"/>
        </w:rPr>
        <w:t>ą</w:t>
      </w:r>
      <w:r w:rsidR="00FE0676">
        <w:rPr>
          <w:rStyle w:val="st"/>
          <w:rFonts w:ascii="Times New Roman" w:hAnsi="Times New Roman"/>
          <w:sz w:val="24"/>
          <w:szCs w:val="24"/>
          <w:lang w:val="lt-LT"/>
        </w:rPr>
        <w:t>. T</w:t>
      </w:r>
      <w:r>
        <w:rPr>
          <w:rStyle w:val="st"/>
          <w:rFonts w:ascii="Times New Roman" w:hAnsi="Times New Roman"/>
          <w:sz w:val="24"/>
          <w:szCs w:val="24"/>
          <w:lang w:val="lt-LT"/>
        </w:rPr>
        <w:t xml:space="preserve">okia situacija gali būti vertintina </w:t>
      </w:r>
      <w:r w:rsidRPr="00641E42">
        <w:rPr>
          <w:rFonts w:ascii="Times New Roman" w:hAnsi="Times New Roman"/>
          <w:sz w:val="24"/>
          <w:szCs w:val="24"/>
          <w:lang w:val="lt-LT"/>
        </w:rPr>
        <w:t>kaip veiksnys korupcijai atsirasti.</w:t>
      </w:r>
      <w:r>
        <w:rPr>
          <w:rStyle w:val="st"/>
          <w:rFonts w:ascii="Times New Roman" w:hAnsi="Times New Roman"/>
          <w:sz w:val="24"/>
          <w:szCs w:val="24"/>
          <w:lang w:val="lt-LT"/>
        </w:rPr>
        <w:t xml:space="preserve"> </w:t>
      </w:r>
      <w:r w:rsidRPr="00641E42">
        <w:rPr>
          <w:rFonts w:ascii="Times New Roman" w:hAnsi="Times New Roman"/>
          <w:sz w:val="24"/>
          <w:szCs w:val="24"/>
          <w:lang w:val="lt-LT"/>
        </w:rPr>
        <w:t xml:space="preserve">Savivaldybei neturint pakankamos informacijos apie jos reguliavimo sričiai priskirtų įmonių </w:t>
      </w:r>
      <w:r>
        <w:rPr>
          <w:rFonts w:ascii="Times New Roman" w:hAnsi="Times New Roman"/>
          <w:sz w:val="24"/>
          <w:szCs w:val="24"/>
          <w:lang w:val="lt-LT"/>
        </w:rPr>
        <w:t xml:space="preserve">vadovų privačių ir visuomenės viešųjų interesų suderinamumą, gali </w:t>
      </w:r>
      <w:r w:rsidRPr="00641E42">
        <w:rPr>
          <w:rFonts w:ascii="Times New Roman" w:hAnsi="Times New Roman"/>
          <w:sz w:val="24"/>
          <w:szCs w:val="24"/>
          <w:lang w:val="lt-LT"/>
        </w:rPr>
        <w:t xml:space="preserve">kilti rizika, </w:t>
      </w:r>
      <w:r>
        <w:rPr>
          <w:rFonts w:ascii="Times New Roman" w:hAnsi="Times New Roman"/>
          <w:sz w:val="24"/>
          <w:szCs w:val="24"/>
          <w:lang w:val="lt-LT"/>
        </w:rPr>
        <w:t>kad</w:t>
      </w:r>
      <w:r w:rsidRPr="00641E42">
        <w:rPr>
          <w:rFonts w:ascii="Times New Roman" w:hAnsi="Times New Roman"/>
          <w:sz w:val="24"/>
          <w:szCs w:val="24"/>
          <w:lang w:val="lt-LT"/>
        </w:rPr>
        <w:t xml:space="preserve"> nebus priimami tinkami</w:t>
      </w:r>
      <w:r>
        <w:rPr>
          <w:rFonts w:ascii="Times New Roman" w:hAnsi="Times New Roman"/>
          <w:sz w:val="24"/>
          <w:szCs w:val="24"/>
          <w:lang w:val="lt-LT"/>
        </w:rPr>
        <w:t xml:space="preserve"> ir (arba) nešališki</w:t>
      </w:r>
      <w:r w:rsidRPr="00641E42">
        <w:rPr>
          <w:rFonts w:ascii="Times New Roman" w:hAnsi="Times New Roman"/>
          <w:sz w:val="24"/>
          <w:szCs w:val="24"/>
          <w:lang w:val="lt-LT"/>
        </w:rPr>
        <w:t xml:space="preserve"> sprendimai dėl įmonių veiklos. </w:t>
      </w:r>
    </w:p>
    <w:p w14:paraId="338005C6" w14:textId="77777777" w:rsidR="001335B2" w:rsidRPr="006378F8" w:rsidRDefault="001335B2" w:rsidP="006378F8">
      <w:pPr>
        <w:autoSpaceDE w:val="0"/>
        <w:autoSpaceDN w:val="0"/>
        <w:adjustRightInd w:val="0"/>
        <w:spacing w:line="360" w:lineRule="auto"/>
        <w:ind w:firstLine="851"/>
        <w:contextualSpacing/>
        <w:jc w:val="both"/>
        <w:rPr>
          <w:rFonts w:ascii="Times New Roman" w:hAnsi="Times New Roman"/>
          <w:i/>
          <w:sz w:val="24"/>
          <w:szCs w:val="24"/>
          <w:lang w:val="lt-LT"/>
        </w:rPr>
      </w:pPr>
      <w:r w:rsidRPr="00B33B3D">
        <w:rPr>
          <w:rFonts w:ascii="Times New Roman" w:hAnsi="Times New Roman" w:cs="Times New Roman"/>
          <w:sz w:val="24"/>
          <w:szCs w:val="24"/>
          <w:lang w:val="lt-LT"/>
        </w:rPr>
        <w:t>Atsižvelgdami į išdėstytas aplinkybes</w:t>
      </w:r>
      <w:r w:rsidRPr="00BA235D">
        <w:rPr>
          <w:rFonts w:ascii="Times New Roman" w:hAnsi="Times New Roman"/>
          <w:sz w:val="24"/>
          <w:szCs w:val="24"/>
          <w:lang w:val="lt-LT"/>
        </w:rPr>
        <w:t xml:space="preserve"> </w:t>
      </w:r>
      <w:r w:rsidRPr="006378F8">
        <w:rPr>
          <w:rFonts w:ascii="Times New Roman" w:hAnsi="Times New Roman"/>
          <w:i/>
          <w:sz w:val="24"/>
          <w:szCs w:val="24"/>
          <w:lang w:val="lt-LT"/>
        </w:rPr>
        <w:t>siūlome:</w:t>
      </w:r>
    </w:p>
    <w:p w14:paraId="338005C7" w14:textId="6A16192D" w:rsidR="002738B2" w:rsidRDefault="002738B2" w:rsidP="006378F8">
      <w:pPr>
        <w:autoSpaceDE w:val="0"/>
        <w:autoSpaceDN w:val="0"/>
        <w:adjustRightInd w:val="0"/>
        <w:spacing w:line="360" w:lineRule="auto"/>
        <w:ind w:firstLine="851"/>
        <w:contextualSpacing/>
        <w:jc w:val="both"/>
        <w:rPr>
          <w:rFonts w:ascii="Times New Roman" w:hAnsi="Times New Roman"/>
          <w:sz w:val="24"/>
          <w:szCs w:val="24"/>
          <w:lang w:val="lt-LT"/>
        </w:rPr>
      </w:pPr>
      <w:r w:rsidRPr="00BA235D">
        <w:rPr>
          <w:rFonts w:ascii="Times New Roman" w:hAnsi="Times New Roman"/>
          <w:sz w:val="24"/>
          <w:szCs w:val="24"/>
          <w:lang w:val="lt-LT"/>
        </w:rPr>
        <w:t>1. Įpareigoti Savivaldybės reguliavimo sričiai priskirtų įmonių</w:t>
      </w:r>
      <w:r>
        <w:rPr>
          <w:rFonts w:ascii="Times New Roman" w:hAnsi="Times New Roman"/>
          <w:sz w:val="24"/>
          <w:szCs w:val="24"/>
          <w:lang w:val="lt-LT"/>
        </w:rPr>
        <w:t xml:space="preserve"> </w:t>
      </w:r>
      <w:r w:rsidR="001335B2">
        <w:rPr>
          <w:rFonts w:ascii="Times New Roman" w:hAnsi="Times New Roman"/>
          <w:sz w:val="24"/>
          <w:szCs w:val="24"/>
          <w:lang w:val="lt-LT"/>
        </w:rPr>
        <w:t xml:space="preserve">UAB </w:t>
      </w:r>
      <w:r>
        <w:rPr>
          <w:rFonts w:ascii="Times New Roman" w:hAnsi="Times New Roman"/>
          <w:sz w:val="24"/>
          <w:szCs w:val="24"/>
          <w:lang w:val="lt-LT"/>
        </w:rPr>
        <w:t>„</w:t>
      </w:r>
      <w:r w:rsidR="001335B2">
        <w:rPr>
          <w:rFonts w:ascii="Times New Roman" w:hAnsi="Times New Roman"/>
          <w:sz w:val="24"/>
          <w:szCs w:val="24"/>
          <w:lang w:val="lt-LT"/>
        </w:rPr>
        <w:t>Eišiškių komunalinis ūkis“ ir UAB „Tvarkyba</w:t>
      </w:r>
      <w:r>
        <w:rPr>
          <w:rFonts w:ascii="Times New Roman" w:hAnsi="Times New Roman"/>
          <w:sz w:val="24"/>
          <w:szCs w:val="24"/>
          <w:lang w:val="lt-LT"/>
        </w:rPr>
        <w:t>“</w:t>
      </w:r>
      <w:r w:rsidRPr="00BA235D">
        <w:rPr>
          <w:rFonts w:ascii="Times New Roman" w:hAnsi="Times New Roman"/>
          <w:sz w:val="24"/>
          <w:szCs w:val="24"/>
          <w:lang w:val="lt-LT"/>
        </w:rPr>
        <w:t xml:space="preserve"> vadovus, nedeklaravusius privačių interesų, nedelsiant vykdyti </w:t>
      </w:r>
      <w:r w:rsidR="001335B2">
        <w:rPr>
          <w:rFonts w:ascii="Times New Roman" w:hAnsi="Times New Roman"/>
          <w:sz w:val="24"/>
          <w:szCs w:val="24"/>
          <w:lang w:val="lt-LT"/>
        </w:rPr>
        <w:t>Į</w:t>
      </w:r>
      <w:r w:rsidRPr="00BA235D">
        <w:rPr>
          <w:rFonts w:ascii="Times New Roman" w:hAnsi="Times New Roman"/>
          <w:sz w:val="24"/>
          <w:szCs w:val="24"/>
          <w:lang w:val="lt-LT"/>
        </w:rPr>
        <w:t xml:space="preserve">statymo nuostatas </w:t>
      </w:r>
      <w:r w:rsidR="001335B2">
        <w:rPr>
          <w:rFonts w:ascii="Times New Roman" w:hAnsi="Times New Roman"/>
          <w:sz w:val="24"/>
          <w:szCs w:val="24"/>
          <w:lang w:val="lt-LT"/>
        </w:rPr>
        <w:t>jame</w:t>
      </w:r>
      <w:r w:rsidRPr="00BA235D">
        <w:rPr>
          <w:rFonts w:ascii="Times New Roman" w:hAnsi="Times New Roman"/>
          <w:sz w:val="24"/>
          <w:szCs w:val="24"/>
          <w:lang w:val="lt-LT"/>
        </w:rPr>
        <w:t xml:space="preserve"> nustatyta tvarka.</w:t>
      </w:r>
    </w:p>
    <w:p w14:paraId="338005C8" w14:textId="77777777" w:rsidR="002738B2" w:rsidRDefault="00FE0676" w:rsidP="006378F8">
      <w:pPr>
        <w:autoSpaceDE w:val="0"/>
        <w:autoSpaceDN w:val="0"/>
        <w:adjustRightInd w:val="0"/>
        <w:spacing w:line="360" w:lineRule="auto"/>
        <w:ind w:firstLine="851"/>
        <w:contextualSpacing/>
        <w:jc w:val="both"/>
        <w:rPr>
          <w:rFonts w:ascii="Times New Roman" w:hAnsi="Times New Roman"/>
          <w:sz w:val="24"/>
          <w:szCs w:val="24"/>
          <w:lang w:val="lt-LT"/>
        </w:rPr>
      </w:pPr>
      <w:r>
        <w:rPr>
          <w:rFonts w:ascii="Times New Roman" w:eastAsia="Calibri" w:hAnsi="Times New Roman"/>
          <w:sz w:val="24"/>
          <w:szCs w:val="24"/>
          <w:lang w:val="lt-LT"/>
        </w:rPr>
        <w:t>2</w:t>
      </w:r>
      <w:r w:rsidR="002738B2" w:rsidRPr="001C38F8">
        <w:rPr>
          <w:rFonts w:ascii="Times New Roman" w:eastAsia="Calibri" w:hAnsi="Times New Roman"/>
          <w:sz w:val="24"/>
          <w:szCs w:val="24"/>
          <w:lang w:val="lt-LT"/>
        </w:rPr>
        <w:t xml:space="preserve">. </w:t>
      </w:r>
      <w:r w:rsidR="002738B2" w:rsidRPr="001C38F8">
        <w:rPr>
          <w:rFonts w:ascii="Times New Roman" w:hAnsi="Times New Roman"/>
          <w:sz w:val="24"/>
          <w:szCs w:val="24"/>
          <w:lang w:val="lt-LT"/>
        </w:rPr>
        <w:t xml:space="preserve">Imtis priemonių užtikrinti veiksmingą Savivaldybės </w:t>
      </w:r>
      <w:r w:rsidR="002738B2">
        <w:rPr>
          <w:rFonts w:ascii="Times New Roman" w:hAnsi="Times New Roman"/>
          <w:sz w:val="24"/>
          <w:szCs w:val="24"/>
          <w:lang w:val="lt-LT"/>
        </w:rPr>
        <w:t xml:space="preserve">tarnautojų ir Savivaldybės </w:t>
      </w:r>
      <w:r w:rsidR="002738B2" w:rsidRPr="001C38F8">
        <w:rPr>
          <w:rFonts w:ascii="Times New Roman" w:hAnsi="Times New Roman"/>
          <w:sz w:val="24"/>
          <w:szCs w:val="24"/>
          <w:lang w:val="lt-LT"/>
        </w:rPr>
        <w:t xml:space="preserve">reguliavimo sričiai priskirtų įmonių vadovų privačių interesų deklaravimo ir kitų elgesio taisyklių vykdymo priežiūrą, sukuriant </w:t>
      </w:r>
      <w:r w:rsidR="002738B2">
        <w:rPr>
          <w:rFonts w:ascii="Times New Roman" w:hAnsi="Times New Roman"/>
          <w:sz w:val="24"/>
          <w:szCs w:val="24"/>
          <w:lang w:val="lt-LT"/>
        </w:rPr>
        <w:t xml:space="preserve">su tuo susijusius </w:t>
      </w:r>
      <w:r w:rsidR="002738B2" w:rsidRPr="001C38F8">
        <w:rPr>
          <w:rFonts w:ascii="Times New Roman" w:hAnsi="Times New Roman"/>
          <w:sz w:val="24"/>
          <w:szCs w:val="24"/>
          <w:lang w:val="lt-LT"/>
        </w:rPr>
        <w:t xml:space="preserve">mechanizmus ir taip užtikrinti jų atsparumą korupcijai tiek instituciniu lygmeniu (mokymas, diskusijos institucijos lygmeniu etikos klausimais, susijusiais su įmonių vadovų </w:t>
      </w:r>
      <w:r w:rsidR="002738B2">
        <w:rPr>
          <w:rFonts w:ascii="Times New Roman" w:hAnsi="Times New Roman"/>
          <w:sz w:val="24"/>
          <w:szCs w:val="24"/>
          <w:lang w:val="lt-LT"/>
        </w:rPr>
        <w:t>elgesiu ir kt.), tiek</w:t>
      </w:r>
      <w:r w:rsidR="002738B2" w:rsidRPr="001C38F8">
        <w:rPr>
          <w:rFonts w:ascii="Times New Roman" w:hAnsi="Times New Roman"/>
          <w:sz w:val="24"/>
          <w:szCs w:val="24"/>
          <w:lang w:val="lt-LT"/>
        </w:rPr>
        <w:t xml:space="preserve"> individualiai (konfidencialus konsultavimas)</w:t>
      </w:r>
      <w:r w:rsidR="002738B2">
        <w:rPr>
          <w:rFonts w:ascii="Times New Roman" w:hAnsi="Times New Roman"/>
          <w:sz w:val="24"/>
          <w:szCs w:val="24"/>
          <w:lang w:val="lt-LT"/>
        </w:rPr>
        <w:t>.</w:t>
      </w:r>
    </w:p>
    <w:p w14:paraId="338005C9" w14:textId="77777777" w:rsidR="00A836B6" w:rsidRDefault="00FE0676" w:rsidP="006378F8">
      <w:pPr>
        <w:spacing w:line="360" w:lineRule="auto"/>
        <w:ind w:firstLine="851"/>
        <w:jc w:val="both"/>
        <w:rPr>
          <w:rFonts w:ascii="Times New Roman" w:eastAsia="Times New Roman" w:hAnsi="Times New Roman" w:cs="Times New Roman"/>
          <w:b/>
          <w:sz w:val="24"/>
          <w:szCs w:val="24"/>
          <w:lang w:val="lt-LT" w:eastAsia="lt-LT"/>
        </w:rPr>
      </w:pPr>
      <w:r>
        <w:rPr>
          <w:rFonts w:ascii="Times New Roman" w:hAnsi="Times New Roman"/>
          <w:sz w:val="24"/>
          <w:szCs w:val="24"/>
          <w:lang w:val="lt-LT"/>
        </w:rPr>
        <w:t>3</w:t>
      </w:r>
      <w:r w:rsidR="002738B2" w:rsidRPr="00C23405">
        <w:rPr>
          <w:rFonts w:ascii="Times New Roman" w:hAnsi="Times New Roman"/>
          <w:sz w:val="24"/>
          <w:szCs w:val="24"/>
          <w:lang w:val="lt-LT"/>
        </w:rPr>
        <w:t>. Svarstyti galimybę parengti vidaus teisės aktą</w:t>
      </w:r>
      <w:r w:rsidR="002738B2">
        <w:rPr>
          <w:rFonts w:ascii="Times New Roman" w:hAnsi="Times New Roman"/>
          <w:sz w:val="24"/>
          <w:szCs w:val="24"/>
          <w:lang w:val="lt-LT"/>
        </w:rPr>
        <w:t>/rekomendacijas</w:t>
      </w:r>
      <w:r w:rsidR="002738B2" w:rsidRPr="00C23405">
        <w:rPr>
          <w:rFonts w:ascii="Times New Roman" w:hAnsi="Times New Roman"/>
          <w:sz w:val="24"/>
          <w:szCs w:val="24"/>
          <w:lang w:val="lt-LT"/>
        </w:rPr>
        <w:t xml:space="preserve">, kuriame būtų reglamentuota </w:t>
      </w:r>
      <w:r w:rsidR="002738B2" w:rsidRPr="00C23405">
        <w:rPr>
          <w:rFonts w:ascii="Times New Roman" w:hAnsi="Times New Roman"/>
          <w:color w:val="000000"/>
          <w:sz w:val="24"/>
          <w:szCs w:val="24"/>
          <w:lang w:val="lt-LT"/>
        </w:rPr>
        <w:t xml:space="preserve">viešųjų ir privačių interesų derinimo valstybinėje tarnyboje įstatymo nuostatų laikymosi bei kontrolės </w:t>
      </w:r>
      <w:r w:rsidR="002738B2" w:rsidRPr="00C23405">
        <w:rPr>
          <w:rFonts w:ascii="Times New Roman" w:hAnsi="Times New Roman"/>
          <w:color w:val="000000"/>
          <w:sz w:val="24"/>
          <w:szCs w:val="24"/>
          <w:lang w:val="lt-LT"/>
        </w:rPr>
        <w:lastRenderedPageBreak/>
        <w:t xml:space="preserve">vykdymo </w:t>
      </w:r>
      <w:r w:rsidR="002738B2">
        <w:rPr>
          <w:rFonts w:ascii="Times New Roman" w:hAnsi="Times New Roman"/>
          <w:color w:val="000000"/>
          <w:sz w:val="24"/>
          <w:szCs w:val="24"/>
          <w:lang w:val="lt-LT"/>
        </w:rPr>
        <w:t xml:space="preserve">Savivaldybėje ir jos reguliavimo sričiai priklausančiose įmonėse tvarka (pavyzdžiui, </w:t>
      </w:r>
      <w:r w:rsidR="002738B2" w:rsidRPr="00627929">
        <w:rPr>
          <w:rFonts w:ascii="Times New Roman" w:hAnsi="Times New Roman"/>
          <w:color w:val="000000"/>
          <w:sz w:val="24"/>
          <w:szCs w:val="24"/>
          <w:lang w:val="lt-LT"/>
        </w:rPr>
        <w:t xml:space="preserve">darbuotojų nusišalinimo ar nušalinimo nuo </w:t>
      </w:r>
      <w:r w:rsidR="002738B2">
        <w:rPr>
          <w:rFonts w:ascii="Times New Roman" w:hAnsi="Times New Roman"/>
          <w:color w:val="000000"/>
          <w:sz w:val="24"/>
          <w:szCs w:val="24"/>
          <w:lang w:val="lt-LT"/>
        </w:rPr>
        <w:t xml:space="preserve">tam tikrų sprendimų procedūros, </w:t>
      </w:r>
      <w:r w:rsidR="002738B2" w:rsidRPr="00750385">
        <w:rPr>
          <w:rFonts w:ascii="Times New Roman" w:hAnsi="Times New Roman"/>
          <w:color w:val="000000"/>
          <w:sz w:val="24"/>
          <w:szCs w:val="24"/>
          <w:lang w:val="lt-LT"/>
        </w:rPr>
        <w:t>iškilus interesų konfliktui,</w:t>
      </w:r>
      <w:r w:rsidR="002738B2">
        <w:rPr>
          <w:rFonts w:ascii="Times New Roman" w:hAnsi="Times New Roman"/>
          <w:color w:val="000000"/>
          <w:sz w:val="24"/>
          <w:szCs w:val="24"/>
          <w:lang w:val="lt-LT"/>
        </w:rPr>
        <w:t xml:space="preserve"> dovanų ar paslaugų priėmimo ir teikimo apribojimai, įvardinti subjektai, pagal kompetenciją kontroliuojantys (prižiūrintys) Įstatymo, Vyriausiosios tarnybinės etikos komisijos sprendimų, rekomendacijų ir rezoliucijų įgyvendinimą Savivaldybėje ir jos reguliavimo sričiai priklausančiose įmonėse ir bendrovėse</w:t>
      </w:r>
      <w:r>
        <w:rPr>
          <w:rStyle w:val="FootnoteReference"/>
          <w:rFonts w:ascii="Times New Roman" w:hAnsi="Times New Roman"/>
          <w:color w:val="000000"/>
          <w:sz w:val="24"/>
          <w:szCs w:val="24"/>
          <w:lang w:val="lt-LT"/>
        </w:rPr>
        <w:footnoteReference w:id="13"/>
      </w:r>
      <w:r w:rsidR="002738B2">
        <w:rPr>
          <w:rFonts w:ascii="Times New Roman" w:hAnsi="Times New Roman"/>
          <w:color w:val="000000"/>
          <w:sz w:val="24"/>
          <w:szCs w:val="24"/>
          <w:lang w:val="lt-LT"/>
        </w:rPr>
        <w:t>.</w:t>
      </w:r>
    </w:p>
    <w:p w14:paraId="338005CA"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CB"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CC"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CD"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CE"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CF"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0"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1"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2"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3"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4"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5"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6"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7"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8"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9"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A"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B" w14:textId="77777777" w:rsidR="00A836B6" w:rsidRDefault="00A836B6" w:rsidP="006378F8">
      <w:pPr>
        <w:spacing w:line="360" w:lineRule="auto"/>
        <w:ind w:firstLine="851"/>
        <w:jc w:val="both"/>
        <w:rPr>
          <w:rFonts w:ascii="Times New Roman" w:eastAsia="Times New Roman" w:hAnsi="Times New Roman" w:cs="Times New Roman"/>
          <w:b/>
          <w:sz w:val="24"/>
          <w:szCs w:val="24"/>
          <w:lang w:val="lt-LT" w:eastAsia="lt-LT"/>
        </w:rPr>
      </w:pPr>
    </w:p>
    <w:p w14:paraId="338005DC" w14:textId="77777777" w:rsidR="00AF7E15" w:rsidRPr="006378F8" w:rsidRDefault="00A836B6" w:rsidP="006378F8">
      <w:pPr>
        <w:pStyle w:val="ListParagraph"/>
        <w:spacing w:line="360" w:lineRule="auto"/>
        <w:ind w:left="1211"/>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 xml:space="preserve">3. </w:t>
      </w:r>
      <w:r w:rsidR="00AF7E15" w:rsidRPr="006378F8">
        <w:rPr>
          <w:rFonts w:ascii="Times New Roman" w:eastAsia="Times New Roman" w:hAnsi="Times New Roman" w:cs="Times New Roman"/>
          <w:b/>
          <w:sz w:val="24"/>
          <w:szCs w:val="24"/>
          <w:lang w:val="lt-LT" w:eastAsia="lt-LT"/>
        </w:rPr>
        <w:t>KORUPCIJOS RIZIKA SAVIVALDYBEI VYKDANT KOMUNALINIŲ ATLIEKŲ TVARKYMO PASLAUGŲ TEIKIMO KOKYBĖS PRIEŽIŪRĄ IR KONTROLĘ</w:t>
      </w:r>
    </w:p>
    <w:p w14:paraId="338005DD" w14:textId="77777777" w:rsidR="003754D1" w:rsidRPr="00D97BF5" w:rsidRDefault="0088424C" w:rsidP="003754D1">
      <w:pPr>
        <w:spacing w:after="0" w:line="360" w:lineRule="auto"/>
        <w:ind w:firstLine="851"/>
        <w:jc w:val="both"/>
        <w:rPr>
          <w:rFonts w:ascii="Times New Roman" w:eastAsia="Times New Roman" w:hAnsi="Times New Roman" w:cs="Times New Roman"/>
          <w:noProof/>
          <w:sz w:val="24"/>
          <w:szCs w:val="24"/>
          <w:lang w:val="lt-LT"/>
        </w:rPr>
      </w:pPr>
      <w:r w:rsidRPr="00C80749">
        <w:rPr>
          <w:rFonts w:ascii="Times New Roman" w:hAnsi="Times New Roman" w:cs="Times New Roman"/>
          <w:sz w:val="24"/>
          <w:szCs w:val="24"/>
          <w:lang w:val="lt-LT"/>
        </w:rPr>
        <w:t xml:space="preserve">Savivaldybei prievolė atlikti komunalinių atliekų tvarkytojų teikiamų paslaugų kokybės priežiūrą ir kontrolę kyla iš </w:t>
      </w:r>
      <w:r w:rsidR="00754469" w:rsidRPr="00C80749">
        <w:rPr>
          <w:rFonts w:ascii="Times New Roman" w:hAnsi="Times New Roman" w:cs="Times New Roman"/>
          <w:sz w:val="24"/>
          <w:szCs w:val="24"/>
          <w:lang w:val="lt-LT"/>
        </w:rPr>
        <w:t xml:space="preserve">Atliekų tvarkymo įstatymo </w:t>
      </w:r>
      <w:r w:rsidR="00C80749" w:rsidRPr="00C80749">
        <w:rPr>
          <w:rFonts w:ascii="Times New Roman" w:hAnsi="Times New Roman" w:cs="Times New Roman"/>
          <w:sz w:val="24"/>
          <w:szCs w:val="24"/>
          <w:lang w:val="lt-LT"/>
        </w:rPr>
        <w:t>30 str. 7</w:t>
      </w:r>
      <w:r w:rsidR="00754469" w:rsidRPr="00C80749">
        <w:rPr>
          <w:rFonts w:ascii="Times New Roman" w:hAnsi="Times New Roman" w:cs="Times New Roman"/>
          <w:sz w:val="24"/>
          <w:szCs w:val="24"/>
          <w:lang w:val="lt-LT"/>
        </w:rPr>
        <w:t xml:space="preserve"> d</w:t>
      </w:r>
      <w:r w:rsidR="00754469" w:rsidRPr="00C80749">
        <w:rPr>
          <w:rFonts w:ascii="Times New Roman" w:hAnsi="Times New Roman" w:cs="Times New Roman"/>
          <w:i/>
          <w:sz w:val="24"/>
          <w:szCs w:val="24"/>
          <w:lang w:val="lt-LT"/>
        </w:rPr>
        <w:t>. „</w:t>
      </w:r>
      <w:r w:rsidR="00C80749" w:rsidRPr="00C80749">
        <w:rPr>
          <w:rFonts w:ascii="Times New Roman" w:hAnsi="Times New Roman" w:cs="Times New Roman"/>
          <w:i/>
          <w:sz w:val="24"/>
          <w:szCs w:val="24"/>
          <w:lang w:val="lt-LT" w:eastAsia="ar-SA"/>
        </w:rPr>
        <w:t>Komunalinių atliekų tvarkymo paslaugos kokybę pagal nustatytus teisės aktų ir sudarytų sutarčių dėl komunalinių atliekų tvarkymo paslaugų reikalavimus užtikrina atliekų tvarkytojas, teikiantis šią paslaugą. Už atliekų tvarkytojo teikiamos paslaugos kokybės priežiūrą ir kontrolę, už šios paslaugos nepertraukiamą teikimą atsakinga atitinkamos savivaldybės vykdomoji institucija</w:t>
      </w:r>
      <w:r w:rsidR="00754469" w:rsidRPr="00C80749">
        <w:rPr>
          <w:rFonts w:ascii="Times New Roman" w:hAnsi="Times New Roman" w:cs="Times New Roman"/>
          <w:i/>
          <w:sz w:val="24"/>
          <w:szCs w:val="24"/>
          <w:lang w:val="lt-LT"/>
        </w:rPr>
        <w:t xml:space="preserve">“; </w:t>
      </w:r>
      <w:r w:rsidR="0095418A" w:rsidRPr="0095418A">
        <w:rPr>
          <w:rFonts w:ascii="Times New Roman" w:hAnsi="Times New Roman" w:cs="Times New Roman"/>
          <w:sz w:val="24"/>
          <w:szCs w:val="24"/>
          <w:lang w:val="lt-LT"/>
        </w:rPr>
        <w:t>A</w:t>
      </w:r>
      <w:r w:rsidR="0075574F">
        <w:rPr>
          <w:rFonts w:ascii="Times New Roman" w:hAnsi="Times New Roman" w:cs="Times New Roman"/>
          <w:sz w:val="24"/>
          <w:szCs w:val="24"/>
          <w:lang w:val="lt-LT"/>
        </w:rPr>
        <w:t>tliekų tvarkymo taisyklių</w:t>
      </w:r>
      <w:r w:rsidR="00754469" w:rsidRPr="00C80749">
        <w:rPr>
          <w:rFonts w:ascii="Times New Roman" w:hAnsi="Times New Roman" w:cs="Times New Roman"/>
          <w:sz w:val="24"/>
          <w:szCs w:val="24"/>
          <w:lang w:val="lt-LT"/>
        </w:rPr>
        <w:t xml:space="preserve"> (galiojusių iki 2017-01-01) 42 punkto nuostatų </w:t>
      </w:r>
      <w:r w:rsidR="00754469" w:rsidRPr="00C80749">
        <w:rPr>
          <w:rFonts w:ascii="Times New Roman" w:hAnsi="Times New Roman" w:cs="Times New Roman"/>
          <w:i/>
          <w:sz w:val="24"/>
          <w:szCs w:val="24"/>
          <w:lang w:val="lt-LT"/>
        </w:rPr>
        <w:t>„&lt;...&gt; taisyklėse nustatytų reikalavimų kontrolę užtikrina Savivaldybės administracija &lt;...&gt;“</w:t>
      </w:r>
      <w:r w:rsidR="00754469" w:rsidRPr="00C80749">
        <w:rPr>
          <w:rFonts w:ascii="Times New Roman" w:hAnsi="Times New Roman" w:cs="Times New Roman"/>
          <w:sz w:val="24"/>
          <w:szCs w:val="24"/>
          <w:lang w:val="lt-LT"/>
        </w:rPr>
        <w:t xml:space="preserve">; </w:t>
      </w:r>
      <w:r w:rsidR="00C80749" w:rsidRPr="00C80749">
        <w:rPr>
          <w:rFonts w:ascii="Times New Roman" w:hAnsi="Times New Roman" w:cs="Times New Roman"/>
          <w:sz w:val="24"/>
          <w:szCs w:val="24"/>
          <w:lang w:val="lt-LT" w:eastAsia="lt-LT"/>
        </w:rPr>
        <w:t xml:space="preserve">Atliekų tvarkymo taisyklių, įsigaliojusių nuo 2017 m. sausio 1 d. 26 punkto </w:t>
      </w:r>
      <w:r w:rsidR="00C80749" w:rsidRPr="00C80749">
        <w:rPr>
          <w:rFonts w:ascii="Times New Roman" w:hAnsi="Times New Roman" w:cs="Times New Roman"/>
          <w:i/>
          <w:sz w:val="24"/>
          <w:szCs w:val="24"/>
          <w:lang w:val="lt-LT" w:eastAsia="lt-LT"/>
        </w:rPr>
        <w:t>„už komunalinių atliekų tvarkytojų teikiamų paslaugų kokybės priežiūrą ir kontrolę pagal pasirašytas sutartis atsako Savivaldybės administracija“</w:t>
      </w:r>
      <w:r w:rsidR="00CE514B">
        <w:rPr>
          <w:rFonts w:ascii="Times New Roman" w:hAnsi="Times New Roman" w:cs="Times New Roman"/>
          <w:sz w:val="24"/>
          <w:szCs w:val="24"/>
          <w:lang w:val="lt-LT"/>
        </w:rPr>
        <w:t>,</w:t>
      </w:r>
      <w:r w:rsidR="003754D1" w:rsidRPr="003754D1">
        <w:rPr>
          <w:rFonts w:ascii="Times New Roman" w:hAnsi="Times New Roman" w:cs="Times New Roman"/>
          <w:sz w:val="24"/>
          <w:szCs w:val="24"/>
          <w:lang w:val="lt-LT"/>
        </w:rPr>
        <w:t xml:space="preserve"> </w:t>
      </w:r>
      <w:r w:rsidR="00CE514B">
        <w:rPr>
          <w:rFonts w:ascii="Times New Roman" w:hAnsi="Times New Roman"/>
          <w:sz w:val="24"/>
          <w:szCs w:val="24"/>
          <w:lang w:val="lt-LT"/>
        </w:rPr>
        <w:t xml:space="preserve">Lietuvos Respublikos aplinkos ministro 2012-10-23 įsakymu Nr. D1-857 patvirtintose  Minimalių komunalinių atliekų tvarkymo paslaugos kokybės reikalavimų (toliau – Minimalūs komunalinių atliekų tvarkymo paslaugos kokybės reikalavimai) </w:t>
      </w:r>
      <w:r w:rsidR="00EE7932">
        <w:rPr>
          <w:rFonts w:ascii="Times New Roman" w:hAnsi="Times New Roman"/>
          <w:sz w:val="24"/>
          <w:szCs w:val="24"/>
          <w:lang w:val="lt-LT"/>
        </w:rPr>
        <w:t>55 punkto nuostatos</w:t>
      </w:r>
      <w:r w:rsidR="00CE514B">
        <w:rPr>
          <w:rFonts w:ascii="Times New Roman" w:hAnsi="Times New Roman"/>
          <w:sz w:val="24"/>
          <w:szCs w:val="24"/>
          <w:lang w:val="lt-LT"/>
        </w:rPr>
        <w:t xml:space="preserve"> </w:t>
      </w:r>
      <w:r w:rsidR="00CE514B" w:rsidRPr="00CE514B">
        <w:rPr>
          <w:rFonts w:ascii="Times New Roman" w:hAnsi="Times New Roman"/>
          <w:i/>
          <w:sz w:val="24"/>
          <w:szCs w:val="24"/>
          <w:lang w:val="lt-LT"/>
        </w:rPr>
        <w:t>„paslaugą teikiantis atliekų tvarkytojas turi vykdyti paslaugos kokybės stebėseną pagal &lt;...&gt; nustatytus reikalavimus“</w:t>
      </w:r>
      <w:r w:rsidR="00CE514B">
        <w:rPr>
          <w:rFonts w:ascii="Times New Roman" w:hAnsi="Times New Roman"/>
          <w:sz w:val="24"/>
          <w:szCs w:val="24"/>
          <w:lang w:val="lt-LT"/>
        </w:rPr>
        <w:t>. Taip pat p</w:t>
      </w:r>
      <w:r w:rsidR="003754D1" w:rsidRPr="009D483D">
        <w:rPr>
          <w:rFonts w:ascii="Times New Roman" w:hAnsi="Times New Roman" w:cs="Times New Roman"/>
          <w:sz w:val="24"/>
          <w:szCs w:val="24"/>
          <w:lang w:val="lt-LT"/>
        </w:rPr>
        <w:t>agrindinis Šalčininkų rajono savivaldybės organizuojamos komunalinių atliekų tvarkymo sistemos tikslas</w:t>
      </w:r>
      <w:r w:rsidR="003754D1">
        <w:rPr>
          <w:rFonts w:ascii="Times New Roman" w:hAnsi="Times New Roman" w:cs="Times New Roman"/>
          <w:sz w:val="24"/>
          <w:szCs w:val="24"/>
          <w:lang w:val="lt-LT"/>
        </w:rPr>
        <w:t>, numatytas</w:t>
      </w:r>
      <w:r w:rsidR="003754D1" w:rsidRPr="00D97BF5">
        <w:rPr>
          <w:rFonts w:ascii="Times New Roman" w:eastAsia="Times New Roman" w:hAnsi="Times New Roman" w:cs="Times New Roman"/>
          <w:noProof/>
          <w:sz w:val="24"/>
          <w:szCs w:val="24"/>
          <w:lang w:val="lt-LT"/>
        </w:rPr>
        <w:t xml:space="preserve"> Atliekų tvarkymo 2014-2020 metų plano 3.2 punkte </w:t>
      </w:r>
      <w:r w:rsidR="003754D1" w:rsidRPr="009D483D">
        <w:rPr>
          <w:rFonts w:ascii="Times New Roman" w:hAnsi="Times New Roman" w:cs="Times New Roman"/>
          <w:sz w:val="24"/>
          <w:szCs w:val="24"/>
          <w:lang w:val="lt-LT"/>
        </w:rPr>
        <w:t xml:space="preserve">– užtikrinti, kad viešoji komunalinių atliekų tvarkymo paslauga būtų visuotinė, </w:t>
      </w:r>
      <w:r w:rsidR="003754D1" w:rsidRPr="009D483D">
        <w:rPr>
          <w:rFonts w:ascii="Times New Roman" w:hAnsi="Times New Roman" w:cs="Times New Roman"/>
          <w:i/>
          <w:sz w:val="24"/>
          <w:szCs w:val="24"/>
          <w:lang w:val="lt-LT"/>
        </w:rPr>
        <w:t>geros kokybės</w:t>
      </w:r>
      <w:r w:rsidR="003754D1" w:rsidRPr="009D483D">
        <w:rPr>
          <w:rFonts w:ascii="Times New Roman" w:hAnsi="Times New Roman" w:cs="Times New Roman"/>
          <w:sz w:val="24"/>
          <w:szCs w:val="24"/>
          <w:lang w:val="lt-LT"/>
        </w:rPr>
        <w:t xml:space="preserve">, prieinama (įperkama) ir atitiktų aplinkos apsaugos, techninius–ekonominius ir visuomenės sveikatos saugos reikalavimus. </w:t>
      </w:r>
    </w:p>
    <w:p w14:paraId="338005DE" w14:textId="77777777" w:rsidR="00C80749" w:rsidRDefault="00C80749" w:rsidP="00C80749">
      <w:pPr>
        <w:suppressAutoHyphens/>
        <w:spacing w:line="360" w:lineRule="auto"/>
        <w:ind w:firstLine="851"/>
        <w:contextualSpacing/>
        <w:jc w:val="both"/>
        <w:rPr>
          <w:rFonts w:ascii="Times New Roman" w:hAnsi="Times New Roman"/>
          <w:sz w:val="24"/>
          <w:szCs w:val="24"/>
          <w:lang w:val="lt-LT"/>
        </w:rPr>
      </w:pPr>
      <w:r w:rsidRPr="00BE3D43">
        <w:rPr>
          <w:rFonts w:ascii="Times New Roman" w:hAnsi="Times New Roman"/>
          <w:sz w:val="24"/>
          <w:szCs w:val="24"/>
          <w:lang w:val="lt-LT"/>
        </w:rPr>
        <w:t xml:space="preserve">Savivaldybės </w:t>
      </w:r>
      <w:r w:rsidR="00032E29">
        <w:rPr>
          <w:rFonts w:ascii="Times New Roman" w:hAnsi="Times New Roman"/>
          <w:sz w:val="24"/>
          <w:szCs w:val="24"/>
          <w:lang w:val="lt-LT"/>
        </w:rPr>
        <w:t xml:space="preserve">taryba, vadovaudamasi Vietos savivaldos įstatymo 6 str. 31 d., 16 str. 4 d., Atliekų tvarkymo įstatymo 30 str. 7 d., </w:t>
      </w:r>
      <w:r w:rsidR="00CE514B">
        <w:rPr>
          <w:rFonts w:ascii="Times New Roman" w:hAnsi="Times New Roman"/>
          <w:sz w:val="24"/>
          <w:szCs w:val="24"/>
          <w:lang w:val="lt-LT"/>
        </w:rPr>
        <w:t>Minimaliais komunalinių atliekų tvarkymo paslaugos kokybės reikalavimais</w:t>
      </w:r>
      <w:r w:rsidR="00FA0411">
        <w:rPr>
          <w:rFonts w:ascii="Times New Roman" w:hAnsi="Times New Roman"/>
          <w:sz w:val="24"/>
          <w:szCs w:val="24"/>
          <w:lang w:val="lt-LT"/>
        </w:rPr>
        <w:t>,</w:t>
      </w:r>
      <w:r w:rsidRPr="00BE3D43">
        <w:rPr>
          <w:rFonts w:ascii="Times New Roman" w:hAnsi="Times New Roman"/>
          <w:sz w:val="24"/>
          <w:szCs w:val="24"/>
          <w:lang w:val="lt-LT"/>
        </w:rPr>
        <w:t xml:space="preserve"> </w:t>
      </w:r>
      <w:r w:rsidR="00032E29">
        <w:rPr>
          <w:rFonts w:ascii="Times New Roman" w:hAnsi="Times New Roman"/>
          <w:sz w:val="24"/>
          <w:szCs w:val="24"/>
          <w:lang w:val="lt-LT"/>
        </w:rPr>
        <w:t>2014 m. lapkričio 5 d. sprendimu</w:t>
      </w:r>
      <w:r w:rsidRPr="00BE3D43">
        <w:rPr>
          <w:rFonts w:ascii="Times New Roman" w:hAnsi="Times New Roman"/>
          <w:sz w:val="24"/>
          <w:szCs w:val="24"/>
          <w:lang w:val="lt-LT"/>
        </w:rPr>
        <w:t xml:space="preserve"> Nr. T-1253 </w:t>
      </w:r>
      <w:r w:rsidR="00032E29">
        <w:rPr>
          <w:rFonts w:ascii="Times New Roman" w:hAnsi="Times New Roman"/>
          <w:sz w:val="24"/>
          <w:szCs w:val="24"/>
          <w:lang w:val="lt-LT"/>
        </w:rPr>
        <w:t>patvirtino</w:t>
      </w:r>
      <w:r w:rsidRPr="00BE3D43">
        <w:rPr>
          <w:rFonts w:ascii="Times New Roman" w:hAnsi="Times New Roman"/>
          <w:color w:val="000000"/>
          <w:sz w:val="24"/>
          <w:szCs w:val="24"/>
          <w:lang w:val="lt-LT"/>
        </w:rPr>
        <w:t xml:space="preserve"> Šalčininkų rajono komunalinių atliekų tvarkymo paslaugos kokybės stebėse</w:t>
      </w:r>
      <w:r w:rsidR="00032E29">
        <w:rPr>
          <w:rFonts w:ascii="Times New Roman" w:hAnsi="Times New Roman"/>
          <w:color w:val="000000"/>
          <w:sz w:val="24"/>
          <w:szCs w:val="24"/>
          <w:lang w:val="lt-LT"/>
        </w:rPr>
        <w:t>nos ir kontrolės vykdymo tvarką</w:t>
      </w:r>
      <w:r w:rsidR="00032E29">
        <w:rPr>
          <w:rFonts w:ascii="Times New Roman" w:hAnsi="Times New Roman"/>
          <w:sz w:val="24"/>
          <w:szCs w:val="24"/>
          <w:lang w:val="lt-LT"/>
        </w:rPr>
        <w:t xml:space="preserve"> </w:t>
      </w:r>
      <w:r>
        <w:rPr>
          <w:rFonts w:ascii="Times New Roman" w:hAnsi="Times New Roman"/>
          <w:sz w:val="24"/>
          <w:szCs w:val="24"/>
          <w:lang w:val="lt-LT"/>
        </w:rPr>
        <w:t>(toliau –</w:t>
      </w:r>
      <w:r w:rsidRPr="00792A8C">
        <w:rPr>
          <w:rFonts w:ascii="Times New Roman" w:hAnsi="Times New Roman"/>
          <w:color w:val="000000"/>
          <w:sz w:val="24"/>
          <w:szCs w:val="24"/>
          <w:lang w:val="lt-LT"/>
        </w:rPr>
        <w:t xml:space="preserve"> </w:t>
      </w:r>
      <w:r>
        <w:rPr>
          <w:rFonts w:ascii="Times New Roman" w:hAnsi="Times New Roman"/>
          <w:color w:val="000000"/>
          <w:sz w:val="24"/>
          <w:szCs w:val="24"/>
          <w:lang w:val="lt-LT"/>
        </w:rPr>
        <w:t>K</w:t>
      </w:r>
      <w:r w:rsidRPr="00BE3D43">
        <w:rPr>
          <w:rFonts w:ascii="Times New Roman" w:hAnsi="Times New Roman"/>
          <w:color w:val="000000"/>
          <w:sz w:val="24"/>
          <w:szCs w:val="24"/>
          <w:lang w:val="lt-LT"/>
        </w:rPr>
        <w:t>okybės stebėsenos ir kontrolės vykdymo tvarkos</w:t>
      </w:r>
      <w:r>
        <w:rPr>
          <w:rFonts w:ascii="Times New Roman" w:hAnsi="Times New Roman"/>
          <w:sz w:val="24"/>
          <w:szCs w:val="24"/>
          <w:lang w:val="lt-LT"/>
        </w:rPr>
        <w:t xml:space="preserve"> aprašas)</w:t>
      </w:r>
      <w:r w:rsidR="00FA0411">
        <w:rPr>
          <w:rFonts w:ascii="Times New Roman" w:hAnsi="Times New Roman"/>
          <w:sz w:val="24"/>
          <w:szCs w:val="24"/>
          <w:lang w:val="lt-LT"/>
        </w:rPr>
        <w:t>. Šioje tvarkoje Savivaldybė</w:t>
      </w:r>
      <w:r w:rsidR="00397C7D">
        <w:rPr>
          <w:rFonts w:ascii="Times New Roman" w:hAnsi="Times New Roman"/>
          <w:sz w:val="24"/>
          <w:szCs w:val="24"/>
          <w:lang w:val="lt-LT"/>
        </w:rPr>
        <w:t xml:space="preserve"> įtvirtino teikiamų tvarkymo paslaugų kokybės rodiklius, kontrolės vykdymo kriterijus ir pan. </w:t>
      </w:r>
      <w:r w:rsidR="00397C7D">
        <w:rPr>
          <w:rFonts w:ascii="Times New Roman" w:hAnsi="Times New Roman"/>
          <w:color w:val="000000"/>
          <w:sz w:val="24"/>
          <w:szCs w:val="24"/>
          <w:lang w:val="lt-LT"/>
        </w:rPr>
        <w:t>K</w:t>
      </w:r>
      <w:r w:rsidR="00397C7D" w:rsidRPr="00BE3D43">
        <w:rPr>
          <w:rFonts w:ascii="Times New Roman" w:hAnsi="Times New Roman"/>
          <w:color w:val="000000"/>
          <w:sz w:val="24"/>
          <w:szCs w:val="24"/>
          <w:lang w:val="lt-LT"/>
        </w:rPr>
        <w:t>okybės stebėsenos ir kontrolės vykdymo tvarkos</w:t>
      </w:r>
      <w:r w:rsidR="00397C7D">
        <w:rPr>
          <w:rFonts w:ascii="Times New Roman" w:hAnsi="Times New Roman"/>
          <w:sz w:val="24"/>
          <w:szCs w:val="24"/>
          <w:lang w:val="lt-LT"/>
        </w:rPr>
        <w:t xml:space="preserve"> aprašo 17 punkte nustatyta, kad komunalinių atliekų tvarkymo paslaugos kokybės priežiūrą ir k</w:t>
      </w:r>
      <w:r w:rsidR="00286016">
        <w:rPr>
          <w:rFonts w:ascii="Times New Roman" w:hAnsi="Times New Roman"/>
          <w:sz w:val="24"/>
          <w:szCs w:val="24"/>
          <w:lang w:val="lt-LT"/>
        </w:rPr>
        <w:t>ontrolę vykdo S</w:t>
      </w:r>
      <w:r w:rsidR="00397C7D">
        <w:rPr>
          <w:rFonts w:ascii="Times New Roman" w:hAnsi="Times New Roman"/>
          <w:sz w:val="24"/>
          <w:szCs w:val="24"/>
          <w:lang w:val="lt-LT"/>
        </w:rPr>
        <w:t>avivaldybės administracijos Komunalinio ūkio skyrius</w:t>
      </w:r>
      <w:r w:rsidR="000B6940">
        <w:rPr>
          <w:rStyle w:val="FootnoteReference"/>
          <w:rFonts w:ascii="Times New Roman" w:hAnsi="Times New Roman"/>
          <w:sz w:val="24"/>
          <w:szCs w:val="24"/>
          <w:lang w:val="lt-LT"/>
        </w:rPr>
        <w:footnoteReference w:id="14"/>
      </w:r>
      <w:r w:rsidR="007A57CD">
        <w:rPr>
          <w:rFonts w:ascii="Times New Roman" w:hAnsi="Times New Roman"/>
          <w:sz w:val="24"/>
          <w:szCs w:val="24"/>
          <w:lang w:val="lt-LT"/>
        </w:rPr>
        <w:t xml:space="preserve">, kuris per </w:t>
      </w:r>
      <w:r w:rsidR="008066F7" w:rsidRPr="00875E00">
        <w:rPr>
          <w:rFonts w:ascii="Times New Roman" w:hAnsi="Times New Roman"/>
          <w:sz w:val="24"/>
          <w:szCs w:val="24"/>
          <w:lang w:val="lt-LT"/>
        </w:rPr>
        <w:t xml:space="preserve">2015-2016 </w:t>
      </w:r>
      <w:r w:rsidR="007A57CD" w:rsidRPr="00875E00">
        <w:rPr>
          <w:rFonts w:ascii="Times New Roman" w:hAnsi="Times New Roman"/>
          <w:sz w:val="24"/>
          <w:szCs w:val="24"/>
          <w:lang w:val="lt-LT"/>
        </w:rPr>
        <w:t xml:space="preserve"> metus atliko </w:t>
      </w:r>
      <w:r w:rsidR="008066F7" w:rsidRPr="00875E00">
        <w:rPr>
          <w:rFonts w:ascii="Times New Roman" w:hAnsi="Times New Roman"/>
          <w:sz w:val="24"/>
          <w:szCs w:val="24"/>
          <w:lang w:val="lt-LT"/>
        </w:rPr>
        <w:t>2</w:t>
      </w:r>
      <w:r w:rsidR="007A57CD" w:rsidRPr="00875E00">
        <w:rPr>
          <w:rFonts w:ascii="Times New Roman" w:hAnsi="Times New Roman"/>
          <w:sz w:val="24"/>
          <w:szCs w:val="24"/>
          <w:lang w:val="lt-LT"/>
        </w:rPr>
        <w:t xml:space="preserve"> patikrinim</w:t>
      </w:r>
      <w:r w:rsidR="008066F7" w:rsidRPr="00875E00">
        <w:rPr>
          <w:rFonts w:ascii="Times New Roman" w:hAnsi="Times New Roman"/>
          <w:sz w:val="24"/>
          <w:szCs w:val="24"/>
          <w:lang w:val="lt-LT"/>
        </w:rPr>
        <w:t>us</w:t>
      </w:r>
      <w:r w:rsidR="00397C7D" w:rsidRPr="00875E00">
        <w:rPr>
          <w:rFonts w:ascii="Times New Roman" w:hAnsi="Times New Roman"/>
          <w:sz w:val="24"/>
          <w:szCs w:val="24"/>
          <w:lang w:val="lt-LT"/>
        </w:rPr>
        <w:t>.</w:t>
      </w:r>
    </w:p>
    <w:p w14:paraId="338005DF" w14:textId="77777777" w:rsidR="00BB26D0" w:rsidRDefault="00BB26D0" w:rsidP="00BB26D0">
      <w:pPr>
        <w:spacing w:line="360" w:lineRule="auto"/>
        <w:ind w:firstLine="851"/>
        <w:contextualSpacing/>
        <w:jc w:val="both"/>
        <w:rPr>
          <w:rFonts w:ascii="Times New Roman" w:hAnsi="Times New Roman" w:cs="Times New Roman"/>
          <w:sz w:val="24"/>
          <w:szCs w:val="24"/>
          <w:lang w:val="lt-LT"/>
        </w:rPr>
      </w:pPr>
      <w:r w:rsidRPr="001649C1">
        <w:rPr>
          <w:rFonts w:ascii="Times New Roman" w:hAnsi="Times New Roman" w:cs="Times New Roman"/>
          <w:sz w:val="24"/>
          <w:szCs w:val="24"/>
          <w:lang w:val="lt-LT"/>
        </w:rPr>
        <w:t>Išanalizavus teisės aktus</w:t>
      </w:r>
      <w:r>
        <w:rPr>
          <w:rFonts w:ascii="Times New Roman" w:hAnsi="Times New Roman" w:cs="Times New Roman"/>
          <w:sz w:val="24"/>
          <w:szCs w:val="24"/>
          <w:lang w:val="lt-LT"/>
        </w:rPr>
        <w:t>,</w:t>
      </w:r>
      <w:r w:rsidRPr="001649C1">
        <w:rPr>
          <w:rFonts w:ascii="Times New Roman" w:hAnsi="Times New Roman" w:cs="Times New Roman"/>
          <w:sz w:val="24"/>
          <w:szCs w:val="24"/>
          <w:lang w:val="lt-LT"/>
        </w:rPr>
        <w:t xml:space="preserve"> reglamentuojančius </w:t>
      </w:r>
      <w:r w:rsidRPr="00C80749">
        <w:rPr>
          <w:rFonts w:ascii="Times New Roman" w:hAnsi="Times New Roman" w:cs="Times New Roman"/>
          <w:sz w:val="24"/>
          <w:szCs w:val="24"/>
          <w:lang w:val="lt-LT"/>
        </w:rPr>
        <w:t xml:space="preserve">komunalinių atliekų tvarkytojų teikiamų paslaugų kokybės priežiūrą ir kontrolę </w:t>
      </w:r>
      <w:r>
        <w:rPr>
          <w:rFonts w:ascii="Times New Roman" w:hAnsi="Times New Roman" w:cs="Times New Roman"/>
          <w:sz w:val="24"/>
          <w:szCs w:val="24"/>
          <w:lang w:val="lt-LT"/>
        </w:rPr>
        <w:t>bei</w:t>
      </w:r>
      <w:r w:rsidRPr="001649C1">
        <w:rPr>
          <w:rFonts w:ascii="Times New Roman" w:hAnsi="Times New Roman" w:cs="Times New Roman"/>
          <w:sz w:val="24"/>
          <w:szCs w:val="24"/>
          <w:lang w:val="lt-LT"/>
        </w:rPr>
        <w:t xml:space="preserve"> </w:t>
      </w:r>
      <w:r>
        <w:rPr>
          <w:rFonts w:ascii="Times New Roman" w:hAnsi="Times New Roman" w:cs="Times New Roman"/>
          <w:sz w:val="24"/>
          <w:szCs w:val="24"/>
          <w:lang w:val="lt-LT"/>
        </w:rPr>
        <w:t>jos vykdymą,</w:t>
      </w:r>
      <w:r w:rsidRPr="001649C1">
        <w:rPr>
          <w:rFonts w:ascii="Times New Roman" w:hAnsi="Times New Roman" w:cs="Times New Roman"/>
          <w:sz w:val="24"/>
          <w:szCs w:val="24"/>
          <w:lang w:val="lt-LT"/>
        </w:rPr>
        <w:t xml:space="preserve"> nustatyta, kad šioje srityje yra korupcijos rizika dėl šių korupcijos rizikos veiksnių:</w:t>
      </w:r>
    </w:p>
    <w:p w14:paraId="338005E0" w14:textId="77777777" w:rsidR="00E3013E" w:rsidRDefault="00CC127A" w:rsidP="009F08BA">
      <w:pPr>
        <w:spacing w:line="360" w:lineRule="auto"/>
        <w:ind w:firstLine="851"/>
        <w:contextualSpacing/>
        <w:jc w:val="both"/>
        <w:rPr>
          <w:rFonts w:ascii="Times New Roman" w:hAnsi="Times New Roman" w:cs="Times New Roman"/>
          <w:sz w:val="24"/>
          <w:szCs w:val="24"/>
          <w:lang w:val="lt-LT"/>
        </w:rPr>
      </w:pPr>
      <w:r w:rsidRPr="009F08BA">
        <w:rPr>
          <w:rFonts w:ascii="Times New Roman" w:hAnsi="Times New Roman" w:cs="Times New Roman"/>
          <w:sz w:val="24"/>
          <w:szCs w:val="24"/>
          <w:lang w:val="lt-LT"/>
        </w:rPr>
        <w:lastRenderedPageBreak/>
        <w:t xml:space="preserve">1. </w:t>
      </w:r>
      <w:r w:rsidR="008066F7">
        <w:rPr>
          <w:rFonts w:ascii="Times New Roman" w:hAnsi="Times New Roman" w:cs="Times New Roman"/>
          <w:sz w:val="24"/>
          <w:szCs w:val="24"/>
          <w:lang w:val="lt-LT"/>
        </w:rPr>
        <w:t xml:space="preserve">Savivaldybės Komunalinio ūkio skyrius </w:t>
      </w:r>
      <w:r w:rsidR="008066F7" w:rsidRPr="001649C1">
        <w:rPr>
          <w:rFonts w:ascii="Times New Roman" w:hAnsi="Times New Roman" w:cs="Times New Roman"/>
          <w:sz w:val="24"/>
          <w:szCs w:val="24"/>
          <w:lang w:val="lt-LT"/>
        </w:rPr>
        <w:t>praktiškai nevykdo</w:t>
      </w:r>
      <w:r w:rsidR="008066F7">
        <w:rPr>
          <w:rFonts w:ascii="Times New Roman" w:hAnsi="Times New Roman" w:cs="Times New Roman"/>
          <w:sz w:val="24"/>
          <w:szCs w:val="24"/>
          <w:lang w:val="lt-LT"/>
        </w:rPr>
        <w:t xml:space="preserve"> komunalinių atliekų tvarkymo paslaugos kokybės priežiūros ir kontrolės.</w:t>
      </w:r>
    </w:p>
    <w:p w14:paraId="338005E1" w14:textId="77777777" w:rsidR="009F08BA" w:rsidRDefault="008066F7" w:rsidP="009F08BA">
      <w:pPr>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 </w:t>
      </w:r>
      <w:r w:rsidR="00935CE6" w:rsidRPr="009F08BA">
        <w:rPr>
          <w:rFonts w:ascii="Times New Roman" w:hAnsi="Times New Roman"/>
          <w:color w:val="000000"/>
          <w:sz w:val="24"/>
          <w:szCs w:val="24"/>
          <w:lang w:val="lt-LT"/>
        </w:rPr>
        <w:t>Kokybės stebėsenos ir kontrolės vykdymo tvarkos</w:t>
      </w:r>
      <w:r w:rsidR="00935CE6" w:rsidRPr="009F08BA">
        <w:rPr>
          <w:rFonts w:ascii="Times New Roman" w:hAnsi="Times New Roman"/>
          <w:sz w:val="24"/>
          <w:szCs w:val="24"/>
          <w:lang w:val="lt-LT"/>
        </w:rPr>
        <w:t xml:space="preserve"> apraše įtvirtinta, kad </w:t>
      </w:r>
      <w:r w:rsidR="009F08BA">
        <w:rPr>
          <w:rFonts w:ascii="Times New Roman" w:hAnsi="Times New Roman"/>
          <w:sz w:val="24"/>
          <w:szCs w:val="24"/>
          <w:lang w:val="lt-LT"/>
        </w:rPr>
        <w:t>t</w:t>
      </w:r>
      <w:r w:rsidR="009F08BA" w:rsidRPr="009F08BA">
        <w:rPr>
          <w:rFonts w:ascii="Times New Roman" w:hAnsi="Times New Roman" w:cs="Times New Roman"/>
          <w:sz w:val="24"/>
          <w:szCs w:val="24"/>
          <w:lang w:val="lt-LT" w:eastAsia="lt-LT"/>
        </w:rPr>
        <w:t>eikiamų komunalinių atliekų tvarkymo paslaugų kokybė vertinama pagal šiuos paslaugos kokybės rodiklius:</w:t>
      </w:r>
    </w:p>
    <w:p w14:paraId="338005E2" w14:textId="77777777" w:rsidR="009F08BA" w:rsidRPr="009F08BA" w:rsidRDefault="009F08BA" w:rsidP="009F08BA">
      <w:pPr>
        <w:spacing w:line="360" w:lineRule="auto"/>
        <w:ind w:firstLine="851"/>
        <w:contextualSpacing/>
        <w:jc w:val="both"/>
        <w:rPr>
          <w:rFonts w:ascii="Times New Roman" w:hAnsi="Times New Roman" w:cs="Times New Roman"/>
          <w:i/>
          <w:sz w:val="24"/>
          <w:szCs w:val="24"/>
          <w:lang w:val="lt-LT" w:eastAsia="lt-LT"/>
        </w:rPr>
      </w:pPr>
      <w:r w:rsidRPr="009F08BA">
        <w:rPr>
          <w:rFonts w:ascii="Times New Roman" w:hAnsi="Times New Roman" w:cs="Times New Roman"/>
          <w:i/>
          <w:sz w:val="24"/>
          <w:szCs w:val="24"/>
          <w:lang w:val="lt-LT" w:eastAsia="lt-LT"/>
        </w:rPr>
        <w:t xml:space="preserve">- konteinerių ištuštinimas laiku pagal grafiką; </w:t>
      </w:r>
    </w:p>
    <w:p w14:paraId="338005E3" w14:textId="77777777" w:rsidR="009F08BA" w:rsidRPr="009F08BA" w:rsidRDefault="009F08BA" w:rsidP="009F08BA">
      <w:pPr>
        <w:spacing w:line="360" w:lineRule="auto"/>
        <w:ind w:firstLine="851"/>
        <w:contextualSpacing/>
        <w:jc w:val="both"/>
        <w:rPr>
          <w:rFonts w:ascii="Times New Roman" w:hAnsi="Times New Roman" w:cs="Times New Roman"/>
          <w:i/>
          <w:sz w:val="24"/>
          <w:szCs w:val="24"/>
          <w:lang w:val="lt-LT" w:eastAsia="lt-LT"/>
        </w:rPr>
      </w:pPr>
      <w:r w:rsidRPr="009F08BA">
        <w:rPr>
          <w:rFonts w:ascii="Times New Roman" w:hAnsi="Times New Roman" w:cs="Times New Roman"/>
          <w:i/>
          <w:sz w:val="24"/>
          <w:szCs w:val="24"/>
          <w:lang w:val="lt-LT" w:eastAsia="lt-LT"/>
        </w:rPr>
        <w:t xml:space="preserve">- visų mokėtojų, kurie yra sudarę sutartis su savivaldybės teritoriją aptarnaujančiais komunalinių atliekų tvarkytojais, 100 % aptarnavimas; </w:t>
      </w:r>
    </w:p>
    <w:p w14:paraId="338005E4" w14:textId="77777777" w:rsidR="009F08BA" w:rsidRPr="009F08BA" w:rsidRDefault="009F08BA" w:rsidP="009F08BA">
      <w:pPr>
        <w:spacing w:line="360" w:lineRule="auto"/>
        <w:ind w:firstLine="851"/>
        <w:contextualSpacing/>
        <w:jc w:val="both"/>
        <w:rPr>
          <w:rFonts w:ascii="Times New Roman" w:hAnsi="Times New Roman" w:cs="Times New Roman"/>
          <w:i/>
          <w:sz w:val="24"/>
          <w:szCs w:val="24"/>
          <w:lang w:val="lt-LT" w:eastAsia="lt-LT"/>
        </w:rPr>
      </w:pPr>
      <w:r w:rsidRPr="009F08BA">
        <w:rPr>
          <w:rFonts w:ascii="Times New Roman" w:hAnsi="Times New Roman" w:cs="Times New Roman"/>
          <w:i/>
          <w:sz w:val="24"/>
          <w:szCs w:val="24"/>
          <w:lang w:val="lt-LT" w:eastAsia="lt-LT"/>
        </w:rPr>
        <w:t xml:space="preserve">- pagarbus elgesys su mokėtojais, visų trūkumų pagal gautus skundus pašalinimas laiku; </w:t>
      </w:r>
    </w:p>
    <w:p w14:paraId="338005E5" w14:textId="77777777" w:rsidR="009F08BA" w:rsidRPr="009F08BA" w:rsidRDefault="009F08BA" w:rsidP="009F08BA">
      <w:pPr>
        <w:spacing w:line="360" w:lineRule="auto"/>
        <w:ind w:firstLine="851"/>
        <w:contextualSpacing/>
        <w:jc w:val="both"/>
        <w:rPr>
          <w:rFonts w:ascii="Times New Roman" w:hAnsi="Times New Roman" w:cs="Times New Roman"/>
          <w:i/>
          <w:sz w:val="24"/>
          <w:szCs w:val="24"/>
          <w:lang w:val="lt-LT" w:eastAsia="lt-LT"/>
        </w:rPr>
      </w:pPr>
      <w:r w:rsidRPr="009F08BA">
        <w:rPr>
          <w:rFonts w:ascii="Times New Roman" w:hAnsi="Times New Roman" w:cs="Times New Roman"/>
          <w:i/>
          <w:sz w:val="24"/>
          <w:szCs w:val="24"/>
          <w:lang w:val="lt-LT" w:eastAsia="lt-LT"/>
        </w:rPr>
        <w:t xml:space="preserve">- reguliari ir savalaikė konteinerių būklės priežiūra (plovimas, dezinfekavimas, remontas); </w:t>
      </w:r>
    </w:p>
    <w:p w14:paraId="338005E6" w14:textId="77777777" w:rsidR="009F08BA" w:rsidRPr="009F08BA" w:rsidRDefault="009F08BA" w:rsidP="009F08BA">
      <w:pPr>
        <w:spacing w:line="360" w:lineRule="auto"/>
        <w:ind w:firstLine="851"/>
        <w:contextualSpacing/>
        <w:jc w:val="both"/>
        <w:rPr>
          <w:rFonts w:ascii="Times New Roman" w:hAnsi="Times New Roman" w:cs="Times New Roman"/>
          <w:i/>
          <w:sz w:val="24"/>
          <w:szCs w:val="24"/>
          <w:lang w:val="lt-LT" w:eastAsia="lt-LT"/>
        </w:rPr>
      </w:pPr>
      <w:r w:rsidRPr="009F08BA">
        <w:rPr>
          <w:rFonts w:ascii="Times New Roman" w:hAnsi="Times New Roman" w:cs="Times New Roman"/>
          <w:i/>
          <w:sz w:val="24"/>
          <w:szCs w:val="24"/>
          <w:lang w:val="lt-LT" w:eastAsia="lt-LT"/>
        </w:rPr>
        <w:t xml:space="preserve">- trūkstamų, pavogtų ir sugadintų konteinerių pateikimas, pakeitimas ir/ar sutvarkymas nustatytu terminu; </w:t>
      </w:r>
    </w:p>
    <w:p w14:paraId="338005E7" w14:textId="77777777" w:rsidR="009F08BA" w:rsidRPr="009F08BA" w:rsidRDefault="009F08BA" w:rsidP="009F08BA">
      <w:pPr>
        <w:spacing w:line="360" w:lineRule="auto"/>
        <w:ind w:firstLine="851"/>
        <w:contextualSpacing/>
        <w:jc w:val="both"/>
        <w:rPr>
          <w:rFonts w:ascii="Times New Roman" w:hAnsi="Times New Roman" w:cs="Times New Roman"/>
          <w:i/>
          <w:sz w:val="24"/>
          <w:szCs w:val="24"/>
          <w:lang w:val="lt-LT" w:eastAsia="lt-LT"/>
        </w:rPr>
      </w:pPr>
      <w:r w:rsidRPr="009F08BA">
        <w:rPr>
          <w:rFonts w:ascii="Times New Roman" w:hAnsi="Times New Roman" w:cs="Times New Roman"/>
          <w:i/>
          <w:sz w:val="24"/>
          <w:szCs w:val="24"/>
          <w:lang w:val="lt-LT" w:eastAsia="lt-LT"/>
        </w:rPr>
        <w:t>- ataskaitų ir informacijos perdavimas Administratoriui nustatytu laiku.</w:t>
      </w:r>
    </w:p>
    <w:p w14:paraId="338005E8" w14:textId="77777777" w:rsidR="007A57CD" w:rsidRDefault="005E51A0" w:rsidP="00E02025">
      <w:pPr>
        <w:spacing w:line="360" w:lineRule="auto"/>
        <w:ind w:firstLine="851"/>
        <w:contextualSpacing/>
        <w:jc w:val="both"/>
        <w:rPr>
          <w:rFonts w:ascii="Times New Roman" w:hAnsi="Times New Roman" w:cs="Times New Roman"/>
          <w:sz w:val="24"/>
          <w:szCs w:val="24"/>
          <w:lang w:val="lt-LT"/>
        </w:rPr>
      </w:pPr>
      <w:r w:rsidRPr="00681833">
        <w:rPr>
          <w:rFonts w:ascii="Times New Roman" w:eastAsia="Times New Roman" w:hAnsi="Times New Roman" w:cs="Times New Roman"/>
          <w:sz w:val="24"/>
          <w:szCs w:val="24"/>
          <w:lang w:val="lt-LT" w:eastAsia="lt-LT"/>
        </w:rPr>
        <w:t xml:space="preserve">Siekiant </w:t>
      </w:r>
      <w:r w:rsidRPr="00681833">
        <w:rPr>
          <w:rFonts w:ascii="Times New Roman" w:eastAsia="Calibri" w:hAnsi="Times New Roman" w:cs="Times New Roman"/>
          <w:sz w:val="24"/>
          <w:szCs w:val="24"/>
          <w:lang w:val="lt-LT" w:eastAsia="lt-LT"/>
        </w:rPr>
        <w:t>antik</w:t>
      </w:r>
      <w:r>
        <w:rPr>
          <w:rFonts w:ascii="Times New Roman" w:eastAsia="Calibri" w:hAnsi="Times New Roman" w:cs="Times New Roman"/>
          <w:sz w:val="24"/>
          <w:szCs w:val="24"/>
          <w:lang w:val="lt-LT" w:eastAsia="lt-LT"/>
        </w:rPr>
        <w:t xml:space="preserve">orupciniu požiūriu įvertinti Savivaldybės </w:t>
      </w:r>
      <w:r w:rsidRPr="00681833">
        <w:rPr>
          <w:rFonts w:ascii="Times New Roman" w:eastAsia="Calibri" w:hAnsi="Times New Roman" w:cs="Times New Roman"/>
          <w:sz w:val="24"/>
          <w:szCs w:val="24"/>
          <w:lang w:val="lt-LT" w:eastAsia="lt-LT"/>
        </w:rPr>
        <w:t xml:space="preserve">veiklą, atliekant </w:t>
      </w:r>
      <w:r>
        <w:rPr>
          <w:rFonts w:ascii="Times New Roman" w:eastAsia="Calibri" w:hAnsi="Times New Roman" w:cs="Times New Roman"/>
          <w:sz w:val="24"/>
          <w:szCs w:val="24"/>
          <w:lang w:val="lt-LT" w:eastAsia="lt-LT"/>
        </w:rPr>
        <w:t xml:space="preserve">komunalinių atliekų tvarkymo paslaugos kokybės priežiūros ir kontrolės </w:t>
      </w:r>
      <w:r w:rsidRPr="00681833">
        <w:rPr>
          <w:rFonts w:ascii="Times New Roman" w:eastAsia="Calibri" w:hAnsi="Times New Roman" w:cs="Times New Roman"/>
          <w:sz w:val="24"/>
          <w:szCs w:val="24"/>
          <w:lang w:val="lt-LT" w:eastAsia="lt-LT"/>
        </w:rPr>
        <w:t>procedūras, antikorupciniu požiūriu išanalizuota</w:t>
      </w:r>
      <w:r>
        <w:rPr>
          <w:rFonts w:ascii="Times New Roman" w:eastAsia="Times New Roman" w:hAnsi="Times New Roman" w:cs="Times New Roman"/>
          <w:sz w:val="24"/>
          <w:szCs w:val="24"/>
          <w:lang w:val="lt-LT" w:eastAsia="lt-LT"/>
        </w:rPr>
        <w:t xml:space="preserve"> 2015 metais atlikti šias paslaugas teikiančių Savivaldybės įmonių patikrinimai ir</w:t>
      </w:r>
      <w:r w:rsidRPr="001649C1">
        <w:rPr>
          <w:rFonts w:ascii="Times New Roman" w:eastAsia="Times New Roman" w:hAnsi="Times New Roman" w:cs="Times New Roman"/>
          <w:sz w:val="24"/>
          <w:szCs w:val="24"/>
          <w:lang w:val="lt-LT" w:eastAsia="lt-LT"/>
        </w:rPr>
        <w:t xml:space="preserve"> šių patikrinimų medžiagos. </w:t>
      </w:r>
      <w:r>
        <w:rPr>
          <w:rFonts w:ascii="Times New Roman" w:hAnsi="Times New Roman" w:cs="Times New Roman"/>
          <w:sz w:val="24"/>
          <w:szCs w:val="24"/>
          <w:lang w:val="lt-LT"/>
        </w:rPr>
        <w:t>Nustatyta</w:t>
      </w:r>
      <w:r w:rsidR="006D6492" w:rsidRPr="001649C1">
        <w:rPr>
          <w:rFonts w:ascii="Times New Roman" w:hAnsi="Times New Roman" w:cs="Times New Roman"/>
          <w:sz w:val="24"/>
          <w:szCs w:val="24"/>
          <w:lang w:val="lt-LT"/>
        </w:rPr>
        <w:t xml:space="preserve">, kad </w:t>
      </w:r>
      <w:r w:rsidR="006D6492">
        <w:rPr>
          <w:rFonts w:ascii="Times New Roman" w:hAnsi="Times New Roman" w:cs="Times New Roman"/>
          <w:sz w:val="24"/>
          <w:szCs w:val="24"/>
          <w:lang w:val="lt-LT"/>
        </w:rPr>
        <w:t xml:space="preserve">Savivaldybės Komunalinio ūkio skyrius </w:t>
      </w:r>
      <w:r w:rsidR="006D6492" w:rsidRPr="001649C1">
        <w:rPr>
          <w:rFonts w:ascii="Times New Roman" w:hAnsi="Times New Roman" w:cs="Times New Roman"/>
          <w:sz w:val="24"/>
          <w:szCs w:val="24"/>
          <w:lang w:val="lt-LT"/>
        </w:rPr>
        <w:t>praktiškai nevykdo</w:t>
      </w:r>
      <w:r w:rsidR="006D6492">
        <w:rPr>
          <w:rFonts w:ascii="Times New Roman" w:hAnsi="Times New Roman" w:cs="Times New Roman"/>
          <w:sz w:val="24"/>
          <w:szCs w:val="24"/>
          <w:lang w:val="lt-LT"/>
        </w:rPr>
        <w:t xml:space="preserve"> komunalinių atliekų tvarkymo paslaugos kokybės priežiūros ir kontrolės</w:t>
      </w:r>
      <w:r w:rsidR="000F3DC9">
        <w:rPr>
          <w:rFonts w:ascii="Times New Roman" w:hAnsi="Times New Roman" w:cs="Times New Roman"/>
          <w:sz w:val="24"/>
          <w:szCs w:val="24"/>
          <w:lang w:val="lt-LT"/>
        </w:rPr>
        <w:t>. Savivaldybė informavo, kad 2015 metais atliko po vieną planinį UAB „Tvarkyba“ ir UAB „Eišiškių komunalinis ūkis“ teikiamų komunalinių atliekų tvarkymo paslaugos kokybės patikrinimą</w:t>
      </w:r>
      <w:r w:rsidR="00A8387C">
        <w:rPr>
          <w:rFonts w:ascii="Times New Roman" w:hAnsi="Times New Roman" w:cs="Times New Roman"/>
          <w:sz w:val="24"/>
          <w:szCs w:val="24"/>
          <w:lang w:val="lt-LT"/>
        </w:rPr>
        <w:t>. Tačiau kaip matyti iš Savivaldybės pateiktų patikrinimo aktų</w:t>
      </w:r>
      <w:r w:rsidR="00A8387C">
        <w:rPr>
          <w:rStyle w:val="FootnoteReference"/>
          <w:rFonts w:ascii="Times New Roman" w:hAnsi="Times New Roman" w:cs="Times New Roman"/>
          <w:sz w:val="24"/>
          <w:szCs w:val="24"/>
          <w:lang w:val="lt-LT"/>
        </w:rPr>
        <w:footnoteReference w:id="15"/>
      </w:r>
      <w:r w:rsidR="00A8387C">
        <w:rPr>
          <w:rFonts w:ascii="Times New Roman" w:hAnsi="Times New Roman" w:cs="Times New Roman"/>
          <w:sz w:val="24"/>
          <w:szCs w:val="24"/>
          <w:lang w:val="lt-LT"/>
        </w:rPr>
        <w:t xml:space="preserve">, šių patikrinimų </w:t>
      </w:r>
      <w:r w:rsidR="00365B4B">
        <w:rPr>
          <w:rFonts w:ascii="Times New Roman" w:hAnsi="Times New Roman" w:cs="Times New Roman"/>
          <w:sz w:val="24"/>
          <w:szCs w:val="24"/>
          <w:lang w:val="lt-LT"/>
        </w:rPr>
        <w:t xml:space="preserve">metu </w:t>
      </w:r>
      <w:r w:rsidR="00A8387C">
        <w:rPr>
          <w:rFonts w:ascii="Times New Roman" w:hAnsi="Times New Roman" w:cs="Times New Roman"/>
          <w:sz w:val="24"/>
          <w:szCs w:val="24"/>
          <w:lang w:val="lt-LT"/>
        </w:rPr>
        <w:t>buvo tikrintas sudarytų sutarčių dėl mišrių komunalinių atliekų išvežimo paslaugos pokytis 2014</w:t>
      </w:r>
      <w:r w:rsidR="00403B46">
        <w:rPr>
          <w:rFonts w:ascii="Times New Roman" w:hAnsi="Times New Roman" w:cs="Times New Roman"/>
          <w:sz w:val="24"/>
          <w:szCs w:val="24"/>
          <w:lang w:val="lt-LT"/>
        </w:rPr>
        <w:t>–</w:t>
      </w:r>
      <w:r w:rsidR="00A8387C">
        <w:rPr>
          <w:rFonts w:ascii="Times New Roman" w:hAnsi="Times New Roman" w:cs="Times New Roman"/>
          <w:sz w:val="24"/>
          <w:szCs w:val="24"/>
          <w:lang w:val="lt-LT"/>
        </w:rPr>
        <w:t xml:space="preserve">2015 metais. </w:t>
      </w:r>
      <w:r w:rsidR="00B87861">
        <w:rPr>
          <w:rFonts w:ascii="Times New Roman" w:hAnsi="Times New Roman" w:cs="Times New Roman"/>
          <w:sz w:val="24"/>
          <w:szCs w:val="24"/>
          <w:lang w:val="lt-LT"/>
        </w:rPr>
        <w:t>UAB „Eišiškių komunalinis ūkis“</w:t>
      </w:r>
      <w:r w:rsidR="00162811">
        <w:rPr>
          <w:rFonts w:ascii="Times New Roman" w:hAnsi="Times New Roman" w:cs="Times New Roman"/>
          <w:sz w:val="24"/>
          <w:szCs w:val="24"/>
          <w:lang w:val="lt-LT"/>
        </w:rPr>
        <w:t xml:space="preserve"> patikrinimo metu nustatytas nežymus bendras sutarčių mažėjimas, nurodyta aktyviau dirbti su atliekų turėtojais, užtikrinti kokybišką atliekų tvarkymo paslaugą žiemos metu. UAB „Tvarkyba“ patikrinimo metu nustatyta, kad bendras sutarčių skaičius didėja, tačiau Poškonių seniūnijoje, kur daugiausiai vyrauja pavienės sodybos, sutarčių skaičius mažėja. Nurodyta teikti nepertraukiamą susidariusių atliekų surinkimą, daugiau dėmesio skirti kaimo vietovėms, ypač žiemos metu.</w:t>
      </w:r>
    </w:p>
    <w:p w14:paraId="338005E9" w14:textId="77777777" w:rsidR="00006117" w:rsidRDefault="00162811" w:rsidP="00E02025">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96A31">
        <w:rPr>
          <w:rFonts w:ascii="Times New Roman" w:hAnsi="Times New Roman" w:cs="Times New Roman"/>
          <w:sz w:val="24"/>
          <w:szCs w:val="24"/>
          <w:lang w:val="lt-LT"/>
        </w:rPr>
        <w:t xml:space="preserve">Antikorupciniu požiūriu įvertinus Savivaldybės veiksmus atliekant </w:t>
      </w:r>
      <w:r w:rsidR="00796A31">
        <w:rPr>
          <w:rFonts w:ascii="Times New Roman" w:eastAsia="Calibri" w:hAnsi="Times New Roman" w:cs="Times New Roman"/>
          <w:sz w:val="24"/>
          <w:szCs w:val="24"/>
          <w:lang w:val="lt-LT" w:eastAsia="lt-LT"/>
        </w:rPr>
        <w:t xml:space="preserve">komunalinių atliekų tvarkymo paslaugos kokybės priežiūros ir kontrolės </w:t>
      </w:r>
      <w:r w:rsidR="00796A31" w:rsidRPr="00681833">
        <w:rPr>
          <w:rFonts w:ascii="Times New Roman" w:eastAsia="Calibri" w:hAnsi="Times New Roman" w:cs="Times New Roman"/>
          <w:sz w:val="24"/>
          <w:szCs w:val="24"/>
          <w:lang w:val="lt-LT" w:eastAsia="lt-LT"/>
        </w:rPr>
        <w:t>procedūras</w:t>
      </w:r>
      <w:r w:rsidR="00796A31">
        <w:rPr>
          <w:rFonts w:ascii="Times New Roman" w:hAnsi="Times New Roman" w:cs="Times New Roman"/>
          <w:sz w:val="24"/>
          <w:szCs w:val="24"/>
          <w:lang w:val="lt-LT"/>
        </w:rPr>
        <w:t>, m</w:t>
      </w:r>
      <w:r w:rsidR="00484090">
        <w:rPr>
          <w:rFonts w:ascii="Times New Roman" w:hAnsi="Times New Roman" w:cs="Times New Roman"/>
          <w:sz w:val="24"/>
          <w:szCs w:val="24"/>
          <w:lang w:val="lt-LT"/>
        </w:rPr>
        <w:t xml:space="preserve">anytina, kad nežymi sutarčių su gyventojais skaičiaus mažėjimo ar didėjimo tendencija </w:t>
      </w:r>
      <w:r w:rsidR="00372688">
        <w:rPr>
          <w:rFonts w:ascii="Times New Roman" w:hAnsi="Times New Roman" w:cs="Times New Roman"/>
          <w:sz w:val="24"/>
          <w:szCs w:val="24"/>
          <w:lang w:val="lt-LT"/>
        </w:rPr>
        <w:t>neatspindi vienos ar kitos Savivaldybės įmonės teikiamų komunalinių atliekų tvarkymo paslaugų kokybės, kadangi Šalčininkų rajono gyventojai negali pasirinkti šios paslaugos teikėjo savo nuožiūra, o turi naudotis tik Savivaldybės įmonių (UAB Tvarkyba“ ir UAB „Eišiškių komunalinis ūkis“) teikiamomis komunalinių</w:t>
      </w:r>
      <w:r w:rsidR="00006117">
        <w:rPr>
          <w:rFonts w:ascii="Times New Roman" w:hAnsi="Times New Roman" w:cs="Times New Roman"/>
          <w:sz w:val="24"/>
          <w:szCs w:val="24"/>
          <w:lang w:val="lt-LT"/>
        </w:rPr>
        <w:t xml:space="preserve"> atliekų tvarkymo paslaugomis ir tik su jomis sudaryti sutartis.</w:t>
      </w:r>
      <w:r w:rsidR="00372688">
        <w:rPr>
          <w:rFonts w:ascii="Times New Roman" w:hAnsi="Times New Roman" w:cs="Times New Roman"/>
          <w:sz w:val="24"/>
          <w:szCs w:val="24"/>
          <w:lang w:val="lt-LT"/>
        </w:rPr>
        <w:t xml:space="preserve"> </w:t>
      </w:r>
      <w:r w:rsidR="003754D1">
        <w:rPr>
          <w:rFonts w:ascii="Times New Roman" w:hAnsi="Times New Roman" w:cs="Times New Roman"/>
          <w:sz w:val="24"/>
          <w:szCs w:val="24"/>
          <w:lang w:val="lt-LT"/>
        </w:rPr>
        <w:t>Todėl nėra aišku dėl kokių priežasčių Savivaldybė pasirinko atlikti būtent sutarčių pasirašymo skaičiaus patikrinimą, kokie buvo patikrinimo lūkesčiai ir kokia galutinė patikrinimo nauda.</w:t>
      </w:r>
    </w:p>
    <w:p w14:paraId="338005EA" w14:textId="77777777" w:rsidR="00E772A4" w:rsidRDefault="00484090" w:rsidP="00E02025">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Kaip matyti iš pateiktos medžiagos,</w:t>
      </w:r>
      <w:r w:rsidRPr="00484090">
        <w:rPr>
          <w:rFonts w:ascii="Times New Roman" w:hAnsi="Times New Roman" w:cs="Times New Roman"/>
          <w:sz w:val="24"/>
          <w:szCs w:val="24"/>
          <w:lang w:val="lt-LT"/>
        </w:rPr>
        <w:t xml:space="preserve"> </w:t>
      </w:r>
      <w:r w:rsidR="00B54F47">
        <w:rPr>
          <w:rFonts w:ascii="Times New Roman" w:hAnsi="Times New Roman" w:cs="Times New Roman"/>
          <w:sz w:val="24"/>
          <w:szCs w:val="24"/>
          <w:lang w:val="lt-LT"/>
        </w:rPr>
        <w:t>Savivaldybė 2015 metais</w:t>
      </w:r>
      <w:r>
        <w:rPr>
          <w:rFonts w:ascii="Times New Roman" w:hAnsi="Times New Roman" w:cs="Times New Roman"/>
          <w:sz w:val="24"/>
          <w:szCs w:val="24"/>
          <w:lang w:val="lt-LT"/>
        </w:rPr>
        <w:t xml:space="preserve"> neatliko komunalinių atliekų tvarkymo paslaugos kokybės priežiūros ir kontrolės pagal </w:t>
      </w:r>
      <w:r>
        <w:rPr>
          <w:rFonts w:ascii="Times New Roman" w:hAnsi="Times New Roman"/>
          <w:color w:val="000000"/>
          <w:sz w:val="24"/>
          <w:szCs w:val="24"/>
          <w:lang w:val="lt-LT"/>
        </w:rPr>
        <w:t>K</w:t>
      </w:r>
      <w:r w:rsidRPr="00BE3D43">
        <w:rPr>
          <w:rFonts w:ascii="Times New Roman" w:hAnsi="Times New Roman"/>
          <w:color w:val="000000"/>
          <w:sz w:val="24"/>
          <w:szCs w:val="24"/>
          <w:lang w:val="lt-LT"/>
        </w:rPr>
        <w:t>okybės stebėsenos ir kontrolės vykdymo tvarkos</w:t>
      </w:r>
      <w:r>
        <w:rPr>
          <w:rFonts w:ascii="Times New Roman" w:hAnsi="Times New Roman"/>
          <w:sz w:val="24"/>
          <w:szCs w:val="24"/>
          <w:lang w:val="lt-LT"/>
        </w:rPr>
        <w:t xml:space="preserve"> apraše įtvirtintus kriterijus ir rodiklius</w:t>
      </w:r>
      <w:r w:rsidR="00006117">
        <w:rPr>
          <w:rFonts w:ascii="Times New Roman" w:hAnsi="Times New Roman"/>
          <w:sz w:val="24"/>
          <w:szCs w:val="24"/>
          <w:lang w:val="lt-LT"/>
        </w:rPr>
        <w:t xml:space="preserve">, t. y. nekontroliavo ar konteinerių ištuštinimas vykdomas laiku pagal grafiką, ar vykdoma reguliari ir savalaikė konteinerių būklės priežiūra (plovimas, dezinfekavimas, remontas), ar trūkstamų, pavogtų ir sugadintų konteinerių pateikimas, pakeitimas/sutvarkymas vykdomas nustatytu terminu ir pan. </w:t>
      </w:r>
    </w:p>
    <w:p w14:paraId="338005EB" w14:textId="77777777" w:rsidR="00D57712" w:rsidRDefault="0025617B" w:rsidP="00D57712">
      <w:pPr>
        <w:spacing w:after="0" w:line="360" w:lineRule="auto"/>
        <w:ind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Paminėtos Savivaldybės</w:t>
      </w:r>
      <w:r w:rsidR="00D57712" w:rsidRPr="0068183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teisės akto</w:t>
      </w:r>
      <w:r w:rsidR="00D57712" w:rsidRPr="00681833">
        <w:rPr>
          <w:rFonts w:ascii="Times New Roman" w:eastAsia="Times New Roman" w:hAnsi="Times New Roman" w:cs="Times New Roman"/>
          <w:sz w:val="24"/>
          <w:szCs w:val="24"/>
          <w:lang w:val="lt-LT" w:eastAsia="lt-LT"/>
        </w:rPr>
        <w:t xml:space="preserve"> nuostatos </w:t>
      </w:r>
      <w:r w:rsidR="00D57712">
        <w:rPr>
          <w:rFonts w:ascii="Times New Roman" w:eastAsia="Times New Roman" w:hAnsi="Times New Roman" w:cs="Times New Roman"/>
          <w:sz w:val="24"/>
          <w:szCs w:val="24"/>
          <w:lang w:val="lt-LT" w:eastAsia="lt-LT"/>
        </w:rPr>
        <w:t>gan</w:t>
      </w:r>
      <w:r w:rsidR="00D57712" w:rsidRPr="00681833">
        <w:rPr>
          <w:rFonts w:ascii="Times New Roman" w:eastAsia="Times New Roman" w:hAnsi="Times New Roman" w:cs="Times New Roman"/>
          <w:sz w:val="24"/>
          <w:szCs w:val="24"/>
          <w:lang w:val="lt-LT" w:eastAsia="lt-LT"/>
        </w:rPr>
        <w:t xml:space="preserve"> abstrakčiai reglamentuoja </w:t>
      </w:r>
      <w:r w:rsidR="00D57712">
        <w:rPr>
          <w:rFonts w:ascii="Times New Roman" w:eastAsia="Times New Roman" w:hAnsi="Times New Roman" w:cs="Times New Roman"/>
          <w:sz w:val="24"/>
          <w:szCs w:val="24"/>
          <w:lang w:val="lt-LT" w:eastAsia="lt-LT"/>
        </w:rPr>
        <w:t>Savivaldybės komunalinių atliekų tvarkymo paslaugos</w:t>
      </w:r>
      <w:r w:rsidR="00D57712">
        <w:rPr>
          <w:rFonts w:ascii="Times New Roman" w:eastAsia="Times New Roman" w:hAnsi="Times New Roman" w:cs="Times New Roman"/>
          <w:sz w:val="24"/>
          <w:szCs w:val="24"/>
          <w:lang w:val="lt-LT"/>
        </w:rPr>
        <w:t xml:space="preserve"> priežiūrą ir</w:t>
      </w:r>
      <w:r w:rsidR="00D57712" w:rsidRPr="001649C1">
        <w:rPr>
          <w:rFonts w:ascii="Times New Roman" w:eastAsia="Times New Roman" w:hAnsi="Times New Roman" w:cs="Times New Roman"/>
          <w:sz w:val="24"/>
          <w:szCs w:val="24"/>
          <w:lang w:val="lt-LT"/>
        </w:rPr>
        <w:t xml:space="preserve"> kontrolę, šiuose teisės aktuose nėra aiškiai ir išsamiai </w:t>
      </w:r>
      <w:r w:rsidR="00176183">
        <w:rPr>
          <w:rFonts w:ascii="Times New Roman" w:eastAsia="Times New Roman" w:hAnsi="Times New Roman" w:cs="Times New Roman"/>
          <w:sz w:val="24"/>
          <w:szCs w:val="24"/>
          <w:lang w:val="lt-LT"/>
        </w:rPr>
        <w:t xml:space="preserve">detalizuojami atlikimo </w:t>
      </w:r>
      <w:r w:rsidR="00D57712" w:rsidRPr="001649C1">
        <w:rPr>
          <w:rFonts w:ascii="Times New Roman" w:eastAsia="Times New Roman" w:hAnsi="Times New Roman" w:cs="Times New Roman"/>
          <w:sz w:val="24"/>
          <w:szCs w:val="24"/>
          <w:lang w:val="lt-LT"/>
        </w:rPr>
        <w:t>terminai, lai</w:t>
      </w:r>
      <w:r w:rsidR="00176183">
        <w:rPr>
          <w:rFonts w:ascii="Times New Roman" w:eastAsia="Times New Roman" w:hAnsi="Times New Roman" w:cs="Times New Roman"/>
          <w:sz w:val="24"/>
          <w:szCs w:val="24"/>
          <w:lang w:val="lt-LT"/>
        </w:rPr>
        <w:t>kotarpiai</w:t>
      </w:r>
      <w:r w:rsidR="00D57712" w:rsidRPr="001649C1">
        <w:rPr>
          <w:rFonts w:ascii="Times New Roman" w:eastAsia="Times New Roman" w:hAnsi="Times New Roman" w:cs="Times New Roman"/>
          <w:sz w:val="24"/>
          <w:szCs w:val="24"/>
          <w:lang w:val="lt-LT"/>
        </w:rPr>
        <w:t xml:space="preserve"> ir pan. </w:t>
      </w:r>
    </w:p>
    <w:p w14:paraId="338005EC" w14:textId="77777777" w:rsidR="003754D1" w:rsidRDefault="003754D1" w:rsidP="00944875">
      <w:pPr>
        <w:tabs>
          <w:tab w:val="left" w:pos="720"/>
        </w:tabs>
        <w:spacing w:line="360" w:lineRule="auto"/>
        <w:ind w:firstLine="851"/>
        <w:contextualSpacing/>
        <w:jc w:val="both"/>
        <w:rPr>
          <w:rFonts w:ascii="Times New Roman" w:hAnsi="Times New Roman" w:cs="Times New Roman"/>
          <w:sz w:val="24"/>
          <w:szCs w:val="24"/>
          <w:lang w:val="lt-LT"/>
        </w:rPr>
      </w:pPr>
      <w:r w:rsidRPr="00681833">
        <w:rPr>
          <w:rFonts w:ascii="Times New Roman" w:hAnsi="Times New Roman" w:cs="Times New Roman"/>
          <w:sz w:val="24"/>
          <w:szCs w:val="24"/>
          <w:lang w:val="lt-LT"/>
        </w:rPr>
        <w:t xml:space="preserve">Atsižvelgdami į išdėstytas aplinkybes, </w:t>
      </w:r>
      <w:r w:rsidRPr="00681833">
        <w:rPr>
          <w:rFonts w:ascii="Times New Roman" w:hAnsi="Times New Roman" w:cs="Times New Roman"/>
          <w:i/>
          <w:sz w:val="24"/>
          <w:szCs w:val="24"/>
          <w:lang w:val="lt-LT"/>
        </w:rPr>
        <w:t>siūlome</w:t>
      </w:r>
      <w:r w:rsidRPr="00681833">
        <w:rPr>
          <w:rFonts w:ascii="Times New Roman" w:hAnsi="Times New Roman" w:cs="Times New Roman"/>
          <w:sz w:val="24"/>
          <w:szCs w:val="24"/>
          <w:lang w:val="lt-LT"/>
        </w:rPr>
        <w:t xml:space="preserve"> </w:t>
      </w:r>
      <w:r>
        <w:rPr>
          <w:rFonts w:ascii="Times New Roman" w:hAnsi="Times New Roman" w:cs="Times New Roman"/>
          <w:sz w:val="24"/>
          <w:szCs w:val="24"/>
          <w:lang w:val="lt-LT"/>
        </w:rPr>
        <w:t>Savivaldybės Komunalinio ūkio</w:t>
      </w:r>
      <w:r w:rsidRPr="00681833">
        <w:rPr>
          <w:rFonts w:ascii="Times New Roman" w:hAnsi="Times New Roman" w:cs="Times New Roman"/>
          <w:sz w:val="24"/>
          <w:szCs w:val="24"/>
          <w:lang w:val="lt-LT"/>
        </w:rPr>
        <w:t xml:space="preserve"> skyriui</w:t>
      </w:r>
      <w:r>
        <w:rPr>
          <w:rFonts w:ascii="Times New Roman" w:hAnsi="Times New Roman" w:cs="Times New Roman"/>
          <w:sz w:val="24"/>
          <w:szCs w:val="24"/>
          <w:lang w:val="lt-LT"/>
        </w:rPr>
        <w:t xml:space="preserve">, kaip atsakingam už </w:t>
      </w:r>
      <w:r w:rsidR="00944875">
        <w:rPr>
          <w:rFonts w:ascii="Times New Roman" w:hAnsi="Times New Roman" w:cs="Times New Roman"/>
          <w:sz w:val="24"/>
          <w:szCs w:val="24"/>
          <w:lang w:val="lt-LT"/>
        </w:rPr>
        <w:t>komunalinių atliekų tvarkymo paslaugos kokybės priežiūrą ir kontrolę, atlikti šios paslaugos priežiūrą ir kontrolę vadovaujantis</w:t>
      </w:r>
      <w:r w:rsidR="00944875" w:rsidRPr="00944875">
        <w:rPr>
          <w:rFonts w:ascii="Times New Roman" w:hAnsi="Times New Roman"/>
          <w:color w:val="000000"/>
          <w:sz w:val="24"/>
          <w:szCs w:val="24"/>
          <w:lang w:val="lt-LT"/>
        </w:rPr>
        <w:t xml:space="preserve"> </w:t>
      </w:r>
      <w:r w:rsidR="00944875">
        <w:rPr>
          <w:rFonts w:ascii="Times New Roman" w:hAnsi="Times New Roman"/>
          <w:color w:val="000000"/>
          <w:sz w:val="24"/>
          <w:szCs w:val="24"/>
          <w:lang w:val="lt-LT"/>
        </w:rPr>
        <w:t>K</w:t>
      </w:r>
      <w:r w:rsidR="00944875" w:rsidRPr="00BE3D43">
        <w:rPr>
          <w:rFonts w:ascii="Times New Roman" w:hAnsi="Times New Roman"/>
          <w:color w:val="000000"/>
          <w:sz w:val="24"/>
          <w:szCs w:val="24"/>
          <w:lang w:val="lt-LT"/>
        </w:rPr>
        <w:t>okybės stebėsenos ir kontrolės vykdymo tvarkos</w:t>
      </w:r>
      <w:r w:rsidR="00944875">
        <w:rPr>
          <w:rFonts w:ascii="Times New Roman" w:hAnsi="Times New Roman"/>
          <w:sz w:val="24"/>
          <w:szCs w:val="24"/>
          <w:lang w:val="lt-LT"/>
        </w:rPr>
        <w:t xml:space="preserve"> aprašo 10 punkte nustatytais paslaugos kokybės</w:t>
      </w:r>
      <w:r w:rsidRPr="00681833">
        <w:rPr>
          <w:rFonts w:ascii="Times New Roman" w:hAnsi="Times New Roman" w:cs="Times New Roman"/>
          <w:sz w:val="24"/>
          <w:szCs w:val="24"/>
          <w:lang w:val="lt-LT"/>
        </w:rPr>
        <w:t xml:space="preserve"> </w:t>
      </w:r>
      <w:r w:rsidR="00944875">
        <w:rPr>
          <w:rFonts w:ascii="Times New Roman" w:hAnsi="Times New Roman" w:cs="Times New Roman"/>
          <w:sz w:val="24"/>
          <w:szCs w:val="24"/>
          <w:lang w:val="lt-LT"/>
        </w:rPr>
        <w:t xml:space="preserve">rodikliais ir kriterijais, </w:t>
      </w:r>
      <w:r w:rsidRPr="00681833">
        <w:rPr>
          <w:rFonts w:ascii="Times New Roman" w:hAnsi="Times New Roman" w:cs="Times New Roman"/>
          <w:sz w:val="24"/>
          <w:szCs w:val="24"/>
          <w:lang w:val="lt-LT"/>
        </w:rPr>
        <w:t xml:space="preserve">aktyviai dalyvauti </w:t>
      </w:r>
      <w:r w:rsidR="00944875">
        <w:rPr>
          <w:rFonts w:ascii="Times New Roman" w:hAnsi="Times New Roman" w:cs="Times New Roman"/>
          <w:sz w:val="24"/>
          <w:szCs w:val="24"/>
          <w:lang w:val="lt-LT"/>
        </w:rPr>
        <w:t>paslaugos patikrinimo</w:t>
      </w:r>
      <w:r w:rsidRPr="00681833">
        <w:rPr>
          <w:rFonts w:ascii="Times New Roman" w:hAnsi="Times New Roman" w:cs="Times New Roman"/>
          <w:sz w:val="24"/>
          <w:szCs w:val="24"/>
          <w:lang w:val="lt-LT"/>
        </w:rPr>
        <w:t xml:space="preserve"> pla</w:t>
      </w:r>
      <w:r w:rsidR="00944875">
        <w:rPr>
          <w:rFonts w:ascii="Times New Roman" w:hAnsi="Times New Roman" w:cs="Times New Roman"/>
          <w:sz w:val="24"/>
          <w:szCs w:val="24"/>
          <w:lang w:val="lt-LT"/>
        </w:rPr>
        <w:t xml:space="preserve">navimo procese. </w:t>
      </w:r>
    </w:p>
    <w:p w14:paraId="338005ED" w14:textId="77777777" w:rsidR="00E3013E" w:rsidRDefault="005A52BA" w:rsidP="00E3013E">
      <w:pPr>
        <w:pStyle w:val="ListParagraph"/>
        <w:numPr>
          <w:ilvl w:val="0"/>
          <w:numId w:val="1"/>
        </w:numPr>
        <w:spacing w:line="360" w:lineRule="auto"/>
        <w:ind w:left="0" w:firstLine="851"/>
        <w:jc w:val="both"/>
        <w:rPr>
          <w:rFonts w:ascii="Times New Roman" w:hAnsi="Times New Roman" w:cs="Times New Roman"/>
          <w:sz w:val="24"/>
          <w:szCs w:val="24"/>
          <w:lang w:val="lt-LT"/>
        </w:rPr>
      </w:pPr>
      <w:r w:rsidRPr="006378F8">
        <w:rPr>
          <w:rFonts w:ascii="Times New Roman" w:hAnsi="Times New Roman" w:cs="Times New Roman"/>
          <w:sz w:val="24"/>
          <w:szCs w:val="24"/>
          <w:lang w:val="lt-LT"/>
        </w:rPr>
        <w:t>Savivaldybės vidaus teisės aktuose nereglamentuojami ir nėra atliekami planiniai komunalinių atliekų tvarkymo paslaugos kokybės stebėsenos ir kontrolės patikrinimai.</w:t>
      </w:r>
    </w:p>
    <w:p w14:paraId="338005EE" w14:textId="77777777" w:rsidR="00E3013E" w:rsidRDefault="009F08BA" w:rsidP="00E3013E">
      <w:pPr>
        <w:pStyle w:val="ListParagraph"/>
        <w:spacing w:line="360" w:lineRule="auto"/>
        <w:ind w:left="0" w:firstLine="851"/>
        <w:jc w:val="both"/>
        <w:rPr>
          <w:rFonts w:ascii="Times New Roman" w:hAnsi="Times New Roman"/>
          <w:sz w:val="24"/>
          <w:szCs w:val="24"/>
          <w:lang w:val="lt-LT"/>
        </w:rPr>
      </w:pPr>
      <w:r w:rsidRPr="00E3013E">
        <w:rPr>
          <w:rFonts w:ascii="Times New Roman" w:hAnsi="Times New Roman"/>
          <w:color w:val="000000"/>
          <w:sz w:val="24"/>
          <w:szCs w:val="24"/>
          <w:lang w:val="lt-LT"/>
        </w:rPr>
        <w:t>Kokybės stebėsenos ir kontrolės vykdymo tvarkos</w:t>
      </w:r>
      <w:r w:rsidRPr="00E3013E">
        <w:rPr>
          <w:rFonts w:ascii="Times New Roman" w:hAnsi="Times New Roman"/>
          <w:sz w:val="24"/>
          <w:szCs w:val="24"/>
          <w:lang w:val="lt-LT"/>
        </w:rPr>
        <w:t xml:space="preserve"> aprašo 13 punkte nustatyta, kad </w:t>
      </w:r>
      <w:r w:rsidR="008B7037" w:rsidRPr="00E3013E">
        <w:rPr>
          <w:rFonts w:ascii="Times New Roman" w:hAnsi="Times New Roman"/>
          <w:sz w:val="24"/>
          <w:szCs w:val="24"/>
          <w:lang w:val="lt-LT"/>
        </w:rPr>
        <w:t xml:space="preserve">komunalinių atliekų tvarkymo paslaugos </w:t>
      </w:r>
      <w:r w:rsidRPr="00E3013E">
        <w:rPr>
          <w:rFonts w:ascii="Times New Roman" w:hAnsi="Times New Roman"/>
          <w:sz w:val="24"/>
          <w:szCs w:val="24"/>
          <w:lang w:val="lt-LT"/>
        </w:rPr>
        <w:t>kontrolė vykdoma:</w:t>
      </w:r>
    </w:p>
    <w:p w14:paraId="338005EF" w14:textId="77777777" w:rsidR="00E3013E" w:rsidRDefault="009F08BA" w:rsidP="00E3013E">
      <w:pPr>
        <w:pStyle w:val="ListParagraph"/>
        <w:spacing w:line="360" w:lineRule="auto"/>
        <w:ind w:left="0" w:firstLine="851"/>
        <w:jc w:val="both"/>
        <w:rPr>
          <w:rFonts w:ascii="Times New Roman" w:hAnsi="Times New Roman" w:cs="Times New Roman"/>
          <w:i/>
          <w:sz w:val="24"/>
          <w:szCs w:val="24"/>
          <w:lang w:val="lt-LT" w:eastAsia="lt-LT"/>
        </w:rPr>
      </w:pPr>
      <w:r w:rsidRPr="00BC34C6">
        <w:rPr>
          <w:rFonts w:ascii="Times New Roman" w:hAnsi="Times New Roman"/>
          <w:i/>
          <w:sz w:val="24"/>
          <w:szCs w:val="24"/>
          <w:lang w:val="lt-LT"/>
        </w:rPr>
        <w:t>-</w:t>
      </w:r>
      <w:r>
        <w:rPr>
          <w:rFonts w:ascii="Times New Roman" w:hAnsi="Times New Roman"/>
          <w:sz w:val="24"/>
          <w:szCs w:val="24"/>
          <w:lang w:val="lt-LT"/>
        </w:rPr>
        <w:t xml:space="preserve"> </w:t>
      </w:r>
      <w:r w:rsidRPr="00935CE6">
        <w:rPr>
          <w:rFonts w:ascii="Times New Roman" w:hAnsi="Times New Roman" w:cs="Times New Roman"/>
          <w:i/>
          <w:sz w:val="24"/>
          <w:szCs w:val="24"/>
          <w:lang w:val="lt-LT" w:eastAsia="lt-LT"/>
        </w:rPr>
        <w:t>gav</w:t>
      </w:r>
      <w:r>
        <w:rPr>
          <w:rFonts w:ascii="Times New Roman" w:hAnsi="Times New Roman" w:cs="Times New Roman"/>
          <w:i/>
          <w:sz w:val="24"/>
          <w:szCs w:val="24"/>
          <w:lang w:val="lt-LT" w:eastAsia="lt-LT"/>
        </w:rPr>
        <w:t>us Savivaldybės administracijos</w:t>
      </w:r>
      <w:r w:rsidRPr="00935CE6">
        <w:rPr>
          <w:rFonts w:ascii="Times New Roman" w:hAnsi="Times New Roman" w:cs="Times New Roman"/>
          <w:i/>
          <w:sz w:val="24"/>
          <w:szCs w:val="24"/>
          <w:lang w:val="lt-LT" w:eastAsia="lt-LT"/>
        </w:rPr>
        <w:t xml:space="preserve"> direktoriaus pavedimą, valstybinių institucijų ir visuomeninių organizacijų rašytinį motyvuotą prašymą; </w:t>
      </w:r>
    </w:p>
    <w:p w14:paraId="338005F0" w14:textId="77777777" w:rsidR="00E3013E" w:rsidRDefault="009F08BA" w:rsidP="00E3013E">
      <w:pPr>
        <w:pStyle w:val="ListParagraph"/>
        <w:spacing w:line="360" w:lineRule="auto"/>
        <w:ind w:left="0" w:firstLine="851"/>
        <w:jc w:val="both"/>
        <w:rPr>
          <w:rFonts w:ascii="Times New Roman" w:hAnsi="Times New Roman" w:cs="Times New Roman"/>
          <w:i/>
          <w:sz w:val="24"/>
          <w:szCs w:val="24"/>
          <w:lang w:val="lt-LT" w:eastAsia="lt-LT"/>
        </w:rPr>
      </w:pPr>
      <w:r>
        <w:rPr>
          <w:rFonts w:ascii="Times New Roman" w:hAnsi="Times New Roman" w:cs="Times New Roman"/>
          <w:i/>
          <w:sz w:val="24"/>
          <w:szCs w:val="24"/>
          <w:lang w:val="lt-LT" w:eastAsia="lt-LT"/>
        </w:rPr>
        <w:t xml:space="preserve">- </w:t>
      </w:r>
      <w:r w:rsidRPr="00935CE6">
        <w:rPr>
          <w:rFonts w:ascii="Times New Roman" w:hAnsi="Times New Roman" w:cs="Times New Roman"/>
          <w:i/>
          <w:sz w:val="24"/>
          <w:szCs w:val="24"/>
          <w:lang w:val="lt-LT" w:eastAsia="lt-LT"/>
        </w:rPr>
        <w:t>gavus informaciją ar kilus pagrįstų įtarimų dėl Atliekų tvarkytojo veiklos ar neveikimo, galin</w:t>
      </w:r>
      <w:r>
        <w:rPr>
          <w:rFonts w:ascii="Times New Roman" w:hAnsi="Times New Roman" w:cs="Times New Roman"/>
          <w:i/>
          <w:sz w:val="24"/>
          <w:szCs w:val="24"/>
          <w:lang w:val="lt-LT" w:eastAsia="lt-LT"/>
        </w:rPr>
        <w:t>čios prieštarauti teisės aktams</w:t>
      </w:r>
      <w:r w:rsidRPr="00935CE6">
        <w:rPr>
          <w:rFonts w:ascii="Times New Roman" w:hAnsi="Times New Roman" w:cs="Times New Roman"/>
          <w:i/>
          <w:sz w:val="24"/>
          <w:szCs w:val="24"/>
          <w:lang w:val="lt-LT" w:eastAsia="lt-LT"/>
        </w:rPr>
        <w:t xml:space="preserve"> bei apie galimą žalos kitų asmenų interesams ar aplinkai atsiradimą; </w:t>
      </w:r>
    </w:p>
    <w:p w14:paraId="338005F1" w14:textId="77777777" w:rsidR="00E3013E" w:rsidRDefault="009F08BA" w:rsidP="00E3013E">
      <w:pPr>
        <w:pStyle w:val="ListParagraph"/>
        <w:spacing w:line="360" w:lineRule="auto"/>
        <w:ind w:left="0" w:firstLine="851"/>
        <w:jc w:val="both"/>
        <w:rPr>
          <w:rFonts w:ascii="Times New Roman" w:hAnsi="Times New Roman" w:cs="Times New Roman"/>
          <w:i/>
          <w:sz w:val="24"/>
          <w:szCs w:val="24"/>
          <w:lang w:val="lt-LT" w:eastAsia="lt-LT"/>
        </w:rPr>
      </w:pPr>
      <w:r>
        <w:rPr>
          <w:rFonts w:ascii="Times New Roman" w:hAnsi="Times New Roman" w:cs="Times New Roman"/>
          <w:i/>
          <w:sz w:val="24"/>
          <w:szCs w:val="24"/>
          <w:lang w:val="lt-LT" w:eastAsia="lt-LT"/>
        </w:rPr>
        <w:t xml:space="preserve">- </w:t>
      </w:r>
      <w:r w:rsidRPr="00935CE6">
        <w:rPr>
          <w:rFonts w:ascii="Times New Roman" w:hAnsi="Times New Roman" w:cs="Times New Roman"/>
          <w:i/>
          <w:sz w:val="24"/>
          <w:szCs w:val="24"/>
          <w:lang w:val="lt-LT" w:eastAsia="lt-LT"/>
        </w:rPr>
        <w:t xml:space="preserve">gavus vartotojo skundą; </w:t>
      </w:r>
    </w:p>
    <w:p w14:paraId="338005F2" w14:textId="77777777" w:rsidR="00E3013E" w:rsidRDefault="009F08BA" w:rsidP="00E3013E">
      <w:pPr>
        <w:pStyle w:val="ListParagraph"/>
        <w:spacing w:line="360" w:lineRule="auto"/>
        <w:ind w:left="0" w:firstLine="851"/>
        <w:jc w:val="both"/>
        <w:rPr>
          <w:rFonts w:ascii="Times New Roman" w:hAnsi="Times New Roman" w:cs="Times New Roman"/>
          <w:i/>
          <w:sz w:val="24"/>
          <w:szCs w:val="24"/>
          <w:lang w:val="lt-LT" w:eastAsia="lt-LT"/>
        </w:rPr>
      </w:pPr>
      <w:r>
        <w:rPr>
          <w:rFonts w:ascii="Times New Roman" w:hAnsi="Times New Roman" w:cs="Times New Roman"/>
          <w:i/>
          <w:sz w:val="24"/>
          <w:szCs w:val="24"/>
          <w:lang w:val="lt-LT" w:eastAsia="lt-LT"/>
        </w:rPr>
        <w:t xml:space="preserve">- </w:t>
      </w:r>
      <w:r w:rsidRPr="00935CE6">
        <w:rPr>
          <w:rFonts w:ascii="Times New Roman" w:hAnsi="Times New Roman" w:cs="Times New Roman"/>
          <w:i/>
          <w:sz w:val="24"/>
          <w:szCs w:val="24"/>
          <w:lang w:val="lt-LT" w:eastAsia="lt-LT"/>
        </w:rPr>
        <w:t>siekiant įvertinti, ar buvo pašalinti Atliekų tvarkytojo veiklos ankstesnės kontrolės metu nustatyti teisės aktų pažeidimai ir įgyvendinti priimti sprendimai.</w:t>
      </w:r>
    </w:p>
    <w:p w14:paraId="338005F3" w14:textId="77777777" w:rsidR="003860A5" w:rsidRPr="00E3013E" w:rsidRDefault="0049299F" w:rsidP="00E3013E">
      <w:pPr>
        <w:pStyle w:val="ListParagraph"/>
        <w:spacing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Nors </w:t>
      </w:r>
      <w:r w:rsidRPr="009F08BA">
        <w:rPr>
          <w:rFonts w:ascii="Times New Roman" w:hAnsi="Times New Roman"/>
          <w:color w:val="000000"/>
          <w:sz w:val="24"/>
          <w:szCs w:val="24"/>
          <w:lang w:val="lt-LT"/>
        </w:rPr>
        <w:t>Kokybės stebėsenos ir kontrolės vykdymo tvarkos</w:t>
      </w:r>
      <w:r>
        <w:rPr>
          <w:rFonts w:ascii="Times New Roman" w:hAnsi="Times New Roman" w:cs="Times New Roman"/>
          <w:sz w:val="24"/>
          <w:szCs w:val="24"/>
          <w:lang w:val="lt-LT"/>
        </w:rPr>
        <w:t xml:space="preserve"> aprašo 1 priede nustatytame komunalinių atliekų tvarkymo paslaugos kokybės patikrinimo akte viena iš patikrinimo priežasčių nurodoma „planinis“ patikrinimas, tačiau </w:t>
      </w:r>
      <w:r>
        <w:rPr>
          <w:rFonts w:ascii="Times New Roman" w:hAnsi="Times New Roman" w:cs="Times New Roman"/>
          <w:sz w:val="24"/>
          <w:szCs w:val="24"/>
          <w:lang w:val="lt-LT" w:eastAsia="lt-LT"/>
        </w:rPr>
        <w:t>n</w:t>
      </w:r>
      <w:r w:rsidR="00A932A4">
        <w:rPr>
          <w:rFonts w:ascii="Times New Roman" w:hAnsi="Times New Roman" w:cs="Times New Roman"/>
          <w:sz w:val="24"/>
          <w:szCs w:val="24"/>
          <w:lang w:val="lt-LT" w:eastAsia="lt-LT"/>
        </w:rPr>
        <w:t>ei</w:t>
      </w:r>
      <w:r>
        <w:rPr>
          <w:rFonts w:ascii="Times New Roman" w:hAnsi="Times New Roman" w:cs="Times New Roman"/>
          <w:sz w:val="24"/>
          <w:szCs w:val="24"/>
          <w:lang w:val="lt-LT" w:eastAsia="lt-LT"/>
        </w:rPr>
        <w:t xml:space="preserve"> minimame</w:t>
      </w:r>
      <w:r w:rsidR="00A932A4">
        <w:rPr>
          <w:rFonts w:ascii="Times New Roman" w:hAnsi="Times New Roman" w:cs="Times New Roman"/>
          <w:sz w:val="24"/>
          <w:szCs w:val="24"/>
          <w:lang w:val="lt-LT" w:eastAsia="lt-LT"/>
        </w:rPr>
        <w:t xml:space="preserve"> </w:t>
      </w:r>
      <w:r w:rsidR="00A932A4">
        <w:rPr>
          <w:rFonts w:ascii="Times New Roman" w:hAnsi="Times New Roman"/>
          <w:sz w:val="24"/>
          <w:szCs w:val="24"/>
          <w:lang w:val="lt-LT"/>
        </w:rPr>
        <w:t xml:space="preserve">apraše, nei kitame Savivaldybės priimtame vidaus teisės akte </w:t>
      </w:r>
      <w:r>
        <w:rPr>
          <w:rFonts w:ascii="Times New Roman" w:hAnsi="Times New Roman"/>
          <w:sz w:val="24"/>
          <w:szCs w:val="24"/>
          <w:lang w:val="lt-LT"/>
        </w:rPr>
        <w:t xml:space="preserve">toks patikrinimo būdas </w:t>
      </w:r>
      <w:r w:rsidR="003860A5">
        <w:rPr>
          <w:rFonts w:ascii="Times New Roman" w:hAnsi="Times New Roman"/>
          <w:sz w:val="24"/>
          <w:szCs w:val="24"/>
          <w:lang w:val="lt-LT"/>
        </w:rPr>
        <w:t xml:space="preserve">iš viso </w:t>
      </w:r>
      <w:r>
        <w:rPr>
          <w:rFonts w:ascii="Times New Roman" w:hAnsi="Times New Roman"/>
          <w:sz w:val="24"/>
          <w:szCs w:val="24"/>
          <w:lang w:val="lt-LT"/>
        </w:rPr>
        <w:t>nėra reglamentuojamas</w:t>
      </w:r>
      <w:r w:rsidR="003860A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3860A5" w:rsidRPr="001649C1">
        <w:rPr>
          <w:rFonts w:ascii="Times New Roman" w:eastAsia="Times New Roman" w:hAnsi="Times New Roman" w:cs="Times New Roman"/>
          <w:sz w:val="24"/>
          <w:szCs w:val="24"/>
          <w:lang w:val="lt-LT"/>
        </w:rPr>
        <w:t>nėra aiškiai ir išsamiai detalizuojama kokiais atvejais</w:t>
      </w:r>
      <w:r w:rsidR="003860A5">
        <w:rPr>
          <w:rFonts w:ascii="Times New Roman" w:eastAsia="Times New Roman" w:hAnsi="Times New Roman" w:cs="Times New Roman"/>
          <w:sz w:val="24"/>
          <w:szCs w:val="24"/>
          <w:lang w:val="lt-LT"/>
        </w:rPr>
        <w:t xml:space="preserve"> turi būti atliekamas tokio pobūdžio patikrinimas</w:t>
      </w:r>
      <w:r w:rsidR="003860A5" w:rsidRPr="001649C1">
        <w:rPr>
          <w:rFonts w:ascii="Times New Roman" w:eastAsia="Times New Roman" w:hAnsi="Times New Roman" w:cs="Times New Roman"/>
          <w:sz w:val="24"/>
          <w:szCs w:val="24"/>
          <w:lang w:val="lt-LT"/>
        </w:rPr>
        <w:t xml:space="preserve">, </w:t>
      </w:r>
      <w:r w:rsidR="003860A5">
        <w:rPr>
          <w:rFonts w:ascii="Times New Roman" w:eastAsia="Times New Roman" w:hAnsi="Times New Roman" w:cs="Times New Roman"/>
          <w:sz w:val="24"/>
          <w:szCs w:val="24"/>
          <w:lang w:val="lt-LT"/>
        </w:rPr>
        <w:t xml:space="preserve">kokiais </w:t>
      </w:r>
      <w:r w:rsidR="003860A5" w:rsidRPr="001649C1">
        <w:rPr>
          <w:rFonts w:ascii="Times New Roman" w:eastAsia="Times New Roman" w:hAnsi="Times New Roman" w:cs="Times New Roman"/>
          <w:sz w:val="24"/>
          <w:szCs w:val="24"/>
          <w:lang w:val="lt-LT"/>
        </w:rPr>
        <w:t xml:space="preserve">terminais, laikotarpiais ir pan. </w:t>
      </w:r>
      <w:r w:rsidR="003860A5">
        <w:rPr>
          <w:rFonts w:ascii="Times New Roman" w:eastAsia="Times New Roman" w:hAnsi="Times New Roman" w:cs="Times New Roman"/>
          <w:sz w:val="24"/>
          <w:szCs w:val="24"/>
          <w:lang w:val="lt-LT"/>
        </w:rPr>
        <w:t xml:space="preserve">Iš </w:t>
      </w:r>
      <w:r w:rsidR="003860A5" w:rsidRPr="009F08BA">
        <w:rPr>
          <w:rFonts w:ascii="Times New Roman" w:hAnsi="Times New Roman"/>
          <w:color w:val="000000"/>
          <w:sz w:val="24"/>
          <w:szCs w:val="24"/>
          <w:lang w:val="lt-LT"/>
        </w:rPr>
        <w:t>Kokybės stebėsenos ir kontrolės vykdymo tvarkos</w:t>
      </w:r>
      <w:r w:rsidR="003860A5">
        <w:rPr>
          <w:rFonts w:ascii="Times New Roman" w:hAnsi="Times New Roman" w:cs="Times New Roman"/>
          <w:sz w:val="24"/>
          <w:szCs w:val="24"/>
          <w:lang w:val="lt-LT"/>
        </w:rPr>
        <w:t xml:space="preserve"> apraše įtvirtintų </w:t>
      </w:r>
      <w:r w:rsidR="003860A5">
        <w:rPr>
          <w:rFonts w:ascii="Times New Roman" w:hAnsi="Times New Roman"/>
          <w:sz w:val="24"/>
          <w:szCs w:val="24"/>
          <w:lang w:val="lt-LT"/>
        </w:rPr>
        <w:t xml:space="preserve">komunalinių atliekų tvarkymo paslaugos kontrolės rodiklių matyti, kad jie daugiausia yra orientuoti į neplaninius patikrinimus, t. y. patikrinimus gavus skundus, pavedimus ir pan. Savivaldybės teigimu, 2015-2016 metais skundų dėl komunalinių atliekų tvarkymo paslaugos kokybės nebuvo gauta, todėl šios paslaugos kokybė pagal nustatytus rodiklius tikrinta nebuvo. </w:t>
      </w:r>
    </w:p>
    <w:p w14:paraId="338005F4" w14:textId="3CB60076" w:rsidR="00BC34C6" w:rsidRDefault="00D4622B" w:rsidP="009F08BA">
      <w:pPr>
        <w:spacing w:line="360" w:lineRule="auto"/>
        <w:ind w:firstLine="85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Manytina, kad </w:t>
      </w:r>
      <w:r w:rsidR="00A932A4" w:rsidRPr="00681833">
        <w:rPr>
          <w:rFonts w:ascii="Times New Roman" w:eastAsia="Times New Roman" w:hAnsi="Times New Roman" w:cs="Times New Roman"/>
          <w:sz w:val="24"/>
          <w:szCs w:val="24"/>
          <w:lang w:val="lt-LT" w:eastAsia="lt-LT"/>
        </w:rPr>
        <w:t xml:space="preserve">planinių </w:t>
      </w:r>
      <w:r>
        <w:rPr>
          <w:rFonts w:ascii="Times New Roman" w:eastAsia="Times New Roman" w:hAnsi="Times New Roman" w:cs="Times New Roman"/>
          <w:sz w:val="24"/>
          <w:szCs w:val="24"/>
          <w:lang w:val="lt-LT" w:eastAsia="lt-LT"/>
        </w:rPr>
        <w:t xml:space="preserve">priežiūros ir kontrolės </w:t>
      </w:r>
      <w:r w:rsidR="00A932A4" w:rsidRPr="00681833">
        <w:rPr>
          <w:rFonts w:ascii="Times New Roman" w:eastAsia="Times New Roman" w:hAnsi="Times New Roman" w:cs="Times New Roman"/>
          <w:sz w:val="24"/>
          <w:szCs w:val="24"/>
          <w:shd w:val="clear" w:color="auto" w:fill="FFFFFF"/>
          <w:lang w:val="lt-LT" w:eastAsia="lt-LT"/>
        </w:rPr>
        <w:t>nuostatų</w:t>
      </w:r>
      <w:r>
        <w:rPr>
          <w:rFonts w:ascii="Times New Roman" w:eastAsia="Times New Roman" w:hAnsi="Times New Roman" w:cs="Times New Roman"/>
          <w:sz w:val="24"/>
          <w:szCs w:val="24"/>
          <w:lang w:val="lt-LT" w:eastAsia="lt-LT"/>
        </w:rPr>
        <w:t xml:space="preserve"> nebuvimas</w:t>
      </w:r>
      <w:r w:rsidR="00A932A4" w:rsidRPr="00681833">
        <w:rPr>
          <w:rFonts w:ascii="Times New Roman" w:eastAsia="Times New Roman" w:hAnsi="Times New Roman" w:cs="Times New Roman"/>
          <w:sz w:val="24"/>
          <w:szCs w:val="24"/>
          <w:lang w:val="lt-LT" w:eastAsia="lt-LT"/>
        </w:rPr>
        <w:t xml:space="preserve"> antikorupciniu požiūriu laikytinas ydingu. </w:t>
      </w:r>
      <w:r>
        <w:rPr>
          <w:rFonts w:ascii="Times New Roman" w:hAnsi="Times New Roman" w:cs="Times New Roman"/>
          <w:color w:val="000000"/>
          <w:sz w:val="24"/>
          <w:szCs w:val="24"/>
          <w:lang w:val="lt-LT"/>
        </w:rPr>
        <w:t>Planinės</w:t>
      </w:r>
      <w:r w:rsidRPr="00D4622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kontrolės</w:t>
      </w:r>
      <w:r w:rsidRPr="00D4622B">
        <w:rPr>
          <w:rFonts w:ascii="Times New Roman" w:hAnsi="Times New Roman" w:cs="Times New Roman"/>
          <w:color w:val="000000"/>
          <w:sz w:val="24"/>
          <w:szCs w:val="24"/>
          <w:lang w:val="lt-LT"/>
        </w:rPr>
        <w:t xml:space="preserve"> t</w:t>
      </w:r>
      <w:r>
        <w:rPr>
          <w:rFonts w:ascii="Times New Roman" w:hAnsi="Times New Roman" w:cs="Times New Roman"/>
          <w:color w:val="000000"/>
          <w:sz w:val="24"/>
          <w:szCs w:val="24"/>
          <w:lang w:val="lt-LT"/>
        </w:rPr>
        <w:t>ikslas</w:t>
      </w:r>
      <w:r w:rsidR="005F4C99">
        <w:rPr>
          <w:rFonts w:ascii="Times New Roman" w:hAnsi="Times New Roman" w:cs="Times New Roman"/>
          <w:color w:val="000000"/>
          <w:sz w:val="24"/>
          <w:szCs w:val="24"/>
          <w:lang w:val="lt-LT"/>
        </w:rPr>
        <w:t xml:space="preserve"> turėt</w:t>
      </w:r>
      <w:r>
        <w:rPr>
          <w:rFonts w:ascii="Times New Roman" w:hAnsi="Times New Roman" w:cs="Times New Roman"/>
          <w:color w:val="000000"/>
          <w:sz w:val="24"/>
          <w:szCs w:val="24"/>
          <w:lang w:val="lt-LT"/>
        </w:rPr>
        <w:t>ų būti – informacijos apie Savivaldybės įmonės vykdomos komunalinių atliekų tvarkymo paslaugos r</w:t>
      </w:r>
      <w:r w:rsidRPr="00D4622B">
        <w:rPr>
          <w:rFonts w:ascii="Times New Roman" w:hAnsi="Times New Roman" w:cs="Times New Roman"/>
          <w:color w:val="000000"/>
          <w:sz w:val="24"/>
          <w:szCs w:val="24"/>
          <w:lang w:val="lt-LT"/>
        </w:rPr>
        <w:t>inkimas, vertin</w:t>
      </w:r>
      <w:r>
        <w:rPr>
          <w:rFonts w:ascii="Times New Roman" w:hAnsi="Times New Roman" w:cs="Times New Roman"/>
          <w:color w:val="000000"/>
          <w:sz w:val="24"/>
          <w:szCs w:val="24"/>
          <w:lang w:val="lt-LT"/>
        </w:rPr>
        <w:t>imas ir metodinės pagalbos</w:t>
      </w:r>
      <w:r w:rsidRPr="00D4622B">
        <w:rPr>
          <w:rFonts w:ascii="Times New Roman" w:hAnsi="Times New Roman" w:cs="Times New Roman"/>
          <w:color w:val="000000"/>
          <w:sz w:val="24"/>
          <w:szCs w:val="24"/>
          <w:lang w:val="lt-LT"/>
        </w:rPr>
        <w:t xml:space="preserve"> teikimas</w:t>
      </w:r>
      <w:r>
        <w:rPr>
          <w:rFonts w:ascii="Times New Roman" w:hAnsi="Times New Roman" w:cs="Times New Roman"/>
          <w:color w:val="000000"/>
          <w:sz w:val="24"/>
          <w:szCs w:val="24"/>
          <w:lang w:val="lt-LT"/>
        </w:rPr>
        <w:t>.</w:t>
      </w:r>
      <w:r w:rsidR="00A932A4" w:rsidRPr="00681833">
        <w:rPr>
          <w:rFonts w:ascii="Times New Roman" w:eastAsia="Times New Roman" w:hAnsi="Times New Roman" w:cs="Times New Roman"/>
          <w:sz w:val="24"/>
          <w:szCs w:val="24"/>
          <w:lang w:val="lt-LT" w:eastAsia="lt-LT"/>
        </w:rPr>
        <w:t xml:space="preserve"> Neigiamų pokyčių, galinčių sukelti pavojų visuomenei ar padaryti reikšmingos žalos asmenų interesams ar aplinkai atsiradimo r</w:t>
      </w:r>
      <w:r>
        <w:rPr>
          <w:rFonts w:ascii="Times New Roman" w:eastAsia="Times New Roman" w:hAnsi="Times New Roman" w:cs="Times New Roman"/>
          <w:sz w:val="24"/>
          <w:szCs w:val="24"/>
          <w:lang w:val="lt-LT" w:eastAsia="lt-LT"/>
        </w:rPr>
        <w:t xml:space="preserve">izika privalo būti valdoma ir </w:t>
      </w:r>
      <w:r w:rsidR="00A932A4" w:rsidRPr="00681833">
        <w:rPr>
          <w:rFonts w:ascii="Times New Roman" w:eastAsia="Times New Roman" w:hAnsi="Times New Roman" w:cs="Times New Roman"/>
          <w:sz w:val="24"/>
          <w:szCs w:val="24"/>
          <w:lang w:val="lt-LT" w:eastAsia="lt-LT"/>
        </w:rPr>
        <w:t>planinių patikrinimų atlikimas yra viena iš svarbiausių tokius negatyvius reiškiniu</w:t>
      </w:r>
      <w:r w:rsidR="002E5DAF">
        <w:rPr>
          <w:rFonts w:ascii="Times New Roman" w:eastAsia="Times New Roman" w:hAnsi="Times New Roman" w:cs="Times New Roman"/>
          <w:sz w:val="24"/>
          <w:szCs w:val="24"/>
          <w:lang w:val="lt-LT" w:eastAsia="lt-LT"/>
        </w:rPr>
        <w:t>s</w:t>
      </w:r>
      <w:r w:rsidR="00A932A4" w:rsidRPr="00681833">
        <w:rPr>
          <w:rFonts w:ascii="Times New Roman" w:eastAsia="Times New Roman" w:hAnsi="Times New Roman" w:cs="Times New Roman"/>
          <w:sz w:val="24"/>
          <w:szCs w:val="24"/>
          <w:lang w:val="lt-LT" w:eastAsia="lt-LT"/>
        </w:rPr>
        <w:t xml:space="preserve"> užkardančių priemonių.</w:t>
      </w:r>
    </w:p>
    <w:p w14:paraId="338005F5" w14:textId="77777777" w:rsidR="003A73F4" w:rsidRDefault="00DF571A" w:rsidP="003A73F4">
      <w:pPr>
        <w:spacing w:line="360" w:lineRule="auto"/>
        <w:ind w:firstLine="851"/>
        <w:contextualSpacing/>
        <w:jc w:val="both"/>
        <w:rPr>
          <w:rFonts w:ascii="Times New Roman" w:hAnsi="Times New Roman" w:cs="Times New Roman"/>
          <w:sz w:val="24"/>
          <w:szCs w:val="24"/>
          <w:lang w:val="lt-LT"/>
        </w:rPr>
      </w:pPr>
      <w:bookmarkStart w:id="4" w:name="OLE_LINK1"/>
      <w:bookmarkStart w:id="5" w:name="OLE_LINK2"/>
      <w:r w:rsidRPr="00681833">
        <w:rPr>
          <w:rFonts w:ascii="Times New Roman" w:hAnsi="Times New Roman" w:cs="Times New Roman"/>
          <w:sz w:val="24"/>
          <w:szCs w:val="24"/>
          <w:lang w:val="lt-LT"/>
        </w:rPr>
        <w:t xml:space="preserve">Atsižvelgdami į išdėstytas aplinkybes, </w:t>
      </w:r>
      <w:r w:rsidRPr="00681833">
        <w:rPr>
          <w:rFonts w:ascii="Times New Roman" w:hAnsi="Times New Roman" w:cs="Times New Roman"/>
          <w:i/>
          <w:sz w:val="24"/>
          <w:szCs w:val="24"/>
          <w:lang w:val="lt-LT"/>
        </w:rPr>
        <w:t>siūlome</w:t>
      </w:r>
      <w:r>
        <w:rPr>
          <w:rFonts w:ascii="Times New Roman" w:hAnsi="Times New Roman" w:cs="Times New Roman"/>
          <w:i/>
          <w:sz w:val="24"/>
          <w:szCs w:val="24"/>
          <w:lang w:val="lt-LT"/>
        </w:rPr>
        <w:t xml:space="preserve"> </w:t>
      </w:r>
      <w:bookmarkEnd w:id="4"/>
      <w:bookmarkEnd w:id="5"/>
      <w:r w:rsidRPr="009F08BA">
        <w:rPr>
          <w:rFonts w:ascii="Times New Roman" w:hAnsi="Times New Roman"/>
          <w:color w:val="000000"/>
          <w:sz w:val="24"/>
          <w:szCs w:val="24"/>
          <w:lang w:val="lt-LT"/>
        </w:rPr>
        <w:t>Kokybės stebėsenos ir kontrolės vykdymo tvarkos</w:t>
      </w:r>
      <w:r>
        <w:rPr>
          <w:rFonts w:ascii="Times New Roman" w:hAnsi="Times New Roman" w:cs="Times New Roman"/>
          <w:sz w:val="24"/>
          <w:szCs w:val="24"/>
          <w:lang w:val="lt-LT"/>
        </w:rPr>
        <w:t xml:space="preserve"> apraše įtvirtinti nuostatas dėl planinio komunalinių atliekų tvarkymo paslaugos kokybės patikrinimo</w:t>
      </w:r>
      <w:r w:rsidR="003A1A16">
        <w:rPr>
          <w:rFonts w:ascii="Times New Roman" w:hAnsi="Times New Roman" w:cs="Times New Roman"/>
          <w:sz w:val="24"/>
          <w:szCs w:val="24"/>
          <w:lang w:val="lt-LT"/>
        </w:rPr>
        <w:t xml:space="preserve"> vykdymo, nustatyti </w:t>
      </w:r>
      <w:r w:rsidR="0038114D">
        <w:rPr>
          <w:rFonts w:ascii="Times New Roman" w:hAnsi="Times New Roman" w:cs="Times New Roman"/>
          <w:sz w:val="24"/>
          <w:szCs w:val="24"/>
          <w:lang w:val="lt-LT"/>
        </w:rPr>
        <w:t>patikrinimų atlikimo atvejus, atliekančius subjektus, atlikimo dažnumą, trukmę, laikotarpį ir pan.</w:t>
      </w:r>
    </w:p>
    <w:p w14:paraId="338005F6" w14:textId="77777777" w:rsidR="00A3039E" w:rsidRPr="00F909F4" w:rsidRDefault="004D0586" w:rsidP="00875E00">
      <w:pPr>
        <w:spacing w:line="360" w:lineRule="auto"/>
        <w:ind w:firstLine="851"/>
        <w:contextualSpacing/>
        <w:jc w:val="both"/>
        <w:rPr>
          <w:rFonts w:ascii="Times New Roman" w:hAnsi="Times New Roman" w:cs="Times New Roman"/>
          <w:sz w:val="24"/>
          <w:szCs w:val="24"/>
          <w:lang w:val="lt-LT"/>
        </w:rPr>
      </w:pPr>
      <w:r w:rsidRPr="003A73F4">
        <w:rPr>
          <w:rFonts w:ascii="Times New Roman" w:hAnsi="Times New Roman" w:cs="Times New Roman"/>
          <w:sz w:val="24"/>
          <w:szCs w:val="24"/>
          <w:lang w:val="lt-LT"/>
        </w:rPr>
        <w:t>3</w:t>
      </w:r>
      <w:r w:rsidR="00875E00">
        <w:rPr>
          <w:rFonts w:ascii="Times New Roman" w:hAnsi="Times New Roman" w:cs="Times New Roman"/>
          <w:sz w:val="24"/>
          <w:szCs w:val="24"/>
          <w:lang w:val="lt-LT"/>
        </w:rPr>
        <w:t>.</w:t>
      </w:r>
      <w:r w:rsidR="00A3039E">
        <w:rPr>
          <w:rFonts w:ascii="Times New Roman" w:hAnsi="Times New Roman" w:cs="Times New Roman"/>
          <w:sz w:val="24"/>
          <w:szCs w:val="24"/>
          <w:lang w:val="lt-LT"/>
        </w:rPr>
        <w:t xml:space="preserve"> </w:t>
      </w:r>
      <w:r w:rsidR="008066F7">
        <w:rPr>
          <w:rFonts w:ascii="Times New Roman" w:hAnsi="Times New Roman" w:cs="Times New Roman"/>
          <w:sz w:val="24"/>
          <w:szCs w:val="24"/>
          <w:lang w:val="lt-LT"/>
        </w:rPr>
        <w:t xml:space="preserve">Savivaldybės vidaus teisės aktuose </w:t>
      </w:r>
      <w:r w:rsidR="00A3039E">
        <w:rPr>
          <w:rFonts w:ascii="Times New Roman" w:hAnsi="Times New Roman" w:cs="Times New Roman"/>
          <w:sz w:val="24"/>
          <w:szCs w:val="24"/>
          <w:lang w:val="lt-LT"/>
        </w:rPr>
        <w:t>nepakankamai išsamiai ir detaliai reglamentuotos komunalinių atliekų tvarkymo paslaugos kokybės stebėseną ir kontrolę atliekančios komisijos funkcijos, įgaliojimai, nenustatyta</w:t>
      </w:r>
      <w:r w:rsidR="005D136A">
        <w:rPr>
          <w:rFonts w:ascii="Times New Roman" w:hAnsi="Times New Roman" w:cs="Times New Roman"/>
          <w:sz w:val="24"/>
          <w:szCs w:val="24"/>
          <w:lang w:val="lt-LT"/>
        </w:rPr>
        <w:t xml:space="preserve"> šios komisijos kiekybinė ir ko</w:t>
      </w:r>
      <w:r w:rsidR="00A3039E">
        <w:rPr>
          <w:rFonts w:ascii="Times New Roman" w:hAnsi="Times New Roman" w:cs="Times New Roman"/>
          <w:sz w:val="24"/>
          <w:szCs w:val="24"/>
          <w:lang w:val="lt-LT"/>
        </w:rPr>
        <w:t xml:space="preserve">kybinė sudėtis, laikotarpis, kuriam ji yra sudaroma ir pan. Taip pat nedetalizuojama kas yra </w:t>
      </w:r>
      <w:r w:rsidR="00A3039E" w:rsidRPr="00F909F4">
        <w:rPr>
          <w:rFonts w:ascii="Times New Roman" w:hAnsi="Times New Roman" w:cs="Times New Roman"/>
          <w:i/>
          <w:sz w:val="24"/>
          <w:szCs w:val="24"/>
          <w:lang w:val="lt-LT"/>
        </w:rPr>
        <w:t>patikrinime dalyvaujantys asmenys</w:t>
      </w:r>
      <w:r w:rsidR="00A3039E">
        <w:rPr>
          <w:rFonts w:ascii="Times New Roman" w:hAnsi="Times New Roman" w:cs="Times New Roman"/>
          <w:i/>
          <w:sz w:val="24"/>
          <w:szCs w:val="24"/>
          <w:lang w:val="lt-LT"/>
        </w:rPr>
        <w:t xml:space="preserve">, </w:t>
      </w:r>
      <w:r w:rsidR="00A3039E">
        <w:rPr>
          <w:rFonts w:ascii="Times New Roman" w:hAnsi="Times New Roman" w:cs="Times New Roman"/>
          <w:sz w:val="24"/>
          <w:szCs w:val="24"/>
          <w:lang w:val="lt-LT"/>
        </w:rPr>
        <w:t xml:space="preserve">kokie jų įgaliojimai, funkcijos ir pan. </w:t>
      </w:r>
    </w:p>
    <w:p w14:paraId="338005F7" w14:textId="77777777" w:rsidR="00EB7825" w:rsidRDefault="008066F7" w:rsidP="00875E00">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Antikorupciniu požiūriu išanalizavus </w:t>
      </w:r>
      <w:r w:rsidRPr="003A73F4">
        <w:rPr>
          <w:rFonts w:ascii="Times New Roman" w:hAnsi="Times New Roman"/>
          <w:color w:val="000000"/>
          <w:sz w:val="24"/>
          <w:szCs w:val="24"/>
          <w:lang w:val="lt-LT"/>
        </w:rPr>
        <w:t>Kokybės stebėsenos ir kontrolės vykdymo tvarkos</w:t>
      </w:r>
      <w:r>
        <w:rPr>
          <w:rFonts w:ascii="Times New Roman" w:hAnsi="Times New Roman" w:cs="Times New Roman"/>
          <w:sz w:val="24"/>
          <w:szCs w:val="24"/>
          <w:lang w:val="lt-LT"/>
        </w:rPr>
        <w:t xml:space="preserve"> aprašo nuostatas, nustatyta, kad k</w:t>
      </w:r>
      <w:r w:rsidR="007B7D42" w:rsidRPr="003A73F4">
        <w:rPr>
          <w:rFonts w:ascii="Times New Roman" w:hAnsi="Times New Roman" w:cs="Times New Roman"/>
          <w:sz w:val="24"/>
          <w:szCs w:val="24"/>
          <w:lang w:val="lt-LT"/>
        </w:rPr>
        <w:t>omunalinių atliekų tvarkymo paslaugos priežiūrą ir kontrolę atlieka Savivaldybės administracijos direktoriaus įsakymu sudaryta komisija. Patikrinimo aktą pasirašo patikrinimą atlikę komisijos nariai ir patikrinime dalyvavę asmenys.</w:t>
      </w:r>
      <w:r w:rsidR="003A73F4" w:rsidRPr="003A73F4">
        <w:rPr>
          <w:rFonts w:ascii="Times New Roman" w:hAnsi="Times New Roman"/>
          <w:color w:val="000000"/>
          <w:sz w:val="24"/>
          <w:szCs w:val="24"/>
          <w:lang w:val="lt-LT"/>
        </w:rPr>
        <w:t xml:space="preserve"> </w:t>
      </w:r>
      <w:r w:rsidR="003A73F4">
        <w:rPr>
          <w:rFonts w:ascii="Times New Roman" w:hAnsi="Times New Roman"/>
          <w:color w:val="000000"/>
          <w:sz w:val="24"/>
          <w:szCs w:val="24"/>
          <w:lang w:val="lt-LT"/>
        </w:rPr>
        <w:t xml:space="preserve">Ši nuostata įtvirtinta </w:t>
      </w:r>
      <w:r w:rsidR="003A73F4" w:rsidRPr="003A73F4">
        <w:rPr>
          <w:rFonts w:ascii="Times New Roman" w:hAnsi="Times New Roman"/>
          <w:color w:val="000000"/>
          <w:sz w:val="24"/>
          <w:szCs w:val="24"/>
          <w:lang w:val="lt-LT"/>
        </w:rPr>
        <w:t>Kokybės stebėsenos ir kontrolės vykdymo tvarkos</w:t>
      </w:r>
      <w:r w:rsidR="003A73F4">
        <w:rPr>
          <w:rFonts w:ascii="Times New Roman" w:hAnsi="Times New Roman" w:cs="Times New Roman"/>
          <w:sz w:val="24"/>
          <w:szCs w:val="24"/>
          <w:lang w:val="lt-LT"/>
        </w:rPr>
        <w:t xml:space="preserve"> aprašo 14 punkte</w:t>
      </w:r>
      <w:r w:rsidR="003A73F4" w:rsidRPr="003A73F4">
        <w:rPr>
          <w:rFonts w:ascii="Times New Roman" w:hAnsi="Times New Roman" w:cs="Times New Roman"/>
          <w:sz w:val="24"/>
          <w:szCs w:val="24"/>
          <w:lang w:val="lt-LT"/>
        </w:rPr>
        <w:t>.</w:t>
      </w:r>
      <w:r w:rsidR="003A73F4">
        <w:rPr>
          <w:rFonts w:ascii="Times New Roman" w:hAnsi="Times New Roman" w:cs="Times New Roman"/>
          <w:sz w:val="24"/>
          <w:szCs w:val="24"/>
          <w:lang w:val="lt-LT"/>
        </w:rPr>
        <w:t xml:space="preserve"> </w:t>
      </w:r>
      <w:r w:rsidR="0069078D">
        <w:rPr>
          <w:rFonts w:ascii="Times New Roman" w:hAnsi="Times New Roman" w:cs="Times New Roman"/>
          <w:sz w:val="24"/>
          <w:szCs w:val="24"/>
          <w:lang w:val="lt-LT"/>
        </w:rPr>
        <w:t>Atliekant korupcijos rizikos analizę, Savivaldybės</w:t>
      </w:r>
      <w:r w:rsidR="003A73F4">
        <w:rPr>
          <w:rFonts w:ascii="Times New Roman" w:hAnsi="Times New Roman" w:cs="Times New Roman"/>
          <w:sz w:val="24"/>
          <w:szCs w:val="24"/>
          <w:lang w:val="lt-LT"/>
        </w:rPr>
        <w:t xml:space="preserve"> </w:t>
      </w:r>
      <w:r w:rsidR="0069078D">
        <w:rPr>
          <w:rFonts w:ascii="Times New Roman" w:hAnsi="Times New Roman" w:cs="Times New Roman"/>
          <w:sz w:val="24"/>
          <w:szCs w:val="24"/>
          <w:lang w:val="lt-LT"/>
        </w:rPr>
        <w:t xml:space="preserve">atstovai </w:t>
      </w:r>
      <w:r w:rsidR="003A73F4">
        <w:rPr>
          <w:rFonts w:ascii="Times New Roman" w:hAnsi="Times New Roman" w:cs="Times New Roman"/>
          <w:sz w:val="24"/>
          <w:szCs w:val="24"/>
          <w:lang w:val="lt-LT"/>
        </w:rPr>
        <w:t xml:space="preserve">informavo, kad </w:t>
      </w:r>
      <w:r w:rsidR="0069078D">
        <w:rPr>
          <w:rFonts w:ascii="Times New Roman" w:hAnsi="Times New Roman" w:cs="Times New Roman"/>
          <w:sz w:val="24"/>
          <w:szCs w:val="24"/>
          <w:lang w:val="lt-LT"/>
        </w:rPr>
        <w:t xml:space="preserve">2015 metais atliekant UAB „Tvarkyba“ ir UAB „Eišiškių komunalinis ūkis“ teikiamų komunalinių atliekų tvarkymo paslaugos kokybės patikrinimus, komisija sudaryta nebuvo. Iš Savivaldybės pateikto UAB „Eišiškių komunalinis ūkis“ </w:t>
      </w:r>
      <w:r w:rsidR="00BA47F8">
        <w:rPr>
          <w:rFonts w:ascii="Times New Roman" w:hAnsi="Times New Roman" w:cs="Times New Roman"/>
          <w:sz w:val="24"/>
          <w:szCs w:val="24"/>
          <w:lang w:val="lt-LT"/>
        </w:rPr>
        <w:t xml:space="preserve">2015-12-08 </w:t>
      </w:r>
      <w:r w:rsidR="0069078D">
        <w:rPr>
          <w:rFonts w:ascii="Times New Roman" w:hAnsi="Times New Roman" w:cs="Times New Roman"/>
          <w:sz w:val="24"/>
          <w:szCs w:val="24"/>
          <w:lang w:val="lt-LT"/>
        </w:rPr>
        <w:t xml:space="preserve">patikrinimo akto </w:t>
      </w:r>
      <w:r w:rsidR="00BA47F8">
        <w:rPr>
          <w:rFonts w:ascii="Times New Roman" w:hAnsi="Times New Roman" w:cs="Times New Roman"/>
          <w:sz w:val="24"/>
          <w:szCs w:val="24"/>
          <w:lang w:val="lt-LT"/>
        </w:rPr>
        <w:t xml:space="preserve">Nr. 1 </w:t>
      </w:r>
      <w:r w:rsidR="0069078D">
        <w:rPr>
          <w:rFonts w:ascii="Times New Roman" w:hAnsi="Times New Roman" w:cs="Times New Roman"/>
          <w:sz w:val="24"/>
          <w:szCs w:val="24"/>
          <w:lang w:val="lt-LT"/>
        </w:rPr>
        <w:t xml:space="preserve">matyti, kad </w:t>
      </w:r>
      <w:r w:rsidR="001914E6">
        <w:rPr>
          <w:rFonts w:ascii="Times New Roman" w:hAnsi="Times New Roman" w:cs="Times New Roman"/>
          <w:sz w:val="24"/>
          <w:szCs w:val="24"/>
          <w:lang w:val="lt-LT"/>
        </w:rPr>
        <w:t xml:space="preserve">šiame patikrinime </w:t>
      </w:r>
      <w:r w:rsidR="001914E6" w:rsidRPr="005E51A0">
        <w:rPr>
          <w:rFonts w:ascii="Times New Roman" w:hAnsi="Times New Roman" w:cs="Times New Roman"/>
          <w:i/>
          <w:sz w:val="24"/>
          <w:szCs w:val="24"/>
          <w:lang w:val="lt-LT"/>
        </w:rPr>
        <w:t xml:space="preserve">dalyvavo </w:t>
      </w:r>
      <w:r w:rsidR="001914E6">
        <w:rPr>
          <w:rFonts w:ascii="Times New Roman" w:hAnsi="Times New Roman" w:cs="Times New Roman"/>
          <w:sz w:val="24"/>
          <w:szCs w:val="24"/>
          <w:lang w:val="lt-LT"/>
        </w:rPr>
        <w:t xml:space="preserve">Komunalinio ūkio skyriaus vedėjas R. M., Žemės ūkio skyriaus vyr. specialistė J. K. ir UAB „Eišiškių komunalinis ūkis“ direktorius S. K. </w:t>
      </w:r>
      <w:r w:rsidR="00DC3F33">
        <w:rPr>
          <w:rFonts w:ascii="Times New Roman" w:hAnsi="Times New Roman" w:cs="Times New Roman"/>
          <w:sz w:val="24"/>
          <w:szCs w:val="24"/>
          <w:lang w:val="lt-LT"/>
        </w:rPr>
        <w:t xml:space="preserve">Tame pačiame patikrinimo akte nurodyta, kad patikrinimą </w:t>
      </w:r>
      <w:r w:rsidR="00DC3F33" w:rsidRPr="005E51A0">
        <w:rPr>
          <w:rFonts w:ascii="Times New Roman" w:hAnsi="Times New Roman" w:cs="Times New Roman"/>
          <w:i/>
          <w:sz w:val="24"/>
          <w:szCs w:val="24"/>
          <w:lang w:val="lt-LT"/>
        </w:rPr>
        <w:t xml:space="preserve">atliko </w:t>
      </w:r>
      <w:r w:rsidR="00DC3F33">
        <w:rPr>
          <w:rFonts w:ascii="Times New Roman" w:hAnsi="Times New Roman" w:cs="Times New Roman"/>
          <w:sz w:val="24"/>
          <w:szCs w:val="24"/>
          <w:lang w:val="lt-LT"/>
        </w:rPr>
        <w:t>Komunalinio ūkio skyriaus vyresnysis specialistas M. N.,  Komunalinio ūkio skyriaus vedėjas R. M., Žemės ūkio skyriaus vyr. specialistė J. K.</w:t>
      </w:r>
      <w:r w:rsidR="00A3039E">
        <w:rPr>
          <w:rFonts w:ascii="Times New Roman" w:hAnsi="Times New Roman" w:cs="Times New Roman"/>
          <w:sz w:val="24"/>
          <w:szCs w:val="24"/>
          <w:lang w:val="lt-LT"/>
        </w:rPr>
        <w:t xml:space="preserve"> Atkreiptinas dėmesys į tai, kad minimą UAB „Eišiškių komunalinis ūkis“ patikrinimą atliko Komunalin</w:t>
      </w:r>
      <w:r w:rsidR="003E3CFE">
        <w:rPr>
          <w:rFonts w:ascii="Times New Roman" w:hAnsi="Times New Roman" w:cs="Times New Roman"/>
          <w:sz w:val="24"/>
          <w:szCs w:val="24"/>
          <w:lang w:val="lt-LT"/>
        </w:rPr>
        <w:t>io ūkio skyriaus vedėjas R. M. ir Komunalinio ūkio skyriaus vyresnysis specialistas M. N.</w:t>
      </w:r>
      <w:r w:rsidR="007C34C1">
        <w:rPr>
          <w:rFonts w:ascii="Times New Roman" w:hAnsi="Times New Roman" w:cs="Times New Roman"/>
          <w:sz w:val="24"/>
          <w:szCs w:val="24"/>
          <w:lang w:val="lt-LT"/>
        </w:rPr>
        <w:t>, kurie</w:t>
      </w:r>
      <w:r w:rsidR="00A3039E">
        <w:rPr>
          <w:rFonts w:ascii="Times New Roman" w:hAnsi="Times New Roman" w:cs="Times New Roman"/>
          <w:sz w:val="24"/>
          <w:szCs w:val="24"/>
          <w:lang w:val="lt-LT"/>
        </w:rPr>
        <w:t xml:space="preserve"> y</w:t>
      </w:r>
      <w:r w:rsidR="007C34C1">
        <w:rPr>
          <w:rFonts w:ascii="Times New Roman" w:hAnsi="Times New Roman" w:cs="Times New Roman"/>
          <w:sz w:val="24"/>
          <w:szCs w:val="24"/>
          <w:lang w:val="lt-LT"/>
        </w:rPr>
        <w:t>ra ir šios įmonės valdybos nariai</w:t>
      </w:r>
      <w:r w:rsidR="00A3039E">
        <w:rPr>
          <w:rFonts w:ascii="Times New Roman" w:hAnsi="Times New Roman" w:cs="Times New Roman"/>
          <w:sz w:val="24"/>
          <w:szCs w:val="24"/>
          <w:lang w:val="lt-LT"/>
        </w:rPr>
        <w:t>.</w:t>
      </w:r>
      <w:r w:rsidR="007C34C1">
        <w:rPr>
          <w:rStyle w:val="FootnoteReference"/>
          <w:rFonts w:ascii="Times New Roman" w:hAnsi="Times New Roman" w:cs="Times New Roman"/>
          <w:sz w:val="24"/>
          <w:szCs w:val="24"/>
          <w:lang w:val="lt-LT"/>
        </w:rPr>
        <w:footnoteReference w:id="16"/>
      </w:r>
      <w:r w:rsidR="00A3039E">
        <w:rPr>
          <w:rFonts w:ascii="Times New Roman" w:hAnsi="Times New Roman" w:cs="Times New Roman"/>
          <w:sz w:val="24"/>
          <w:szCs w:val="24"/>
          <w:lang w:val="lt-LT"/>
        </w:rPr>
        <w:t xml:space="preserve"> </w:t>
      </w:r>
    </w:p>
    <w:p w14:paraId="338005F8" w14:textId="77777777" w:rsidR="00230DB3" w:rsidRDefault="00A3039E" w:rsidP="007E1804">
      <w:pPr>
        <w:autoSpaceDE w:val="0"/>
        <w:autoSpaceDN w:val="0"/>
        <w:adjustRightInd w:val="0"/>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Nor</w:t>
      </w:r>
      <w:r w:rsidR="00230DB3">
        <w:rPr>
          <w:rFonts w:ascii="Times New Roman" w:hAnsi="Times New Roman" w:cs="Times New Roman"/>
          <w:sz w:val="24"/>
          <w:szCs w:val="24"/>
          <w:lang w:val="lt-LT"/>
        </w:rPr>
        <w:t>s praktiškai, taip kaip numato S</w:t>
      </w:r>
      <w:r>
        <w:rPr>
          <w:rFonts w:ascii="Times New Roman" w:hAnsi="Times New Roman" w:cs="Times New Roman"/>
          <w:sz w:val="24"/>
          <w:szCs w:val="24"/>
          <w:lang w:val="lt-LT"/>
        </w:rPr>
        <w:t>avivaldybės vidaus teisės aktai, komunalinių atliekų tvarkymo paslaugos kokybės priežiūra ir kontrolė nebuvo atliekama 2015 metais, tačiau manytina, kad tokia praktika, kuomet įmonės teikiamos paslaugos kokybės vertinimą atlieka tos pačios įmonės valdybos narys</w:t>
      </w:r>
      <w:r w:rsidR="000C3849">
        <w:rPr>
          <w:rFonts w:ascii="Times New Roman" w:hAnsi="Times New Roman" w:cs="Times New Roman"/>
          <w:sz w:val="24"/>
          <w:szCs w:val="24"/>
          <w:lang w:val="lt-LT"/>
        </w:rPr>
        <w:t xml:space="preserve">, </w:t>
      </w:r>
      <w:r w:rsidR="000C3849">
        <w:rPr>
          <w:rFonts w:ascii="Times New Roman" w:hAnsi="Times New Roman" w:cs="Times New Roman"/>
          <w:sz w:val="24"/>
          <w:szCs w:val="24"/>
          <w:lang w:val="lt-LT"/>
        </w:rPr>
        <w:lastRenderedPageBreak/>
        <w:t xml:space="preserve">antikorupciniu požiūriu laikytina ydinga. </w:t>
      </w:r>
      <w:r w:rsidR="007E1804">
        <w:rPr>
          <w:rFonts w:ascii="Times New Roman" w:hAnsi="Times New Roman"/>
          <w:sz w:val="24"/>
          <w:szCs w:val="24"/>
          <w:lang w:val="lt-LT"/>
        </w:rPr>
        <w:t>N</w:t>
      </w:r>
      <w:r w:rsidR="00230DB3" w:rsidRPr="00641E42">
        <w:rPr>
          <w:rFonts w:ascii="Times New Roman" w:hAnsi="Times New Roman"/>
          <w:sz w:val="24"/>
          <w:szCs w:val="24"/>
          <w:lang w:val="lt-LT"/>
        </w:rPr>
        <w:t>epakankamas</w:t>
      </w:r>
      <w:r w:rsidR="007E1804">
        <w:rPr>
          <w:rFonts w:ascii="Times New Roman" w:hAnsi="Times New Roman"/>
          <w:sz w:val="24"/>
          <w:szCs w:val="24"/>
          <w:lang w:val="lt-LT"/>
        </w:rPr>
        <w:t xml:space="preserve"> ir neišsamus</w:t>
      </w:r>
      <w:r w:rsidR="00230DB3" w:rsidRPr="00641E42">
        <w:rPr>
          <w:rFonts w:ascii="Times New Roman" w:hAnsi="Times New Roman"/>
          <w:sz w:val="24"/>
          <w:szCs w:val="24"/>
          <w:lang w:val="lt-LT"/>
        </w:rPr>
        <w:t xml:space="preserve"> teisinis reglamentavimas </w:t>
      </w:r>
      <w:r w:rsidR="00230DB3">
        <w:rPr>
          <w:rFonts w:ascii="Times New Roman" w:hAnsi="Times New Roman"/>
          <w:sz w:val="24"/>
          <w:szCs w:val="24"/>
          <w:lang w:val="lt-LT"/>
        </w:rPr>
        <w:t>sudaro prielaida</w:t>
      </w:r>
      <w:r w:rsidR="00230DB3" w:rsidRPr="00641E42">
        <w:rPr>
          <w:rFonts w:ascii="Times New Roman" w:hAnsi="Times New Roman"/>
          <w:sz w:val="24"/>
          <w:szCs w:val="24"/>
          <w:lang w:val="lt-LT"/>
        </w:rPr>
        <w:t xml:space="preserve">s </w:t>
      </w:r>
      <w:r w:rsidR="00230DB3">
        <w:rPr>
          <w:rFonts w:ascii="Times New Roman" w:hAnsi="Times New Roman"/>
          <w:sz w:val="24"/>
          <w:szCs w:val="24"/>
          <w:lang w:val="lt-LT"/>
        </w:rPr>
        <w:t>korupcij</w:t>
      </w:r>
      <w:r w:rsidR="007E1804">
        <w:rPr>
          <w:rFonts w:ascii="Times New Roman" w:hAnsi="Times New Roman"/>
          <w:sz w:val="24"/>
          <w:szCs w:val="24"/>
          <w:lang w:val="lt-LT"/>
        </w:rPr>
        <w:t>os rizikos veiksniams atsirasti, taip pat</w:t>
      </w:r>
      <w:r w:rsidR="00230DB3" w:rsidRPr="00D97BF5">
        <w:rPr>
          <w:sz w:val="24"/>
          <w:szCs w:val="24"/>
          <w:lang w:val="lt-LT"/>
        </w:rPr>
        <w:t xml:space="preserve"> </w:t>
      </w:r>
      <w:r w:rsidR="00230DB3" w:rsidRPr="007E1804">
        <w:rPr>
          <w:rFonts w:ascii="Times New Roman" w:hAnsi="Times New Roman" w:cs="Times New Roman"/>
          <w:sz w:val="24"/>
          <w:szCs w:val="24"/>
          <w:lang w:val="lt-LT"/>
        </w:rPr>
        <w:t xml:space="preserve">mažina </w:t>
      </w:r>
      <w:r w:rsidR="007E1804">
        <w:rPr>
          <w:rFonts w:ascii="Times New Roman" w:hAnsi="Times New Roman" w:cs="Times New Roman"/>
          <w:sz w:val="24"/>
          <w:szCs w:val="24"/>
          <w:lang w:val="lt-LT"/>
        </w:rPr>
        <w:t xml:space="preserve">komunalinių atliekų tvarkymo paslaugos kokybės priežiūros bei kontrolės proceso skaidrumą ir </w:t>
      </w:r>
      <w:r w:rsidR="00230DB3" w:rsidRPr="007E1804">
        <w:rPr>
          <w:rFonts w:ascii="Times New Roman" w:hAnsi="Times New Roman" w:cs="Times New Roman"/>
          <w:sz w:val="24"/>
          <w:szCs w:val="24"/>
          <w:lang w:val="lt-LT"/>
        </w:rPr>
        <w:t>aiškumą</w:t>
      </w:r>
      <w:r w:rsidR="007E1804">
        <w:rPr>
          <w:rFonts w:ascii="Times New Roman" w:hAnsi="Times New Roman" w:cs="Times New Roman"/>
          <w:sz w:val="24"/>
          <w:szCs w:val="24"/>
          <w:lang w:val="lt-LT"/>
        </w:rPr>
        <w:t>.</w:t>
      </w:r>
    </w:p>
    <w:p w14:paraId="338005F9" w14:textId="1E9E1B0D" w:rsidR="00875E00" w:rsidRDefault="007E1804" w:rsidP="00875E00">
      <w:pPr>
        <w:spacing w:line="360" w:lineRule="auto"/>
        <w:ind w:firstLine="851"/>
        <w:contextualSpacing/>
        <w:jc w:val="both"/>
        <w:rPr>
          <w:rFonts w:ascii="Times New Roman" w:hAnsi="Times New Roman" w:cs="Times New Roman"/>
          <w:sz w:val="24"/>
          <w:szCs w:val="24"/>
          <w:lang w:val="lt-LT"/>
        </w:rPr>
      </w:pPr>
      <w:r w:rsidRPr="00681833">
        <w:rPr>
          <w:rFonts w:ascii="Times New Roman" w:hAnsi="Times New Roman" w:cs="Times New Roman"/>
          <w:sz w:val="24"/>
          <w:szCs w:val="24"/>
          <w:lang w:val="lt-LT"/>
        </w:rPr>
        <w:t xml:space="preserve">Atsižvelgdami į išdėstytas aplinkybes, </w:t>
      </w:r>
      <w:r w:rsidRPr="00681833">
        <w:rPr>
          <w:rFonts w:ascii="Times New Roman" w:hAnsi="Times New Roman" w:cs="Times New Roman"/>
          <w:i/>
          <w:sz w:val="24"/>
          <w:szCs w:val="24"/>
          <w:lang w:val="lt-LT"/>
        </w:rPr>
        <w:t>siūlome</w:t>
      </w:r>
      <w:r>
        <w:rPr>
          <w:rFonts w:ascii="Times New Roman" w:hAnsi="Times New Roman" w:cs="Times New Roman"/>
          <w:i/>
          <w:sz w:val="24"/>
          <w:szCs w:val="24"/>
          <w:lang w:val="lt-LT"/>
        </w:rPr>
        <w:t xml:space="preserve"> </w:t>
      </w:r>
      <w:r>
        <w:rPr>
          <w:rFonts w:ascii="Times New Roman" w:hAnsi="Times New Roman" w:cs="Times New Roman"/>
          <w:sz w:val="24"/>
          <w:szCs w:val="24"/>
          <w:lang w:val="lt-LT"/>
        </w:rPr>
        <w:t xml:space="preserve">tobulinti Savivaldybės </w:t>
      </w:r>
      <w:r w:rsidR="005D136A">
        <w:rPr>
          <w:rFonts w:ascii="Times New Roman" w:hAnsi="Times New Roman" w:cs="Times New Roman"/>
          <w:sz w:val="24"/>
          <w:szCs w:val="24"/>
          <w:lang w:val="lt-LT"/>
        </w:rPr>
        <w:t>vidinį teisinį reglamentavimą, aiškiai numatyti</w:t>
      </w:r>
      <w:r w:rsidR="005D136A" w:rsidRPr="005D136A">
        <w:rPr>
          <w:rFonts w:ascii="Times New Roman" w:hAnsi="Times New Roman" w:cs="Times New Roman"/>
          <w:sz w:val="24"/>
          <w:szCs w:val="24"/>
          <w:lang w:val="lt-LT"/>
        </w:rPr>
        <w:t xml:space="preserve"> </w:t>
      </w:r>
      <w:r w:rsidR="005D136A">
        <w:rPr>
          <w:rFonts w:ascii="Times New Roman" w:hAnsi="Times New Roman" w:cs="Times New Roman"/>
          <w:sz w:val="24"/>
          <w:szCs w:val="24"/>
          <w:lang w:val="lt-LT"/>
        </w:rPr>
        <w:t xml:space="preserve">komunalinių atliekų tvarkymo paslaugos kokybės stebėseną ir kontrolę atliekančios komisijos funkcijas, įgaliojimus, jos kiekybinę ir kokybinę sudėtį, nustatyti laikotarpis, kuriam ji būtų sudaroma, reglamentuoti kas į komisijos sudėtį įeiti negali, taip pat reglamentuotai detalizuoti </w:t>
      </w:r>
      <w:r w:rsidR="005D136A">
        <w:rPr>
          <w:rFonts w:ascii="Times New Roman" w:hAnsi="Times New Roman" w:cs="Times New Roman"/>
          <w:i/>
          <w:sz w:val="24"/>
          <w:szCs w:val="24"/>
          <w:lang w:val="lt-LT"/>
        </w:rPr>
        <w:t>patikrinime dalyvaujančių asmenų</w:t>
      </w:r>
      <w:r w:rsidR="005D136A">
        <w:rPr>
          <w:rFonts w:ascii="Times New Roman" w:hAnsi="Times New Roman" w:cs="Times New Roman"/>
          <w:sz w:val="24"/>
          <w:szCs w:val="24"/>
          <w:lang w:val="lt-LT"/>
        </w:rPr>
        <w:t xml:space="preserve"> funkcijas, įgaliojimus, kieky</w:t>
      </w:r>
      <w:r w:rsidR="00875E00">
        <w:rPr>
          <w:rFonts w:ascii="Times New Roman" w:hAnsi="Times New Roman" w:cs="Times New Roman"/>
          <w:sz w:val="24"/>
          <w:szCs w:val="24"/>
          <w:lang w:val="lt-LT"/>
        </w:rPr>
        <w:t>binę ir kokybinę sudėt</w:t>
      </w:r>
      <w:r w:rsidR="002E5DAF">
        <w:rPr>
          <w:rFonts w:ascii="Times New Roman" w:hAnsi="Times New Roman" w:cs="Times New Roman"/>
          <w:sz w:val="24"/>
          <w:szCs w:val="24"/>
          <w:lang w:val="lt-LT"/>
        </w:rPr>
        <w:t>į</w:t>
      </w:r>
      <w:r w:rsidR="00875E00">
        <w:rPr>
          <w:rFonts w:ascii="Times New Roman" w:hAnsi="Times New Roman" w:cs="Times New Roman"/>
          <w:sz w:val="24"/>
          <w:szCs w:val="24"/>
          <w:lang w:val="lt-LT"/>
        </w:rPr>
        <w:t xml:space="preserve"> ir pan.</w:t>
      </w:r>
    </w:p>
    <w:p w14:paraId="338005FA" w14:textId="77777777" w:rsidR="00875E00" w:rsidRPr="00875E00" w:rsidRDefault="005D0272" w:rsidP="00875E00">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Kaip korupcijos rizikos veiksnys išskiriamas ir Komunalinio ūkio skyriuje nevykdomas viešųjų ir privačių interesų deklaravimas. P</w:t>
      </w:r>
      <w:r w:rsidR="00875E00" w:rsidRPr="00875E00">
        <w:rPr>
          <w:rFonts w:ascii="Times New Roman" w:hAnsi="Times New Roman" w:cs="Times New Roman"/>
          <w:sz w:val="24"/>
          <w:szCs w:val="24"/>
          <w:lang w:val="lt-LT"/>
        </w:rPr>
        <w:t xml:space="preserve">ažymėtina, kad VTEK tinklalapyje esančioje elektroninėje deklaracijų paieškos sistemoje nepavyko rasti šio skyriaus vedėjo R. M. </w:t>
      </w:r>
      <w:r w:rsidR="00875E00" w:rsidRPr="00875E00">
        <w:rPr>
          <w:rStyle w:val="st"/>
          <w:rFonts w:ascii="Times New Roman" w:hAnsi="Times New Roman"/>
          <w:sz w:val="24"/>
          <w:szCs w:val="24"/>
          <w:lang w:val="lt-LT"/>
        </w:rPr>
        <w:t xml:space="preserve">viešųjų ir privačių interesų deklaracijų. </w:t>
      </w:r>
    </w:p>
    <w:p w14:paraId="338005FB" w14:textId="7C489E00" w:rsidR="0063091A" w:rsidRDefault="005B0772" w:rsidP="005D136A">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63091A">
        <w:rPr>
          <w:rFonts w:ascii="Times New Roman" w:hAnsi="Times New Roman" w:cs="Times New Roman"/>
          <w:sz w:val="24"/>
          <w:szCs w:val="24"/>
          <w:lang w:val="lt-LT"/>
        </w:rPr>
        <w:t>omunalinių atliekų tvar</w:t>
      </w:r>
      <w:r>
        <w:rPr>
          <w:rFonts w:ascii="Times New Roman" w:hAnsi="Times New Roman" w:cs="Times New Roman"/>
          <w:sz w:val="24"/>
          <w:szCs w:val="24"/>
          <w:lang w:val="lt-LT"/>
        </w:rPr>
        <w:t>kymo paslaugos kokybės stebėsenos ir kontrolės trūkumą</w:t>
      </w:r>
      <w:r w:rsidR="0063091A">
        <w:rPr>
          <w:rFonts w:ascii="Times New Roman" w:hAnsi="Times New Roman" w:cs="Times New Roman"/>
          <w:sz w:val="24"/>
          <w:szCs w:val="24"/>
          <w:lang w:val="lt-LT"/>
        </w:rPr>
        <w:t xml:space="preserve"> rodo ir tai, kad </w:t>
      </w:r>
      <w:r>
        <w:rPr>
          <w:rFonts w:ascii="Times New Roman" w:hAnsi="Times New Roman" w:cs="Times New Roman"/>
          <w:sz w:val="24"/>
          <w:szCs w:val="24"/>
          <w:lang w:val="lt-LT"/>
        </w:rPr>
        <w:t>2015–2016 metais niekam nebuvo taikoma administracinė atsakomybę pagal Lietuvos Respublikos administracinių teisės pažeidimų kodekso 161</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straipsnio nuostatas</w:t>
      </w:r>
      <w:r>
        <w:rPr>
          <w:rStyle w:val="FootnoteReference"/>
          <w:rFonts w:ascii="Times New Roman" w:hAnsi="Times New Roman" w:cs="Times New Roman"/>
          <w:sz w:val="24"/>
          <w:szCs w:val="24"/>
          <w:lang w:val="lt-LT"/>
        </w:rPr>
        <w:footnoteReference w:id="17"/>
      </w:r>
      <w:r>
        <w:rPr>
          <w:rFonts w:ascii="Times New Roman" w:hAnsi="Times New Roman" w:cs="Times New Roman"/>
          <w:sz w:val="24"/>
          <w:szCs w:val="24"/>
          <w:lang w:val="lt-LT"/>
        </w:rPr>
        <w:t xml:space="preserve">. Atliekų tvarkymo taisyklės suteikia teisę surašyti </w:t>
      </w:r>
      <w:r w:rsidR="00DF4F2E">
        <w:rPr>
          <w:rFonts w:ascii="Times New Roman" w:hAnsi="Times New Roman" w:cs="Times New Roman"/>
          <w:sz w:val="24"/>
          <w:szCs w:val="24"/>
          <w:lang w:val="lt-LT"/>
        </w:rPr>
        <w:t>administracinių teisės pažeidimų protokolus už taisyklių nesilaikymą Savivaldybės administracijos direktoriaus tam įgaliotiems pareigūnams.</w:t>
      </w:r>
    </w:p>
    <w:p w14:paraId="338005FC" w14:textId="77777777" w:rsidR="001F01A7" w:rsidRDefault="002E08D2" w:rsidP="00CF7C06">
      <w:pPr>
        <w:autoSpaceDE w:val="0"/>
        <w:autoSpaceDN w:val="0"/>
        <w:adjustRightInd w:val="0"/>
        <w:spacing w:line="360" w:lineRule="auto"/>
        <w:ind w:firstLine="851"/>
        <w:contextualSpacing/>
        <w:jc w:val="both"/>
        <w:rPr>
          <w:rFonts w:ascii="Times New Roman" w:hAnsi="Times New Roman" w:cs="Times New Roman"/>
          <w:i/>
          <w:sz w:val="24"/>
          <w:szCs w:val="24"/>
          <w:lang w:val="lt-LT"/>
        </w:rPr>
      </w:pPr>
      <w:r>
        <w:rPr>
          <w:rFonts w:ascii="Times New Roman" w:hAnsi="Times New Roman" w:cs="Times New Roman"/>
          <w:sz w:val="24"/>
          <w:szCs w:val="24"/>
          <w:lang w:val="lt-LT"/>
        </w:rPr>
        <w:t>Siekiant maksimaliai gerinti</w:t>
      </w:r>
      <w:r w:rsidRPr="002E08D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komunalinių atliekų tvarkymo paslaugos kokybės stebėsenos ir kontrolės vykdymą, taip pat įgyvendinant atsakomybės neišvengiamumo principą, </w:t>
      </w:r>
      <w:r w:rsidRPr="002E08D2">
        <w:rPr>
          <w:rFonts w:ascii="Times New Roman" w:hAnsi="Times New Roman" w:cs="Times New Roman"/>
          <w:i/>
          <w:sz w:val="24"/>
          <w:szCs w:val="24"/>
          <w:lang w:val="lt-LT"/>
        </w:rPr>
        <w:t>siūlome</w:t>
      </w:r>
      <w:r w:rsidR="001F01A7">
        <w:rPr>
          <w:rFonts w:ascii="Times New Roman" w:hAnsi="Times New Roman" w:cs="Times New Roman"/>
          <w:i/>
          <w:sz w:val="24"/>
          <w:szCs w:val="24"/>
          <w:lang w:val="lt-LT"/>
        </w:rPr>
        <w:t>:</w:t>
      </w:r>
    </w:p>
    <w:p w14:paraId="338005FD" w14:textId="77777777" w:rsidR="001F01A7" w:rsidRDefault="001F01A7" w:rsidP="00CF7C06">
      <w:pPr>
        <w:autoSpaceDE w:val="0"/>
        <w:autoSpaceDN w:val="0"/>
        <w:adjustRightInd w:val="0"/>
        <w:spacing w:line="360" w:lineRule="auto"/>
        <w:ind w:firstLine="851"/>
        <w:contextualSpacing/>
        <w:jc w:val="both"/>
        <w:rPr>
          <w:rFonts w:ascii="Times New Roman" w:hAnsi="Times New Roman"/>
          <w:sz w:val="24"/>
          <w:szCs w:val="24"/>
          <w:lang w:val="lt-LT"/>
        </w:rPr>
      </w:pPr>
      <w:r w:rsidRPr="001F01A7">
        <w:rPr>
          <w:rFonts w:ascii="Times New Roman" w:hAnsi="Times New Roman" w:cs="Times New Roman"/>
          <w:sz w:val="24"/>
          <w:szCs w:val="24"/>
          <w:lang w:val="lt-LT"/>
        </w:rPr>
        <w:t>-</w:t>
      </w:r>
      <w:r w:rsidR="002E08D2">
        <w:rPr>
          <w:rFonts w:ascii="Times New Roman" w:hAnsi="Times New Roman" w:cs="Times New Roman"/>
          <w:i/>
          <w:sz w:val="24"/>
          <w:szCs w:val="24"/>
          <w:lang w:val="lt-LT"/>
        </w:rPr>
        <w:t xml:space="preserve"> </w:t>
      </w:r>
      <w:r w:rsidR="00875E00">
        <w:rPr>
          <w:rFonts w:ascii="Times New Roman" w:hAnsi="Times New Roman" w:cs="Times New Roman"/>
          <w:sz w:val="24"/>
          <w:szCs w:val="24"/>
          <w:lang w:val="lt-LT"/>
        </w:rPr>
        <w:t xml:space="preserve">nustačius atliekų tvarkymo </w:t>
      </w:r>
      <w:r w:rsidR="00F83C4F" w:rsidRPr="00875E00">
        <w:rPr>
          <w:rFonts w:ascii="Times New Roman" w:hAnsi="Times New Roman" w:cs="Times New Roman"/>
          <w:sz w:val="24"/>
          <w:szCs w:val="24"/>
          <w:lang w:val="lt-LT"/>
        </w:rPr>
        <w:t>taisyklių pažeidimus</w:t>
      </w:r>
      <w:r w:rsidR="00875E00">
        <w:rPr>
          <w:rFonts w:ascii="Times New Roman" w:hAnsi="Times New Roman" w:cs="Times New Roman"/>
          <w:sz w:val="24"/>
          <w:szCs w:val="24"/>
          <w:lang w:val="lt-LT"/>
        </w:rPr>
        <w:t>,</w:t>
      </w:r>
      <w:r w:rsidR="00F83C4F">
        <w:rPr>
          <w:rFonts w:ascii="Times New Roman" w:hAnsi="Times New Roman" w:cs="Times New Roman"/>
          <w:i/>
          <w:sz w:val="24"/>
          <w:szCs w:val="24"/>
          <w:lang w:val="lt-LT"/>
        </w:rPr>
        <w:t xml:space="preserve"> </w:t>
      </w:r>
      <w:r w:rsidR="002E08D2">
        <w:rPr>
          <w:rFonts w:ascii="Times New Roman" w:hAnsi="Times New Roman" w:cs="Times New Roman"/>
          <w:sz w:val="24"/>
          <w:szCs w:val="24"/>
          <w:lang w:val="lt-LT"/>
        </w:rPr>
        <w:t xml:space="preserve">Savivaldybės administracijos direktoriaus įgaliotiems asmenims taikyti administracinę atsakomybę už </w:t>
      </w:r>
      <w:r w:rsidR="00875E00">
        <w:rPr>
          <w:rFonts w:ascii="Times New Roman" w:hAnsi="Times New Roman" w:cs="Times New Roman"/>
          <w:sz w:val="24"/>
          <w:szCs w:val="24"/>
          <w:lang w:val="lt-LT"/>
        </w:rPr>
        <w:t>šiuos</w:t>
      </w:r>
      <w:r w:rsidR="002E08D2">
        <w:rPr>
          <w:rFonts w:ascii="Times New Roman" w:hAnsi="Times New Roman" w:cs="Times New Roman"/>
          <w:sz w:val="24"/>
          <w:szCs w:val="24"/>
          <w:lang w:val="lt-LT"/>
        </w:rPr>
        <w:t xml:space="preserve"> pažeidimus.</w:t>
      </w:r>
      <w:r w:rsidR="00CF7C06" w:rsidRPr="00CF7C06">
        <w:rPr>
          <w:rFonts w:ascii="Times New Roman" w:hAnsi="Times New Roman"/>
          <w:sz w:val="24"/>
          <w:szCs w:val="24"/>
          <w:lang w:val="lt-LT"/>
        </w:rPr>
        <w:t xml:space="preserve"> </w:t>
      </w:r>
    </w:p>
    <w:p w14:paraId="338005FE" w14:textId="77777777" w:rsidR="00CF7C06" w:rsidRDefault="001F01A7" w:rsidP="00CF7C06">
      <w:pPr>
        <w:autoSpaceDE w:val="0"/>
        <w:autoSpaceDN w:val="0"/>
        <w:adjustRightInd w:val="0"/>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 </w:t>
      </w:r>
      <w:r w:rsidR="00B83A9F">
        <w:rPr>
          <w:rFonts w:ascii="Times New Roman" w:hAnsi="Times New Roman"/>
          <w:sz w:val="24"/>
          <w:szCs w:val="24"/>
          <w:lang w:val="lt-LT"/>
        </w:rPr>
        <w:t>asmenims, nedeklaravusiems viešųjų ir</w:t>
      </w:r>
      <w:r w:rsidR="00CF7C06" w:rsidRPr="00BA235D">
        <w:rPr>
          <w:rFonts w:ascii="Times New Roman" w:hAnsi="Times New Roman"/>
          <w:sz w:val="24"/>
          <w:szCs w:val="24"/>
          <w:lang w:val="lt-LT"/>
        </w:rPr>
        <w:t xml:space="preserve"> privačių interesų, nedelsiant vykdyti </w:t>
      </w:r>
      <w:r w:rsidR="00CF7C06">
        <w:rPr>
          <w:rFonts w:ascii="Times New Roman" w:hAnsi="Times New Roman"/>
          <w:sz w:val="24"/>
          <w:szCs w:val="24"/>
          <w:lang w:val="lt-LT"/>
        </w:rPr>
        <w:t>Į</w:t>
      </w:r>
      <w:r w:rsidR="00CF7C06" w:rsidRPr="00BA235D">
        <w:rPr>
          <w:rFonts w:ascii="Times New Roman" w:hAnsi="Times New Roman"/>
          <w:sz w:val="24"/>
          <w:szCs w:val="24"/>
          <w:lang w:val="lt-LT"/>
        </w:rPr>
        <w:t xml:space="preserve">statymo nuostatas </w:t>
      </w:r>
      <w:r w:rsidR="00CF7C06">
        <w:rPr>
          <w:rFonts w:ascii="Times New Roman" w:hAnsi="Times New Roman"/>
          <w:sz w:val="24"/>
          <w:szCs w:val="24"/>
          <w:lang w:val="lt-LT"/>
        </w:rPr>
        <w:t>jame</w:t>
      </w:r>
      <w:r w:rsidR="00CF7C06" w:rsidRPr="00BA235D">
        <w:rPr>
          <w:rFonts w:ascii="Times New Roman" w:hAnsi="Times New Roman"/>
          <w:sz w:val="24"/>
          <w:szCs w:val="24"/>
          <w:lang w:val="lt-LT"/>
        </w:rPr>
        <w:t xml:space="preserve"> nustatyta tvarka ir laikantis terminų.</w:t>
      </w:r>
    </w:p>
    <w:p w14:paraId="338005FF" w14:textId="77777777" w:rsidR="007C34C1" w:rsidRDefault="007C34C1" w:rsidP="00431F47">
      <w:pPr>
        <w:spacing w:line="360" w:lineRule="auto"/>
        <w:ind w:firstLine="851"/>
        <w:contextualSpacing/>
        <w:jc w:val="center"/>
        <w:rPr>
          <w:rFonts w:ascii="Times New Roman" w:hAnsi="Times New Roman" w:cs="Times New Roman"/>
          <w:b/>
          <w:sz w:val="24"/>
          <w:szCs w:val="24"/>
          <w:lang w:val="lt-LT"/>
        </w:rPr>
      </w:pPr>
    </w:p>
    <w:p w14:paraId="33800600" w14:textId="77777777" w:rsidR="00DC3F33" w:rsidRDefault="006F0016" w:rsidP="00431F47">
      <w:pPr>
        <w:spacing w:line="360" w:lineRule="auto"/>
        <w:ind w:firstLine="851"/>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3.1. </w:t>
      </w:r>
      <w:r w:rsidR="00431F47" w:rsidRPr="00431F47">
        <w:rPr>
          <w:rFonts w:ascii="Times New Roman" w:hAnsi="Times New Roman" w:cs="Times New Roman"/>
          <w:b/>
          <w:sz w:val="24"/>
          <w:szCs w:val="24"/>
          <w:lang w:val="lt-LT"/>
        </w:rPr>
        <w:t>Visuomenės informavimas</w:t>
      </w:r>
      <w:r w:rsidR="003B2D55">
        <w:rPr>
          <w:rFonts w:ascii="Times New Roman" w:hAnsi="Times New Roman" w:cs="Times New Roman"/>
          <w:b/>
          <w:sz w:val="24"/>
          <w:szCs w:val="24"/>
          <w:lang w:val="lt-LT"/>
        </w:rPr>
        <w:t xml:space="preserve"> ir informacijos viešinimas</w:t>
      </w:r>
    </w:p>
    <w:p w14:paraId="33800601" w14:textId="77777777" w:rsidR="00C7633E" w:rsidRPr="00431F47" w:rsidRDefault="00C7633E" w:rsidP="00431F47">
      <w:pPr>
        <w:spacing w:line="360" w:lineRule="auto"/>
        <w:ind w:firstLine="851"/>
        <w:contextualSpacing/>
        <w:jc w:val="center"/>
        <w:rPr>
          <w:rFonts w:ascii="Times New Roman" w:hAnsi="Times New Roman" w:cs="Times New Roman"/>
          <w:b/>
          <w:sz w:val="24"/>
          <w:szCs w:val="24"/>
          <w:lang w:val="lt-LT"/>
        </w:rPr>
      </w:pPr>
    </w:p>
    <w:p w14:paraId="33800602" w14:textId="77777777" w:rsidR="00431F47" w:rsidRPr="00266FBC" w:rsidRDefault="00D97BF5" w:rsidP="00431F47">
      <w:pPr>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V</w:t>
      </w:r>
      <w:r w:rsidR="00431F47" w:rsidRPr="00266FBC">
        <w:rPr>
          <w:rFonts w:ascii="Times New Roman" w:hAnsi="Times New Roman"/>
          <w:sz w:val="24"/>
          <w:szCs w:val="24"/>
          <w:lang w:val="lt-LT"/>
        </w:rPr>
        <w:t>eiklos viešumas skatina procedūrų skaidrumą, visuomenės informavimas laikytinas reikšminga prielaidų korupcijai pasireikšti mažinimo priemone.</w:t>
      </w:r>
      <w:r w:rsidR="00431F47">
        <w:rPr>
          <w:rFonts w:ascii="Times New Roman" w:hAnsi="Times New Roman"/>
          <w:sz w:val="24"/>
          <w:szCs w:val="24"/>
          <w:lang w:val="lt-LT"/>
        </w:rPr>
        <w:t xml:space="preserve"> </w:t>
      </w:r>
    </w:p>
    <w:p w14:paraId="33800603" w14:textId="77777777" w:rsidR="00044582" w:rsidRPr="006378F8" w:rsidRDefault="00FD71E1" w:rsidP="00983F4F">
      <w:pPr>
        <w:spacing w:after="125" w:line="360" w:lineRule="auto"/>
        <w:ind w:firstLine="851"/>
        <w:contextualSpacing/>
        <w:jc w:val="both"/>
        <w:rPr>
          <w:rFonts w:ascii="Times New Roman" w:hAnsi="Times New Roman"/>
          <w:color w:val="000000" w:themeColor="text1"/>
          <w:sz w:val="24"/>
          <w:szCs w:val="24"/>
          <w:lang w:val="lt-LT"/>
        </w:rPr>
      </w:pPr>
      <w:r w:rsidRPr="006378F8">
        <w:rPr>
          <w:rFonts w:ascii="Times New Roman" w:hAnsi="Times New Roman" w:cs="Times New Roman"/>
          <w:color w:val="000000" w:themeColor="text1"/>
          <w:sz w:val="24"/>
          <w:szCs w:val="24"/>
          <w:lang w:val="lt-LT"/>
        </w:rPr>
        <w:t>Bendrųjų reikalavimų valstybės ir savivaldybių institucijų ir įstaigų interneto svetainėms apraše, patvirtintame Lietuvos Respublikos Vyriausybės 2003-04-18 nutarimu Nr. 480 (Lietuvos Respublikos Vyriausybės 2009 m. gruodžio 16 d. nutarimo Nr. 1721 redakcija)</w:t>
      </w:r>
      <w:r w:rsidRPr="006378F8">
        <w:rPr>
          <w:rFonts w:ascii="Times New Roman" w:hAnsi="Times New Roman" w:cs="Times New Roman"/>
          <w:bCs/>
          <w:color w:val="000000" w:themeColor="text1"/>
          <w:sz w:val="24"/>
          <w:szCs w:val="24"/>
          <w:lang w:val="lt-LT"/>
        </w:rPr>
        <w:t xml:space="preserve"> (toliau – Bendrųjų reikalavimų interneto svetainėms aprašas)</w:t>
      </w:r>
      <w:r w:rsidRPr="006378F8">
        <w:rPr>
          <w:rFonts w:ascii="Times New Roman" w:hAnsi="Times New Roman" w:cs="Times New Roman"/>
          <w:color w:val="000000" w:themeColor="text1"/>
          <w:sz w:val="24"/>
          <w:szCs w:val="24"/>
          <w:lang w:val="lt-LT"/>
        </w:rPr>
        <w:t>, yra reglamentuoti reikalavimai įstaigos interneto svetainės struktūrai, taip pat joje skelbiamos informacijos reikalavimai. Tačiau p</w:t>
      </w:r>
      <w:r w:rsidR="00431F47" w:rsidRPr="006378F8">
        <w:rPr>
          <w:rFonts w:ascii="Times New Roman" w:hAnsi="Times New Roman"/>
          <w:color w:val="000000" w:themeColor="text1"/>
          <w:sz w:val="24"/>
          <w:szCs w:val="24"/>
          <w:lang w:val="lt-LT"/>
        </w:rPr>
        <w:t xml:space="preserve">ažymėtina, kad nors teisės aktai įpareigoja valstybės ir </w:t>
      </w:r>
      <w:r w:rsidR="00431F47" w:rsidRPr="006378F8">
        <w:rPr>
          <w:rFonts w:ascii="Times New Roman" w:hAnsi="Times New Roman"/>
          <w:color w:val="000000" w:themeColor="text1"/>
          <w:sz w:val="24"/>
          <w:szCs w:val="24"/>
          <w:lang w:val="lt-LT"/>
        </w:rPr>
        <w:lastRenderedPageBreak/>
        <w:t>savivaldybių institucijas ir įstaigas pateikti teisinę ir veiklos informaciją interneto svetainėse, šie reikalavimai visa apimtimi netaikomi savivaldybių įmonėms, viešosioms įstaigoms, kurių savininkė arba bent viena iš dalininkių yra savivaldybė, akcinėms bendrovėms ir uždarosioms akcinėms bendrovėms, kuriose savivaldybei priklauso daugiau kaip 50 procentų balsų visuotiniame akcininkų susirinkime</w:t>
      </w:r>
      <w:r w:rsidRPr="006378F8">
        <w:rPr>
          <w:rStyle w:val="FootnoteReference"/>
          <w:rFonts w:ascii="Times New Roman" w:hAnsi="Times New Roman"/>
          <w:color w:val="000000" w:themeColor="text1"/>
          <w:sz w:val="24"/>
          <w:szCs w:val="24"/>
          <w:lang w:val="lt-LT"/>
        </w:rPr>
        <w:footnoteReference w:id="18"/>
      </w:r>
      <w:r w:rsidR="00431F47" w:rsidRPr="006378F8">
        <w:rPr>
          <w:rFonts w:ascii="Times New Roman" w:hAnsi="Times New Roman"/>
          <w:color w:val="000000" w:themeColor="text1"/>
          <w:sz w:val="24"/>
          <w:szCs w:val="24"/>
          <w:lang w:val="lt-LT"/>
        </w:rPr>
        <w:t>.</w:t>
      </w:r>
    </w:p>
    <w:p w14:paraId="33800604" w14:textId="77777777" w:rsidR="00B25977" w:rsidRPr="006378F8" w:rsidRDefault="00431F47" w:rsidP="00DC581D">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cs="Times New Roman"/>
          <w:bCs/>
          <w:color w:val="000000" w:themeColor="text1"/>
          <w:sz w:val="24"/>
          <w:szCs w:val="24"/>
          <w:lang w:val="lt-LT"/>
        </w:rPr>
      </w:pPr>
      <w:r w:rsidRPr="006378F8">
        <w:rPr>
          <w:rFonts w:ascii="Times New Roman" w:hAnsi="Times New Roman" w:cs="Times New Roman"/>
          <w:color w:val="000000" w:themeColor="text1"/>
          <w:sz w:val="24"/>
          <w:szCs w:val="24"/>
          <w:lang w:val="lt-LT"/>
        </w:rPr>
        <w:t>Siekiant įvertinti, kaip Savivaldybės administracija ir Savivaldybės r</w:t>
      </w:r>
      <w:r w:rsidR="00FD71E1" w:rsidRPr="006378F8">
        <w:rPr>
          <w:rFonts w:ascii="Times New Roman" w:hAnsi="Times New Roman" w:cs="Times New Roman"/>
          <w:color w:val="000000" w:themeColor="text1"/>
          <w:sz w:val="24"/>
          <w:szCs w:val="24"/>
          <w:lang w:val="lt-LT"/>
        </w:rPr>
        <w:t xml:space="preserve">eguliavimo sričiai priklausančios </w:t>
      </w:r>
      <w:r w:rsidRPr="006378F8">
        <w:rPr>
          <w:rFonts w:ascii="Times New Roman" w:hAnsi="Times New Roman" w:cs="Times New Roman"/>
          <w:color w:val="000000" w:themeColor="text1"/>
          <w:sz w:val="24"/>
          <w:szCs w:val="24"/>
          <w:lang w:val="lt-LT"/>
        </w:rPr>
        <w:t>įmonė</w:t>
      </w:r>
      <w:r w:rsidR="00FD71E1" w:rsidRPr="006378F8">
        <w:rPr>
          <w:rFonts w:ascii="Times New Roman" w:hAnsi="Times New Roman" w:cs="Times New Roman"/>
          <w:color w:val="000000" w:themeColor="text1"/>
          <w:sz w:val="24"/>
          <w:szCs w:val="24"/>
          <w:lang w:val="lt-LT"/>
        </w:rPr>
        <w:t>s UAB „</w:t>
      </w:r>
      <w:r w:rsidR="00E65CF5" w:rsidRPr="006378F8">
        <w:rPr>
          <w:rFonts w:ascii="Times New Roman" w:hAnsi="Times New Roman" w:cs="Times New Roman"/>
          <w:color w:val="000000" w:themeColor="text1"/>
          <w:sz w:val="24"/>
          <w:szCs w:val="24"/>
          <w:lang w:val="lt-LT"/>
        </w:rPr>
        <w:t>Eišiškių komunalinis ūkis</w:t>
      </w:r>
      <w:r w:rsidR="00FD71E1" w:rsidRPr="006378F8">
        <w:rPr>
          <w:rFonts w:ascii="Times New Roman" w:hAnsi="Times New Roman" w:cs="Times New Roman"/>
          <w:color w:val="000000" w:themeColor="text1"/>
          <w:sz w:val="24"/>
          <w:szCs w:val="24"/>
          <w:lang w:val="lt-LT"/>
        </w:rPr>
        <w:t>“</w:t>
      </w:r>
      <w:r w:rsidR="00E65CF5" w:rsidRPr="006378F8">
        <w:rPr>
          <w:rFonts w:ascii="Times New Roman" w:hAnsi="Times New Roman" w:cs="Times New Roman"/>
          <w:color w:val="000000" w:themeColor="text1"/>
          <w:sz w:val="24"/>
          <w:szCs w:val="24"/>
          <w:lang w:val="lt-LT"/>
        </w:rPr>
        <w:t xml:space="preserve"> ir UAB „Tvarkyba“</w:t>
      </w:r>
      <w:r w:rsidR="00FD71E1" w:rsidRPr="006378F8">
        <w:rPr>
          <w:rFonts w:ascii="Times New Roman" w:hAnsi="Times New Roman" w:cs="Times New Roman"/>
          <w:color w:val="000000" w:themeColor="text1"/>
          <w:sz w:val="24"/>
          <w:szCs w:val="24"/>
          <w:lang w:val="lt-LT"/>
        </w:rPr>
        <w:t xml:space="preserve"> užtikrina savo</w:t>
      </w:r>
      <w:r w:rsidRPr="006378F8">
        <w:rPr>
          <w:rFonts w:ascii="Times New Roman" w:hAnsi="Times New Roman" w:cs="Times New Roman"/>
          <w:color w:val="000000" w:themeColor="text1"/>
          <w:sz w:val="24"/>
          <w:szCs w:val="24"/>
          <w:lang w:val="lt-LT"/>
        </w:rPr>
        <w:t xml:space="preserve"> veiklos viešumą, STT atliko jų internetinių tinklalapių turinio kokybinę analizę. Įvertinus </w:t>
      </w:r>
      <w:r w:rsidRPr="006378F8">
        <w:rPr>
          <w:rFonts w:ascii="Times New Roman" w:hAnsi="Times New Roman" w:cs="Times New Roman"/>
          <w:bCs/>
          <w:color w:val="000000" w:themeColor="text1"/>
          <w:sz w:val="24"/>
          <w:szCs w:val="24"/>
          <w:lang w:val="lt-LT"/>
        </w:rPr>
        <w:t xml:space="preserve">Savivaldybės interneto tinklalapio turinį, informacijos apie jos reguliavimo sričiai priklausančias įmones viešinimo kontekste, nustatyta, kad Savivaldybės interneto tinklalapio skiltyje „Teisinė informacija“ yra skelbiami su </w:t>
      </w:r>
      <w:r w:rsidR="00E65CF5" w:rsidRPr="006378F8">
        <w:rPr>
          <w:rFonts w:ascii="Times New Roman" w:hAnsi="Times New Roman" w:cs="Times New Roman"/>
          <w:color w:val="000000" w:themeColor="text1"/>
          <w:sz w:val="24"/>
          <w:szCs w:val="24"/>
          <w:lang w:val="lt-LT"/>
        </w:rPr>
        <w:t xml:space="preserve">UAB „Eišiškių komunalinis ūkis“ ir UAB „Tvarkyba“ </w:t>
      </w:r>
      <w:r w:rsidRPr="006378F8">
        <w:rPr>
          <w:rFonts w:ascii="Times New Roman" w:hAnsi="Times New Roman" w:cs="Times New Roman"/>
          <w:bCs/>
          <w:color w:val="000000" w:themeColor="text1"/>
          <w:sz w:val="24"/>
          <w:szCs w:val="24"/>
          <w:lang w:val="lt-LT"/>
        </w:rPr>
        <w:t xml:space="preserve">ir kitomis </w:t>
      </w:r>
      <w:r w:rsidR="0095418A" w:rsidRPr="006378F8">
        <w:rPr>
          <w:rFonts w:ascii="Times New Roman" w:hAnsi="Times New Roman" w:cs="Times New Roman"/>
          <w:bCs/>
          <w:color w:val="000000" w:themeColor="text1"/>
          <w:sz w:val="24"/>
          <w:szCs w:val="24"/>
          <w:lang w:val="lt-LT"/>
        </w:rPr>
        <w:t>S</w:t>
      </w:r>
      <w:r w:rsidRPr="006378F8">
        <w:rPr>
          <w:rFonts w:ascii="Times New Roman" w:hAnsi="Times New Roman" w:cs="Times New Roman"/>
          <w:bCs/>
          <w:color w:val="000000" w:themeColor="text1"/>
          <w:sz w:val="24"/>
          <w:szCs w:val="24"/>
          <w:lang w:val="lt-LT"/>
        </w:rPr>
        <w:t>avivaldybės kontroliuojam</w:t>
      </w:r>
      <w:r w:rsidR="00E65CF5" w:rsidRPr="006378F8">
        <w:rPr>
          <w:rFonts w:ascii="Times New Roman" w:hAnsi="Times New Roman" w:cs="Times New Roman"/>
          <w:bCs/>
          <w:color w:val="000000" w:themeColor="text1"/>
          <w:sz w:val="24"/>
          <w:szCs w:val="24"/>
          <w:lang w:val="lt-LT"/>
        </w:rPr>
        <w:t xml:space="preserve">omis įmonėmis susiję teisės aktai, taip </w:t>
      </w:r>
      <w:r w:rsidR="00B25977" w:rsidRPr="006378F8">
        <w:rPr>
          <w:rFonts w:ascii="Times New Roman" w:hAnsi="Times New Roman" w:cs="Times New Roman"/>
          <w:bCs/>
          <w:color w:val="000000" w:themeColor="text1"/>
          <w:sz w:val="24"/>
          <w:szCs w:val="24"/>
          <w:lang w:val="lt-LT"/>
        </w:rPr>
        <w:t xml:space="preserve">pat </w:t>
      </w:r>
      <w:r w:rsidR="00E65CF5" w:rsidRPr="006378F8">
        <w:rPr>
          <w:rFonts w:ascii="Times New Roman" w:hAnsi="Times New Roman" w:cs="Times New Roman"/>
          <w:bCs/>
          <w:color w:val="000000" w:themeColor="text1"/>
          <w:sz w:val="24"/>
          <w:szCs w:val="24"/>
          <w:lang w:val="lt-LT"/>
        </w:rPr>
        <w:t xml:space="preserve">informuojama apie Savivaldybės įmonių valdybų sudėtis. </w:t>
      </w:r>
    </w:p>
    <w:p w14:paraId="33800605" w14:textId="77777777" w:rsidR="00DC581D" w:rsidRDefault="00983F4F" w:rsidP="00DC581D">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cs="Times New Roman"/>
          <w:sz w:val="24"/>
          <w:szCs w:val="24"/>
          <w:lang w:val="lt-LT" w:eastAsia="ar-SA"/>
        </w:rPr>
      </w:pPr>
      <w:r w:rsidRPr="00E66C44">
        <w:rPr>
          <w:rFonts w:ascii="Times New Roman" w:hAnsi="Times New Roman" w:cs="Times New Roman"/>
          <w:bCs/>
          <w:sz w:val="24"/>
          <w:szCs w:val="24"/>
          <w:lang w:val="lt-LT"/>
        </w:rPr>
        <w:t xml:space="preserve">Nors </w:t>
      </w:r>
      <w:r w:rsidRPr="00E66C44">
        <w:rPr>
          <w:rFonts w:ascii="Times New Roman" w:eastAsia="Times New Roman" w:hAnsi="Times New Roman" w:cs="Times New Roman"/>
          <w:noProof/>
          <w:sz w:val="24"/>
          <w:szCs w:val="24"/>
          <w:lang w:val="lt-LT"/>
        </w:rPr>
        <w:t>Atliekų tvarkymo 2014-2020 metų plano</w:t>
      </w:r>
      <w:r w:rsidRPr="00E66C44">
        <w:rPr>
          <w:rFonts w:ascii="Times New Roman" w:hAnsi="Times New Roman" w:cs="Times New Roman"/>
          <w:bCs/>
          <w:sz w:val="24"/>
          <w:szCs w:val="24"/>
          <w:lang w:val="lt-LT"/>
        </w:rPr>
        <w:t xml:space="preserve"> 2.9 punkto nuostatos teigia, kad </w:t>
      </w:r>
      <w:r w:rsidRPr="00E66C44">
        <w:rPr>
          <w:rFonts w:ascii="Times New Roman" w:hAnsi="Times New Roman" w:cs="Times New Roman"/>
          <w:i/>
          <w:sz w:val="24"/>
          <w:szCs w:val="24"/>
          <w:lang w:val="lt-LT"/>
        </w:rPr>
        <w:t xml:space="preserve">Šalčininkų rajono savivaldybės administracija ir VAATC (regioniniu mastu) vykdo visuomenės švietimą atliekų tvarkymo klausimais, skleidžiant informaciją apie komunalinių atliekų tvarkymo sistemą, aplinkai palankius atliekų tvarkymo būdus, atliekų tvarkymo svarbą aplinkos kokybės gerinimui ir sistemos plėtros galimybes. Gyventojai informuojami atliekų prevencijos, žaliųjų atliekų, pakuočių atliekų ir kitų antrinių žaliavų bei specifinių atliekų rūšiavimo susidarymo šaltinyje bei atskiro jų surinkimo klausimais, </w:t>
      </w:r>
      <w:r w:rsidRPr="00E66C44">
        <w:rPr>
          <w:rFonts w:ascii="Times New Roman" w:hAnsi="Times New Roman" w:cs="Times New Roman"/>
          <w:bCs/>
          <w:sz w:val="24"/>
          <w:szCs w:val="24"/>
          <w:lang w:val="lt-LT"/>
        </w:rPr>
        <w:t xml:space="preserve">tačiau Savivaldybės tinklalapyje pasigendama informacijos, paminėtos šiame </w:t>
      </w:r>
      <w:r w:rsidRPr="00E66C44">
        <w:rPr>
          <w:rFonts w:ascii="Times New Roman" w:eastAsia="Times New Roman" w:hAnsi="Times New Roman" w:cs="Times New Roman"/>
          <w:noProof/>
          <w:sz w:val="24"/>
          <w:szCs w:val="24"/>
          <w:lang w:val="lt-LT"/>
        </w:rPr>
        <w:t>Atliekų tvarkymo 2014-2020 metų plano punkte.</w:t>
      </w:r>
      <w:r w:rsidR="00B25977">
        <w:rPr>
          <w:rFonts w:ascii="Times New Roman" w:eastAsia="Times New Roman" w:hAnsi="Times New Roman" w:cs="Times New Roman"/>
          <w:noProof/>
          <w:sz w:val="24"/>
          <w:szCs w:val="24"/>
          <w:lang w:val="lt-LT"/>
        </w:rPr>
        <w:t xml:space="preserve"> </w:t>
      </w:r>
      <w:r w:rsidRPr="00E66C44">
        <w:rPr>
          <w:rFonts w:ascii="Times New Roman" w:eastAsia="Times New Roman" w:hAnsi="Times New Roman" w:cs="Times New Roman"/>
          <w:noProof/>
          <w:sz w:val="24"/>
          <w:szCs w:val="24"/>
          <w:lang w:val="lt-LT"/>
        </w:rPr>
        <w:t xml:space="preserve"> </w:t>
      </w:r>
      <w:r w:rsidR="0033550A">
        <w:rPr>
          <w:rFonts w:ascii="Times New Roman" w:eastAsia="Times New Roman" w:hAnsi="Times New Roman" w:cs="Times New Roman"/>
          <w:noProof/>
          <w:sz w:val="24"/>
          <w:szCs w:val="24"/>
          <w:lang w:val="lt-LT"/>
        </w:rPr>
        <w:t xml:space="preserve">Savivaldybės tinklalapyje apskritai pasigendama informacijos apie jos įmonių teikiamas komunalinių atliekų tvarkymo paslaugas, šiai paslaugai nustatytus tarifus ir įkainius, informacijos, susijusios su tarifų ir įkainių nustatymu ir pan. </w:t>
      </w:r>
      <w:r w:rsidR="00F726F9" w:rsidRPr="00E66C44">
        <w:rPr>
          <w:rFonts w:ascii="Times New Roman" w:hAnsi="Times New Roman" w:cs="Times New Roman"/>
          <w:bCs/>
          <w:sz w:val="24"/>
          <w:szCs w:val="24"/>
          <w:lang w:val="lt-LT"/>
        </w:rPr>
        <w:t>Atliekų tvarkymo taisyklėse, galiojusiose iki 2017-01-01</w:t>
      </w:r>
      <w:r w:rsidR="006234FD" w:rsidRPr="00E66C44">
        <w:rPr>
          <w:rFonts w:ascii="Times New Roman" w:hAnsi="Times New Roman" w:cs="Times New Roman"/>
          <w:bCs/>
          <w:sz w:val="24"/>
          <w:szCs w:val="24"/>
          <w:lang w:val="lt-LT"/>
        </w:rPr>
        <w:t>,</w:t>
      </w:r>
      <w:r w:rsidR="00F726F9" w:rsidRPr="00E66C44">
        <w:rPr>
          <w:rFonts w:ascii="Times New Roman" w:hAnsi="Times New Roman" w:cs="Times New Roman"/>
          <w:bCs/>
          <w:sz w:val="24"/>
          <w:szCs w:val="24"/>
          <w:lang w:val="lt-LT"/>
        </w:rPr>
        <w:t xml:space="preserve"> nuostatų apie paslaugų atlikimo viešinimą ir visuomenės informavimą iš viso nebuvo.</w:t>
      </w:r>
      <w:r w:rsidR="00E66C44" w:rsidRPr="00E66C44">
        <w:rPr>
          <w:rFonts w:ascii="Times New Roman" w:hAnsi="Times New Roman" w:cs="Times New Roman"/>
          <w:bCs/>
          <w:sz w:val="24"/>
          <w:szCs w:val="24"/>
          <w:lang w:val="lt-LT"/>
        </w:rPr>
        <w:t xml:space="preserve"> Naujųjų</w:t>
      </w:r>
      <w:r w:rsidR="00F726F9" w:rsidRPr="00E66C44">
        <w:rPr>
          <w:rFonts w:ascii="Times New Roman" w:hAnsi="Times New Roman" w:cs="Times New Roman"/>
          <w:bCs/>
          <w:sz w:val="24"/>
          <w:szCs w:val="24"/>
          <w:lang w:val="lt-LT"/>
        </w:rPr>
        <w:t xml:space="preserve"> Atliekų tv</w:t>
      </w:r>
      <w:r w:rsidR="00E66C44" w:rsidRPr="00E66C44">
        <w:rPr>
          <w:rFonts w:ascii="Times New Roman" w:hAnsi="Times New Roman" w:cs="Times New Roman"/>
          <w:bCs/>
          <w:sz w:val="24"/>
          <w:szCs w:val="24"/>
          <w:lang w:val="lt-LT"/>
        </w:rPr>
        <w:t>arkymo taisyklių</w:t>
      </w:r>
      <w:r w:rsidR="00265E26" w:rsidRPr="00E66C44">
        <w:rPr>
          <w:rFonts w:ascii="Times New Roman" w:hAnsi="Times New Roman" w:cs="Times New Roman"/>
          <w:bCs/>
          <w:sz w:val="24"/>
          <w:szCs w:val="24"/>
          <w:lang w:val="lt-LT"/>
        </w:rPr>
        <w:t>, įsigal</w:t>
      </w:r>
      <w:r w:rsidR="00E66C44" w:rsidRPr="00E66C44">
        <w:rPr>
          <w:rFonts w:ascii="Times New Roman" w:hAnsi="Times New Roman" w:cs="Times New Roman"/>
          <w:bCs/>
          <w:sz w:val="24"/>
          <w:szCs w:val="24"/>
          <w:lang w:val="lt-LT"/>
        </w:rPr>
        <w:t>iojusių</w:t>
      </w:r>
      <w:r w:rsidR="00700A97" w:rsidRPr="00E66C44">
        <w:rPr>
          <w:rFonts w:ascii="Times New Roman" w:hAnsi="Times New Roman" w:cs="Times New Roman"/>
          <w:bCs/>
          <w:sz w:val="24"/>
          <w:szCs w:val="24"/>
          <w:lang w:val="lt-LT"/>
        </w:rPr>
        <w:t xml:space="preserve"> nuo 2017-01-01, </w:t>
      </w:r>
      <w:r w:rsidR="00E66C44" w:rsidRPr="00E66C44">
        <w:rPr>
          <w:rFonts w:ascii="Times New Roman" w:hAnsi="Times New Roman" w:cs="Times New Roman"/>
          <w:bCs/>
          <w:sz w:val="24"/>
          <w:szCs w:val="24"/>
          <w:lang w:val="lt-LT"/>
        </w:rPr>
        <w:t xml:space="preserve">XV skyriaus nuostatomis </w:t>
      </w:r>
      <w:r w:rsidR="00700A97" w:rsidRPr="00E66C44">
        <w:rPr>
          <w:rFonts w:ascii="Times New Roman" w:hAnsi="Times New Roman" w:cs="Times New Roman"/>
          <w:bCs/>
          <w:sz w:val="24"/>
          <w:szCs w:val="24"/>
          <w:lang w:val="lt-LT"/>
        </w:rPr>
        <w:t xml:space="preserve">jau </w:t>
      </w:r>
      <w:r w:rsidR="00E66C44" w:rsidRPr="00E66C44">
        <w:rPr>
          <w:rFonts w:ascii="Times New Roman" w:hAnsi="Times New Roman" w:cs="Times New Roman"/>
          <w:bCs/>
          <w:sz w:val="24"/>
          <w:szCs w:val="24"/>
          <w:lang w:val="lt-LT"/>
        </w:rPr>
        <w:t>reglamentuojamas visuomenės informavimas</w:t>
      </w:r>
      <w:r w:rsidR="00DE15D0" w:rsidRPr="00E66C44">
        <w:rPr>
          <w:rFonts w:ascii="Times New Roman" w:hAnsi="Times New Roman" w:cs="Times New Roman"/>
          <w:bCs/>
          <w:sz w:val="24"/>
          <w:szCs w:val="24"/>
          <w:lang w:val="lt-LT"/>
        </w:rPr>
        <w:t xml:space="preserve"> ir</w:t>
      </w:r>
      <w:r w:rsidR="00E66C44" w:rsidRPr="00E66C44">
        <w:rPr>
          <w:rFonts w:ascii="Times New Roman" w:hAnsi="Times New Roman" w:cs="Times New Roman"/>
          <w:bCs/>
          <w:sz w:val="24"/>
          <w:szCs w:val="24"/>
          <w:lang w:val="lt-LT"/>
        </w:rPr>
        <w:t xml:space="preserve"> informacijos pateikimas</w:t>
      </w:r>
      <w:r w:rsidR="00700A97" w:rsidRPr="00E66C44">
        <w:rPr>
          <w:rFonts w:ascii="Times New Roman" w:hAnsi="Times New Roman" w:cs="Times New Roman"/>
          <w:bCs/>
          <w:sz w:val="24"/>
          <w:szCs w:val="24"/>
          <w:lang w:val="lt-LT"/>
        </w:rPr>
        <w:t xml:space="preserve">, pavyzdžiui, </w:t>
      </w:r>
      <w:r w:rsidR="00E66C44" w:rsidRPr="00D97BF5">
        <w:rPr>
          <w:rFonts w:ascii="Times New Roman" w:hAnsi="Times New Roman" w:cs="Times New Roman"/>
          <w:i/>
          <w:sz w:val="24"/>
          <w:szCs w:val="24"/>
          <w:lang w:val="lt-LT" w:eastAsia="ar-SA"/>
        </w:rPr>
        <w:t xml:space="preserve">133.  </w:t>
      </w:r>
      <w:r w:rsidR="00E66C44" w:rsidRPr="00E66C44">
        <w:rPr>
          <w:rFonts w:ascii="Times New Roman" w:hAnsi="Times New Roman" w:cs="Times New Roman"/>
          <w:i/>
          <w:sz w:val="24"/>
          <w:szCs w:val="24"/>
          <w:lang w:val="lt-LT" w:eastAsia="ar-SA"/>
        </w:rPr>
        <w:t>Atliekų turėtojai &lt;...&gt; informuojami apie komunalinių atliekų tvarkymo paslaugas, Savivaldybės teritorijoje veikiančius komunalinių atliekų tvarkytojus, jiems priskirtas teritorijas, paslaugų kainas ir pan. Ši informacija teikiama Savivaldybės ir komunalinių atliekų tvarkytojo interneto tinklalapiuose, buveinėse raštu, telefonu ar kitomis elektroni</w:t>
      </w:r>
      <w:r w:rsidR="00E66C44">
        <w:rPr>
          <w:rFonts w:ascii="Times New Roman" w:hAnsi="Times New Roman" w:cs="Times New Roman"/>
          <w:i/>
          <w:sz w:val="24"/>
          <w:szCs w:val="24"/>
          <w:lang w:val="lt-LT" w:eastAsia="ar-SA"/>
        </w:rPr>
        <w:t xml:space="preserve">nio ryšio priemonėmis nemokamai; </w:t>
      </w:r>
      <w:r w:rsidR="00E66C44" w:rsidRPr="00E66C44">
        <w:rPr>
          <w:rFonts w:ascii="Times New Roman" w:hAnsi="Times New Roman" w:cs="Times New Roman"/>
          <w:i/>
          <w:sz w:val="24"/>
          <w:szCs w:val="24"/>
          <w:lang w:val="lt-LT" w:eastAsia="ar-SA"/>
        </w:rPr>
        <w:t xml:space="preserve">138. Savivaldybė ne rečiau kaip du kartus per metus turi pateikti išsamią informaciją apie pavojingųjų atliekų tvarkymą gyventojams, o taip pat šią informaciją skelbti interneto tinklalapyje. Pateikiamoje informacijoje </w:t>
      </w:r>
      <w:r w:rsidR="00E66C44" w:rsidRPr="00E66C44">
        <w:rPr>
          <w:rFonts w:ascii="Times New Roman" w:hAnsi="Times New Roman" w:cs="Times New Roman"/>
          <w:i/>
          <w:sz w:val="24"/>
          <w:szCs w:val="24"/>
          <w:lang w:val="lt-LT" w:eastAsia="ar-SA"/>
        </w:rPr>
        <w:lastRenderedPageBreak/>
        <w:t>turi būti nurodyta pavojingųjų atliekų tvarkymo svarba, pavojingųjų atliekų surinkimo Savivaldybės teritorijoje vietos (nurodant surenkamas atliekas, darbo laiką, kontaktinę informaciją, kainas, jei tokios nustatytos), gyventojų teisės, perduodant pavojingąsias atliekas atiti</w:t>
      </w:r>
      <w:r w:rsidR="00E66C44">
        <w:rPr>
          <w:rFonts w:ascii="Times New Roman" w:hAnsi="Times New Roman" w:cs="Times New Roman"/>
          <w:i/>
          <w:sz w:val="24"/>
          <w:szCs w:val="24"/>
          <w:lang w:val="lt-LT" w:eastAsia="ar-SA"/>
        </w:rPr>
        <w:t xml:space="preserve">nkamų gaminių platinimo vietos </w:t>
      </w:r>
      <w:r w:rsidR="00DC581D">
        <w:rPr>
          <w:rFonts w:ascii="Times New Roman" w:hAnsi="Times New Roman" w:cs="Times New Roman"/>
          <w:sz w:val="24"/>
          <w:szCs w:val="24"/>
          <w:lang w:val="lt-LT" w:eastAsia="ar-SA"/>
        </w:rPr>
        <w:t>ir pan.</w:t>
      </w:r>
    </w:p>
    <w:p w14:paraId="33800606" w14:textId="77777777" w:rsidR="00F67A75" w:rsidRDefault="00431F47" w:rsidP="00DC581D">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sz w:val="24"/>
          <w:szCs w:val="24"/>
          <w:lang w:val="lt-LT"/>
        </w:rPr>
      </w:pPr>
      <w:r w:rsidRPr="00E65CF5">
        <w:rPr>
          <w:rFonts w:ascii="Times New Roman" w:hAnsi="Times New Roman"/>
          <w:bCs/>
          <w:sz w:val="24"/>
          <w:szCs w:val="24"/>
          <w:lang w:val="lt-LT"/>
        </w:rPr>
        <w:t xml:space="preserve">Įvertinus </w:t>
      </w:r>
      <w:r w:rsidR="00DC581D">
        <w:rPr>
          <w:rFonts w:ascii="Times New Roman" w:hAnsi="Times New Roman"/>
          <w:sz w:val="24"/>
          <w:szCs w:val="24"/>
          <w:lang w:val="lt-LT"/>
        </w:rPr>
        <w:t>UAB „Eišiškių komunalinis ūkis</w:t>
      </w:r>
      <w:r w:rsidRPr="00E65CF5">
        <w:rPr>
          <w:rFonts w:ascii="Times New Roman" w:hAnsi="Times New Roman"/>
          <w:sz w:val="24"/>
          <w:szCs w:val="24"/>
          <w:lang w:val="lt-LT"/>
        </w:rPr>
        <w:t xml:space="preserve">“ </w:t>
      </w:r>
      <w:r w:rsidR="00F67A75">
        <w:rPr>
          <w:rFonts w:ascii="Times New Roman" w:hAnsi="Times New Roman"/>
          <w:sz w:val="24"/>
          <w:szCs w:val="24"/>
          <w:lang w:val="lt-LT"/>
        </w:rPr>
        <w:t xml:space="preserve">ir </w:t>
      </w:r>
      <w:r w:rsidR="00DC581D">
        <w:rPr>
          <w:rFonts w:ascii="Times New Roman" w:hAnsi="Times New Roman"/>
          <w:sz w:val="24"/>
          <w:szCs w:val="24"/>
          <w:lang w:val="lt-LT"/>
        </w:rPr>
        <w:t>UAB „Tvarkyba“ interneto tinklalapius</w:t>
      </w:r>
      <w:r w:rsidRPr="00E65CF5">
        <w:rPr>
          <w:rFonts w:ascii="Times New Roman" w:hAnsi="Times New Roman"/>
          <w:sz w:val="24"/>
          <w:szCs w:val="24"/>
          <w:lang w:val="lt-LT"/>
        </w:rPr>
        <w:t xml:space="preserve"> </w:t>
      </w:r>
      <w:r w:rsidR="00F67A75">
        <w:rPr>
          <w:rFonts w:ascii="Times New Roman" w:hAnsi="Times New Roman"/>
          <w:sz w:val="24"/>
          <w:szCs w:val="24"/>
          <w:lang w:val="lt-LT"/>
        </w:rPr>
        <w:t>nustatyta, kad:</w:t>
      </w:r>
    </w:p>
    <w:p w14:paraId="33800607" w14:textId="77777777" w:rsidR="00431F47" w:rsidRPr="003E19E5" w:rsidRDefault="00F67A75" w:rsidP="00DC581D">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cs="Times New Roman"/>
          <w:bCs/>
          <w:sz w:val="24"/>
          <w:szCs w:val="24"/>
          <w:lang w:val="lt-LT"/>
        </w:rPr>
      </w:pPr>
      <w:r>
        <w:rPr>
          <w:rFonts w:ascii="Times New Roman" w:hAnsi="Times New Roman"/>
          <w:sz w:val="24"/>
          <w:szCs w:val="24"/>
          <w:lang w:val="lt-LT"/>
        </w:rPr>
        <w:t xml:space="preserve">- </w:t>
      </w:r>
      <w:r w:rsidR="002E01DB">
        <w:rPr>
          <w:rFonts w:ascii="Times New Roman" w:hAnsi="Times New Roman"/>
          <w:sz w:val="24"/>
          <w:szCs w:val="24"/>
          <w:lang w:val="lt-LT"/>
        </w:rPr>
        <w:t xml:space="preserve">UAB </w:t>
      </w:r>
      <w:r>
        <w:rPr>
          <w:rFonts w:ascii="Times New Roman" w:hAnsi="Times New Roman"/>
          <w:sz w:val="24"/>
          <w:szCs w:val="24"/>
          <w:lang w:val="lt-LT"/>
        </w:rPr>
        <w:t xml:space="preserve">„Eišiškių komunalinis ūkis“ interneto tinklalapis </w:t>
      </w:r>
      <w:r w:rsidR="003835CA">
        <w:rPr>
          <w:rFonts w:ascii="Times New Roman" w:hAnsi="Times New Roman"/>
          <w:sz w:val="24"/>
          <w:szCs w:val="24"/>
          <w:lang w:val="lt-LT"/>
        </w:rPr>
        <w:t>(</w:t>
      </w:r>
      <w:hyperlink r:id="rId17" w:history="1">
        <w:r w:rsidR="003835CA" w:rsidRPr="00844937">
          <w:rPr>
            <w:rStyle w:val="Hyperlink"/>
            <w:rFonts w:ascii="Times New Roman" w:hAnsi="Times New Roman"/>
            <w:sz w:val="24"/>
            <w:szCs w:val="24"/>
            <w:lang w:val="lt-LT"/>
          </w:rPr>
          <w:t>http://eisukis.lt/</w:t>
        </w:r>
      </w:hyperlink>
      <w:r w:rsidR="003835CA">
        <w:rPr>
          <w:rFonts w:ascii="Times New Roman" w:hAnsi="Times New Roman"/>
          <w:sz w:val="24"/>
          <w:szCs w:val="24"/>
          <w:lang w:val="lt-LT"/>
        </w:rPr>
        <w:t xml:space="preserve">) </w:t>
      </w:r>
      <w:r>
        <w:rPr>
          <w:rFonts w:ascii="Times New Roman" w:hAnsi="Times New Roman"/>
          <w:sz w:val="24"/>
          <w:szCs w:val="24"/>
          <w:lang w:val="lt-LT"/>
        </w:rPr>
        <w:t>nėra pakankamai informatyvus komunalinių atlie</w:t>
      </w:r>
      <w:r w:rsidR="003E19E5">
        <w:rPr>
          <w:rFonts w:ascii="Times New Roman" w:hAnsi="Times New Roman"/>
          <w:sz w:val="24"/>
          <w:szCs w:val="24"/>
          <w:lang w:val="lt-LT"/>
        </w:rPr>
        <w:t>kų tvarkymo paslaugos atžvilgiu, nors, kaip nurodo pati įmonė, jos pagrindinė veikla yra mišrių komunalinių atliekų surinkimas ir išvežimas.</w:t>
      </w:r>
      <w:r w:rsidR="00431F47" w:rsidRPr="00E65CF5">
        <w:rPr>
          <w:rFonts w:ascii="Times New Roman" w:hAnsi="Times New Roman"/>
          <w:sz w:val="24"/>
          <w:szCs w:val="24"/>
          <w:lang w:val="lt-LT"/>
        </w:rPr>
        <w:t xml:space="preserve"> </w:t>
      </w:r>
      <w:r>
        <w:rPr>
          <w:rFonts w:ascii="Times New Roman" w:hAnsi="Times New Roman"/>
          <w:sz w:val="24"/>
          <w:szCs w:val="24"/>
          <w:lang w:val="lt-LT"/>
        </w:rPr>
        <w:t xml:space="preserve">Žvelgiant bendrąja prasme, </w:t>
      </w:r>
      <w:r w:rsidR="002E01DB">
        <w:rPr>
          <w:rFonts w:ascii="Times New Roman" w:hAnsi="Times New Roman"/>
          <w:sz w:val="24"/>
          <w:szCs w:val="24"/>
          <w:lang w:val="lt-LT"/>
        </w:rPr>
        <w:t>čia informuojama apie</w:t>
      </w:r>
      <w:r w:rsidR="00431F47" w:rsidRPr="00E65CF5">
        <w:rPr>
          <w:rFonts w:ascii="Times New Roman" w:hAnsi="Times New Roman"/>
          <w:sz w:val="24"/>
          <w:szCs w:val="24"/>
          <w:lang w:val="lt-LT"/>
        </w:rPr>
        <w:t xml:space="preserve"> </w:t>
      </w:r>
      <w:r w:rsidR="002E01DB" w:rsidRPr="00E65CF5">
        <w:rPr>
          <w:rFonts w:ascii="Times New Roman" w:hAnsi="Times New Roman"/>
          <w:sz w:val="24"/>
          <w:szCs w:val="24"/>
          <w:lang w:val="lt-LT"/>
        </w:rPr>
        <w:t>įmonės darbuotojų darbo užmokestį</w:t>
      </w:r>
      <w:r w:rsidR="002E01DB">
        <w:rPr>
          <w:rFonts w:ascii="Times New Roman" w:hAnsi="Times New Roman"/>
          <w:sz w:val="24"/>
          <w:szCs w:val="24"/>
          <w:lang w:val="lt-LT"/>
        </w:rPr>
        <w:t xml:space="preserve">, pateikiama 2015 metų finansinė ataskaita, Savivaldybės tarybos sprendimas, reglamentuojantis komunalinių atliekų tvarkymo tarifus ir įkainius, tačiau pažymėtina, kad šis sprendimas galiojo iki 2016 metų gruodžio 31 d. </w:t>
      </w:r>
      <w:r w:rsidR="00C1431C">
        <w:rPr>
          <w:rFonts w:ascii="Times New Roman" w:hAnsi="Times New Roman"/>
          <w:sz w:val="24"/>
          <w:szCs w:val="24"/>
          <w:lang w:val="lt-LT"/>
        </w:rPr>
        <w:t xml:space="preserve">Apie šio sprendimo pakeitimą, kuris buvo priimtas 2016-12-20 Savivaldybės tarybos sprendimu Nr. T-613, informacijos nepateikiama. </w:t>
      </w:r>
      <w:r w:rsidR="002E01DB">
        <w:rPr>
          <w:rFonts w:ascii="Times New Roman" w:hAnsi="Times New Roman"/>
          <w:sz w:val="24"/>
          <w:szCs w:val="24"/>
          <w:lang w:val="lt-LT"/>
        </w:rPr>
        <w:t xml:space="preserve"> Vertinant įmonės interneto tinklalapio turinį, pasigęsta </w:t>
      </w:r>
      <w:r w:rsidR="00431F47" w:rsidRPr="00E65CF5">
        <w:rPr>
          <w:rFonts w:ascii="Times New Roman" w:hAnsi="Times New Roman"/>
          <w:sz w:val="24"/>
          <w:szCs w:val="24"/>
          <w:lang w:val="lt-LT"/>
        </w:rPr>
        <w:t xml:space="preserve">informacija apie finansiniais metais vykdomus ir planuojamus pirkimus, bendrovės investicijas, </w:t>
      </w:r>
      <w:r w:rsidR="002E01DB">
        <w:rPr>
          <w:rFonts w:ascii="Times New Roman" w:hAnsi="Times New Roman"/>
          <w:sz w:val="24"/>
          <w:szCs w:val="24"/>
          <w:lang w:val="lt-LT"/>
        </w:rPr>
        <w:t>įmonės veiklos planus, jai</w:t>
      </w:r>
      <w:r w:rsidR="00431F47" w:rsidRPr="00E65CF5">
        <w:rPr>
          <w:rFonts w:ascii="Times New Roman" w:hAnsi="Times New Roman"/>
          <w:sz w:val="24"/>
          <w:szCs w:val="24"/>
          <w:lang w:val="lt-LT"/>
        </w:rPr>
        <w:t xml:space="preserve"> nustatytus tikslus ir užduotis, veiklos rezultatus (pavyzdžiui</w:t>
      </w:r>
      <w:r w:rsidR="00431F47" w:rsidRPr="00E65CF5">
        <w:rPr>
          <w:rFonts w:ascii="Times New Roman" w:hAnsi="Times New Roman"/>
          <w:bCs/>
          <w:sz w:val="24"/>
          <w:szCs w:val="24"/>
          <w:lang w:val="lt-LT"/>
        </w:rPr>
        <w:t xml:space="preserve">, bendrovės tarpinių pranešimų, bendrovės vadovo </w:t>
      </w:r>
      <w:r w:rsidR="002E01DB">
        <w:rPr>
          <w:rFonts w:ascii="Times New Roman" w:hAnsi="Times New Roman"/>
          <w:bCs/>
          <w:sz w:val="24"/>
          <w:szCs w:val="24"/>
          <w:lang w:val="lt-LT"/>
        </w:rPr>
        <w:t>veiklos ataskaitos</w:t>
      </w:r>
      <w:r w:rsidR="00431F47" w:rsidRPr="00E65CF5">
        <w:rPr>
          <w:rFonts w:ascii="Times New Roman" w:hAnsi="Times New Roman"/>
          <w:bCs/>
          <w:sz w:val="24"/>
          <w:szCs w:val="24"/>
          <w:lang w:val="lt-LT"/>
        </w:rPr>
        <w:t xml:space="preserve">). </w:t>
      </w:r>
      <w:r w:rsidR="003E19E5">
        <w:rPr>
          <w:rFonts w:ascii="Times New Roman" w:hAnsi="Times New Roman"/>
          <w:bCs/>
          <w:sz w:val="24"/>
          <w:szCs w:val="24"/>
          <w:lang w:val="lt-LT"/>
        </w:rPr>
        <w:t xml:space="preserve">Šios įmonės interneto tinklalapyje nurodyta, kad </w:t>
      </w:r>
      <w:r w:rsidR="003E19E5">
        <w:rPr>
          <w:rFonts w:ascii="Times New Roman" w:hAnsi="Times New Roman" w:cs="Times New Roman"/>
          <w:i/>
          <w:color w:val="333333"/>
          <w:sz w:val="24"/>
          <w:szCs w:val="24"/>
          <w:lang w:val="lt-LT"/>
        </w:rPr>
        <w:t>paslaugas teikiamo</w:t>
      </w:r>
      <w:r w:rsidR="003E19E5" w:rsidRPr="003E19E5">
        <w:rPr>
          <w:rFonts w:ascii="Times New Roman" w:hAnsi="Times New Roman" w:cs="Times New Roman"/>
          <w:i/>
          <w:color w:val="333333"/>
          <w:sz w:val="24"/>
          <w:szCs w:val="24"/>
          <w:lang w:val="lt-LT"/>
        </w:rPr>
        <w:t>s gyventojams, įstaigoms ir įmonėms Eišiškių mieste</w:t>
      </w:r>
      <w:r w:rsidR="003E19E5">
        <w:rPr>
          <w:rFonts w:ascii="Times New Roman" w:hAnsi="Times New Roman" w:cs="Times New Roman"/>
          <w:i/>
          <w:color w:val="333333"/>
          <w:sz w:val="24"/>
          <w:szCs w:val="24"/>
          <w:lang w:val="lt-LT"/>
        </w:rPr>
        <w:t xml:space="preserve"> ir penkiose seniūnijose aplink.</w:t>
      </w:r>
      <w:r w:rsidR="003E19E5" w:rsidRPr="003E19E5">
        <w:rPr>
          <w:rFonts w:ascii="Georgia" w:hAnsi="Georgia"/>
          <w:color w:val="333333"/>
          <w:lang w:val="lt-LT"/>
        </w:rPr>
        <w:t xml:space="preserve"> </w:t>
      </w:r>
      <w:r w:rsidR="003E19E5" w:rsidRPr="003E19E5">
        <w:rPr>
          <w:rFonts w:ascii="Times New Roman" w:hAnsi="Times New Roman" w:cs="Times New Roman"/>
          <w:i/>
          <w:color w:val="333333"/>
          <w:sz w:val="24"/>
          <w:szCs w:val="24"/>
          <w:lang w:val="lt-LT"/>
        </w:rPr>
        <w:t>Atliekos išvežamos periodiškai pagal iš anksto suderintus grafikus. Paslaugų kaina nustatyta Šalčininkų rajono savivaldybės ir priklauso nuo atliekų kiekio ir išvežimo dažnio. Eksploatuojame 33  surinkimo aikštelės, kurios skirtos  rūšiuoti stiklą, plastiką ir popierių. Antrinės žaliavos surenkamos nemokamai.</w:t>
      </w:r>
      <w:r w:rsidR="003E19E5">
        <w:rPr>
          <w:rFonts w:ascii="Times New Roman" w:hAnsi="Times New Roman" w:cs="Times New Roman"/>
          <w:i/>
          <w:color w:val="333333"/>
          <w:sz w:val="24"/>
          <w:szCs w:val="24"/>
          <w:lang w:val="lt-LT"/>
        </w:rPr>
        <w:t xml:space="preserve"> </w:t>
      </w:r>
      <w:r w:rsidR="003E19E5">
        <w:rPr>
          <w:rFonts w:ascii="Times New Roman" w:hAnsi="Times New Roman" w:cs="Times New Roman"/>
          <w:color w:val="333333"/>
          <w:sz w:val="24"/>
          <w:szCs w:val="24"/>
          <w:lang w:val="lt-LT"/>
        </w:rPr>
        <w:t xml:space="preserve">Tačiau nenurodoma kokios konkrečios teritorijos yra aptarnaujamos, neskelbiami atliekų išvežimo grafikai, </w:t>
      </w:r>
      <w:r w:rsidR="00796A31">
        <w:rPr>
          <w:rFonts w:ascii="Times New Roman" w:hAnsi="Times New Roman" w:cs="Times New Roman"/>
          <w:color w:val="333333"/>
          <w:sz w:val="24"/>
          <w:szCs w:val="24"/>
          <w:lang w:val="lt-LT"/>
        </w:rPr>
        <w:t xml:space="preserve">dezinfekavimo dažnis ir laikas, </w:t>
      </w:r>
      <w:r w:rsidR="003E19E5">
        <w:rPr>
          <w:rFonts w:ascii="Times New Roman" w:hAnsi="Times New Roman" w:cs="Times New Roman"/>
          <w:color w:val="333333"/>
          <w:sz w:val="24"/>
          <w:szCs w:val="24"/>
          <w:lang w:val="lt-LT"/>
        </w:rPr>
        <w:t xml:space="preserve">išsamiai neinformuojama apie paslaugų kainodarą ir pan. </w:t>
      </w:r>
    </w:p>
    <w:p w14:paraId="33800608" w14:textId="77777777" w:rsidR="00062C01" w:rsidRDefault="002E01DB" w:rsidP="00062C01">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sz w:val="24"/>
          <w:szCs w:val="24"/>
          <w:lang w:val="lt-LT"/>
        </w:rPr>
      </w:pPr>
      <w:r>
        <w:rPr>
          <w:rFonts w:ascii="Times New Roman" w:hAnsi="Times New Roman"/>
          <w:bCs/>
          <w:sz w:val="24"/>
          <w:szCs w:val="24"/>
          <w:lang w:val="lt-LT"/>
        </w:rPr>
        <w:t xml:space="preserve">- </w:t>
      </w:r>
      <w:r>
        <w:rPr>
          <w:rFonts w:ascii="Times New Roman" w:hAnsi="Times New Roman"/>
          <w:sz w:val="24"/>
          <w:szCs w:val="24"/>
          <w:lang w:val="lt-LT"/>
        </w:rPr>
        <w:t>UAB „Tvarkyba“ interneto tinklalapis (</w:t>
      </w:r>
      <w:r w:rsidRPr="00D97BF5">
        <w:rPr>
          <w:lang w:val="lt-LT"/>
        </w:rPr>
        <w:t xml:space="preserve"> </w:t>
      </w:r>
      <w:hyperlink r:id="rId18" w:history="1">
        <w:r w:rsidRPr="00844937">
          <w:rPr>
            <w:rStyle w:val="Hyperlink"/>
            <w:rFonts w:ascii="Times New Roman" w:hAnsi="Times New Roman"/>
            <w:sz w:val="24"/>
            <w:szCs w:val="24"/>
            <w:lang w:val="lt-LT"/>
          </w:rPr>
          <w:t>http://salcininkutvarkyba.lt/</w:t>
        </w:r>
      </w:hyperlink>
      <w:r>
        <w:rPr>
          <w:rFonts w:ascii="Times New Roman" w:hAnsi="Times New Roman"/>
          <w:sz w:val="24"/>
          <w:szCs w:val="24"/>
          <w:lang w:val="lt-LT"/>
        </w:rPr>
        <w:t xml:space="preserve">) </w:t>
      </w:r>
      <w:r w:rsidR="003835CA">
        <w:rPr>
          <w:rFonts w:ascii="Times New Roman" w:hAnsi="Times New Roman"/>
          <w:sz w:val="24"/>
          <w:szCs w:val="24"/>
          <w:lang w:val="lt-LT"/>
        </w:rPr>
        <w:t xml:space="preserve">taip pat </w:t>
      </w:r>
      <w:r>
        <w:rPr>
          <w:rFonts w:ascii="Times New Roman" w:hAnsi="Times New Roman"/>
          <w:sz w:val="24"/>
          <w:szCs w:val="24"/>
          <w:lang w:val="lt-LT"/>
        </w:rPr>
        <w:t xml:space="preserve">nėra </w:t>
      </w:r>
      <w:r w:rsidR="003835CA">
        <w:rPr>
          <w:rFonts w:ascii="Times New Roman" w:hAnsi="Times New Roman"/>
          <w:sz w:val="24"/>
          <w:szCs w:val="24"/>
          <w:lang w:val="lt-LT"/>
        </w:rPr>
        <w:t xml:space="preserve">pakankamai </w:t>
      </w:r>
      <w:r>
        <w:rPr>
          <w:rFonts w:ascii="Times New Roman" w:hAnsi="Times New Roman"/>
          <w:sz w:val="24"/>
          <w:szCs w:val="24"/>
          <w:lang w:val="lt-LT"/>
        </w:rPr>
        <w:t>informatyvus</w:t>
      </w:r>
      <w:r w:rsidR="003835CA">
        <w:rPr>
          <w:rFonts w:ascii="Times New Roman" w:hAnsi="Times New Roman"/>
          <w:sz w:val="24"/>
          <w:szCs w:val="24"/>
          <w:lang w:val="lt-LT"/>
        </w:rPr>
        <w:t xml:space="preserve">. Pasigendama informacijos apie įmonės darbuotojų darbo užmokestį, </w:t>
      </w:r>
      <w:r w:rsidR="00062C01">
        <w:rPr>
          <w:rFonts w:ascii="Times New Roman" w:hAnsi="Times New Roman"/>
          <w:sz w:val="24"/>
          <w:szCs w:val="24"/>
          <w:lang w:val="lt-LT"/>
        </w:rPr>
        <w:t xml:space="preserve">nepateikiama įmonės struktūra ir kontaktai, </w:t>
      </w:r>
      <w:r w:rsidR="003835CA">
        <w:rPr>
          <w:rFonts w:ascii="Times New Roman" w:hAnsi="Times New Roman"/>
          <w:sz w:val="24"/>
          <w:szCs w:val="24"/>
          <w:lang w:val="lt-LT"/>
        </w:rPr>
        <w:t>nepateikiamos finansinės ataskaitos</w:t>
      </w:r>
      <w:r w:rsidR="003835CA" w:rsidRPr="00E65CF5">
        <w:rPr>
          <w:rFonts w:ascii="Times New Roman" w:hAnsi="Times New Roman"/>
          <w:sz w:val="24"/>
          <w:szCs w:val="24"/>
          <w:lang w:val="lt-LT"/>
        </w:rPr>
        <w:t xml:space="preserve">, </w:t>
      </w:r>
      <w:r w:rsidR="003835CA">
        <w:rPr>
          <w:rFonts w:ascii="Times New Roman" w:hAnsi="Times New Roman"/>
          <w:sz w:val="24"/>
          <w:szCs w:val="24"/>
          <w:lang w:val="lt-LT"/>
        </w:rPr>
        <w:t>nėra informacijos apie</w:t>
      </w:r>
      <w:r w:rsidR="003835CA" w:rsidRPr="00E65CF5">
        <w:rPr>
          <w:rFonts w:ascii="Times New Roman" w:hAnsi="Times New Roman"/>
          <w:sz w:val="24"/>
          <w:szCs w:val="24"/>
          <w:lang w:val="lt-LT"/>
        </w:rPr>
        <w:t xml:space="preserve"> </w:t>
      </w:r>
      <w:r w:rsidR="003835CA">
        <w:rPr>
          <w:rFonts w:ascii="Times New Roman" w:hAnsi="Times New Roman"/>
          <w:sz w:val="24"/>
          <w:szCs w:val="24"/>
          <w:lang w:val="lt-LT"/>
        </w:rPr>
        <w:t>įmonės veiklos planus, jai</w:t>
      </w:r>
      <w:r w:rsidR="003835CA" w:rsidRPr="00E65CF5">
        <w:rPr>
          <w:rFonts w:ascii="Times New Roman" w:hAnsi="Times New Roman"/>
          <w:sz w:val="24"/>
          <w:szCs w:val="24"/>
          <w:lang w:val="lt-LT"/>
        </w:rPr>
        <w:t xml:space="preserve"> nustatytus tikslus ir užduotis, veiklos rezultatus</w:t>
      </w:r>
      <w:r w:rsidR="003835CA">
        <w:rPr>
          <w:rFonts w:ascii="Times New Roman" w:hAnsi="Times New Roman"/>
          <w:sz w:val="24"/>
          <w:szCs w:val="24"/>
          <w:lang w:val="lt-LT"/>
        </w:rPr>
        <w:t xml:space="preserve"> ir pan. </w:t>
      </w:r>
      <w:r w:rsidR="00062C01">
        <w:rPr>
          <w:rFonts w:ascii="Times New Roman" w:hAnsi="Times New Roman"/>
          <w:sz w:val="24"/>
          <w:szCs w:val="24"/>
          <w:lang w:val="lt-LT"/>
        </w:rPr>
        <w:t>Nors tinklalapyje randama informacija apie komunalinių atliekų tvarkymo paslaugos tarifus ir įkainius, tačiau neinformuojama kokiu principu nustatomas mokestis, kokios yra jo sudėtinės dalys, kokiam laikotarpiui nustatomas mokestis už komunalinių atliekų tvarkymo paslaugą ir pan.</w:t>
      </w:r>
    </w:p>
    <w:p w14:paraId="33800609" w14:textId="77777777" w:rsidR="001B6416" w:rsidRDefault="001B6416" w:rsidP="00062C01">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Nei Savivaldybės interneto tinklalapyje, nei UAB „Eišiškių komunalinis ūkis</w:t>
      </w:r>
      <w:r w:rsidRPr="00E65CF5">
        <w:rPr>
          <w:rFonts w:ascii="Times New Roman" w:hAnsi="Times New Roman"/>
          <w:sz w:val="24"/>
          <w:szCs w:val="24"/>
          <w:lang w:val="lt-LT"/>
        </w:rPr>
        <w:t xml:space="preserve">“ </w:t>
      </w:r>
      <w:r>
        <w:rPr>
          <w:rFonts w:ascii="Times New Roman" w:hAnsi="Times New Roman"/>
          <w:sz w:val="24"/>
          <w:szCs w:val="24"/>
          <w:lang w:val="lt-LT"/>
        </w:rPr>
        <w:t xml:space="preserve">ir UAB „Tvarkyba“ interneto tinklalapiuose </w:t>
      </w:r>
      <w:r w:rsidR="009A5438">
        <w:rPr>
          <w:rFonts w:ascii="Times New Roman" w:hAnsi="Times New Roman"/>
          <w:sz w:val="24"/>
          <w:szCs w:val="24"/>
          <w:lang w:val="lt-LT"/>
        </w:rPr>
        <w:t xml:space="preserve">Šalčininkų rajono savivaldybės bendruomenė nėra informuojama apie bet kokių atliekų vežimo grafikus, mišriųjų komunalinių atliekų konteinerių plovimo ir dezinfekavimo grafikus, atliekų priėmimo punktus (tik UAB „Tvarkyba“ tinklalapyje pateikiama informacija apie atliekų priėmimo aikšteles), atliekų kiekius per tam tikrą laikotarpį, apie bendro naudojimo konteinerių aikšteles, nepavojingų </w:t>
      </w:r>
      <w:r w:rsidR="009A5438">
        <w:rPr>
          <w:rFonts w:ascii="Times New Roman" w:hAnsi="Times New Roman"/>
          <w:sz w:val="24"/>
          <w:szCs w:val="24"/>
          <w:lang w:val="lt-LT"/>
        </w:rPr>
        <w:lastRenderedPageBreak/>
        <w:t xml:space="preserve">atliekų sąvartynus, nepateikiama metodinė informacija ar atmintinė kaip tinkamai rūšiuoti atliekas, pasigendama įmonių metinių veiklos planų, ataskaitų, taip pat teisės aktų, reglamentuojančių rinkliavos apskaičiavimą, lengvatų taikymą, neinformuojama apie naujai įsigaliojusią vietinės rinkliavos už komunalinių atliekų tvarkymą kainodarą ir pan. </w:t>
      </w:r>
    </w:p>
    <w:p w14:paraId="3380060A" w14:textId="77777777" w:rsidR="00671C8C" w:rsidRPr="0063091A" w:rsidRDefault="00431F47" w:rsidP="00671C8C">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i/>
          <w:color w:val="000000"/>
          <w:sz w:val="24"/>
          <w:szCs w:val="24"/>
          <w:lang w:val="lt-LT"/>
        </w:rPr>
      </w:pPr>
      <w:r w:rsidRPr="00062C01">
        <w:rPr>
          <w:rFonts w:ascii="Times New Roman" w:hAnsi="Times New Roman"/>
          <w:bCs/>
          <w:sz w:val="24"/>
          <w:szCs w:val="24"/>
          <w:lang w:val="lt-LT"/>
        </w:rPr>
        <w:t xml:space="preserve">Pažymėtina, kad Lietuvos Respublikos Vyriausybė </w:t>
      </w:r>
      <w:r w:rsidRPr="00062C01">
        <w:rPr>
          <w:rFonts w:ascii="Times New Roman" w:hAnsi="Times New Roman"/>
          <w:sz w:val="24"/>
          <w:szCs w:val="24"/>
          <w:lang w:val="lt-LT"/>
        </w:rPr>
        <w:t xml:space="preserve">2010 m. liepos 14 d. nutarimu Nr. 1052 (Lietuvos Respublikos Vyriausybės </w:t>
      </w:r>
      <w:r w:rsidRPr="00062C01">
        <w:rPr>
          <w:rFonts w:ascii="Times New Roman" w:hAnsi="Times New Roman"/>
          <w:bCs/>
          <w:sz w:val="24"/>
          <w:szCs w:val="24"/>
          <w:lang w:val="lt-LT"/>
        </w:rPr>
        <w:t xml:space="preserve">2012 m. kovo 7 d. nutarimo Nr. 258 redakcija) patvirtino </w:t>
      </w:r>
      <w:r w:rsidRPr="00062C01">
        <w:rPr>
          <w:rFonts w:ascii="Times New Roman" w:hAnsi="Times New Roman"/>
          <w:sz w:val="24"/>
          <w:szCs w:val="24"/>
          <w:lang w:val="lt-LT"/>
        </w:rPr>
        <w:t xml:space="preserve">Valstybės valdomų įmonių veiklos skaidrumo užtikrinimo gairių aprašą (toliau – </w:t>
      </w:r>
      <w:r w:rsidR="00062C01" w:rsidRPr="00062C01">
        <w:rPr>
          <w:rFonts w:ascii="Times New Roman" w:hAnsi="Times New Roman"/>
          <w:sz w:val="24"/>
          <w:szCs w:val="24"/>
          <w:lang w:val="lt-LT"/>
        </w:rPr>
        <w:t>Skaidrumo užtikrinimo gairių a</w:t>
      </w:r>
      <w:r w:rsidRPr="00062C01">
        <w:rPr>
          <w:rFonts w:ascii="Times New Roman" w:hAnsi="Times New Roman"/>
          <w:sz w:val="24"/>
          <w:szCs w:val="24"/>
          <w:lang w:val="lt-LT"/>
        </w:rPr>
        <w:t>prašas), kuriuo turi vadovautis</w:t>
      </w:r>
      <w:r w:rsidRPr="00062C01">
        <w:rPr>
          <w:rFonts w:ascii="Times New Roman" w:hAnsi="Times New Roman"/>
          <w:b/>
          <w:sz w:val="24"/>
          <w:szCs w:val="24"/>
          <w:lang w:val="lt-LT"/>
        </w:rPr>
        <w:t xml:space="preserve"> </w:t>
      </w:r>
      <w:r w:rsidRPr="00062C01">
        <w:rPr>
          <w:rFonts w:ascii="Times New Roman" w:hAnsi="Times New Roman"/>
          <w:sz w:val="24"/>
          <w:szCs w:val="24"/>
          <w:lang w:val="lt-LT"/>
        </w:rPr>
        <w:t>visos valstybės valdomos įmonės, neatsižvelgiant į jų dydį (kapitalo dydis, pardavimo ir (ar) paslaugų apimtis, darbuotojų skaičius), veiklos sritis ar teisinį statusą</w:t>
      </w:r>
      <w:r w:rsidRPr="00062C01">
        <w:rPr>
          <w:rFonts w:ascii="Times New Roman" w:hAnsi="Times New Roman"/>
          <w:b/>
          <w:sz w:val="24"/>
          <w:szCs w:val="24"/>
          <w:lang w:val="lt-LT"/>
        </w:rPr>
        <w:t>.</w:t>
      </w:r>
      <w:r w:rsidRPr="00D97BF5">
        <w:rPr>
          <w:rFonts w:ascii="Times New Roman" w:hAnsi="Times New Roman"/>
          <w:sz w:val="24"/>
          <w:szCs w:val="24"/>
          <w:lang w:val="lt-LT"/>
        </w:rPr>
        <w:t xml:space="preserve"> </w:t>
      </w:r>
      <w:r w:rsidR="00062C01" w:rsidRPr="001909BE">
        <w:rPr>
          <w:rFonts w:ascii="Times New Roman" w:hAnsi="Times New Roman"/>
          <w:sz w:val="24"/>
          <w:szCs w:val="24"/>
          <w:lang w:val="lt-LT"/>
        </w:rPr>
        <w:t>Skaidrumo užtikrinimo gairių a</w:t>
      </w:r>
      <w:r w:rsidRPr="001909BE">
        <w:rPr>
          <w:rFonts w:ascii="Times New Roman" w:hAnsi="Times New Roman"/>
          <w:sz w:val="24"/>
          <w:szCs w:val="24"/>
          <w:lang w:val="lt-LT"/>
        </w:rPr>
        <w:t xml:space="preserve">prašo paskirtis – </w:t>
      </w:r>
      <w:r w:rsidRPr="001909BE">
        <w:rPr>
          <w:rFonts w:ascii="Times New Roman" w:hAnsi="Times New Roman"/>
          <w:i/>
          <w:sz w:val="24"/>
          <w:szCs w:val="24"/>
          <w:lang w:val="lt-LT"/>
        </w:rPr>
        <w:t>didinti</w:t>
      </w:r>
      <w:r w:rsidRPr="00D97BF5">
        <w:rPr>
          <w:rFonts w:ascii="Times New Roman" w:hAnsi="Times New Roman"/>
          <w:i/>
          <w:sz w:val="24"/>
          <w:szCs w:val="24"/>
          <w:lang w:val="lt-LT"/>
        </w:rPr>
        <w:t xml:space="preserve"> </w:t>
      </w:r>
      <w:r w:rsidRPr="0063091A">
        <w:rPr>
          <w:rFonts w:ascii="Times New Roman" w:hAnsi="Times New Roman"/>
          <w:i/>
          <w:sz w:val="24"/>
          <w:szCs w:val="24"/>
          <w:lang w:val="lt-LT"/>
        </w:rPr>
        <w:t>valstybės valdomų įmonių veiklos skaidrumą, atsakingumą Lietuvos visuomenei, patrauklumą investuotojams, galimiems verslo partneriams, taip pat sudaryti sąlygas diegti pasaulyje pripažintus gero valdymo principus valstybės valdomose įmonėse – rengti ir skelbti išsamią informaciją apie valstybės valdomų įmonių veiklą ir jos rezultatus</w:t>
      </w:r>
      <w:r w:rsidRPr="0063091A">
        <w:rPr>
          <w:rFonts w:ascii="Times New Roman" w:hAnsi="Times New Roman"/>
          <w:sz w:val="24"/>
          <w:szCs w:val="24"/>
          <w:lang w:val="lt-LT"/>
        </w:rPr>
        <w:t xml:space="preserve">. </w:t>
      </w:r>
      <w:r w:rsidR="0033550A" w:rsidRPr="0063091A">
        <w:rPr>
          <w:rFonts w:ascii="Times New Roman" w:hAnsi="Times New Roman"/>
          <w:sz w:val="24"/>
          <w:szCs w:val="24"/>
          <w:lang w:val="lt-LT"/>
        </w:rPr>
        <w:t>Be nustatytųjų įstatymuose</w:t>
      </w:r>
      <w:r w:rsidRPr="0063091A">
        <w:rPr>
          <w:rFonts w:ascii="Times New Roman" w:hAnsi="Times New Roman"/>
          <w:sz w:val="24"/>
          <w:szCs w:val="24"/>
          <w:lang w:val="lt-LT"/>
        </w:rPr>
        <w:t xml:space="preserve">, Skaidrumo </w:t>
      </w:r>
      <w:r w:rsidR="0033550A" w:rsidRPr="0063091A">
        <w:rPr>
          <w:rFonts w:ascii="Times New Roman" w:hAnsi="Times New Roman"/>
          <w:sz w:val="24"/>
          <w:szCs w:val="24"/>
          <w:lang w:val="lt-LT"/>
        </w:rPr>
        <w:t>užtikrinimo gairių apraše</w:t>
      </w:r>
      <w:r w:rsidRPr="0063091A">
        <w:rPr>
          <w:rFonts w:ascii="Times New Roman" w:hAnsi="Times New Roman"/>
          <w:sz w:val="24"/>
          <w:szCs w:val="24"/>
          <w:lang w:val="lt-LT"/>
        </w:rPr>
        <w:t xml:space="preserve"> nustatyti papildomi</w:t>
      </w:r>
      <w:r w:rsidR="0033550A" w:rsidRPr="0063091A">
        <w:rPr>
          <w:rFonts w:ascii="Times New Roman" w:hAnsi="Times New Roman"/>
          <w:sz w:val="24"/>
          <w:szCs w:val="24"/>
          <w:lang w:val="lt-LT"/>
        </w:rPr>
        <w:t xml:space="preserve"> </w:t>
      </w:r>
      <w:r w:rsidRPr="0063091A">
        <w:rPr>
          <w:rFonts w:ascii="Times New Roman" w:hAnsi="Times New Roman"/>
          <w:sz w:val="24"/>
          <w:szCs w:val="24"/>
          <w:lang w:val="lt-LT"/>
        </w:rPr>
        <w:t xml:space="preserve">reikalavimai, kurie didintų valstybės valdomų įmonių veiklos skaidrumą ir atsakingumą Lietuvos mokesčių mokėtojams, investuotojų pasitikėjimą jomis, padėtų pritraukti vietos ir užsienio investicijų. </w:t>
      </w:r>
      <w:r w:rsidR="0033550A" w:rsidRPr="0063091A">
        <w:rPr>
          <w:rFonts w:ascii="Times New Roman" w:hAnsi="Times New Roman"/>
          <w:sz w:val="24"/>
          <w:szCs w:val="24"/>
          <w:lang w:val="lt-LT"/>
        </w:rPr>
        <w:t xml:space="preserve">To paties teisės akto 6 punkte </w:t>
      </w:r>
      <w:r w:rsidRPr="0063091A">
        <w:rPr>
          <w:rFonts w:ascii="Times New Roman" w:hAnsi="Times New Roman"/>
          <w:sz w:val="24"/>
          <w:szCs w:val="24"/>
          <w:lang w:val="lt-LT"/>
        </w:rPr>
        <w:t xml:space="preserve"> yra siūloma </w:t>
      </w:r>
      <w:r w:rsidRPr="0063091A">
        <w:rPr>
          <w:rFonts w:ascii="Times New Roman" w:hAnsi="Times New Roman"/>
          <w:i/>
          <w:color w:val="000000"/>
          <w:sz w:val="24"/>
          <w:szCs w:val="24"/>
          <w:lang w:val="lt-LT"/>
        </w:rPr>
        <w:t xml:space="preserve">savivaldybės įmonės savininko teises ir pareigas įgyvendinančioms institucijoms ir savivaldybių institucijoms, įgyvendinančioms savivaldybei nuosavybės teise priklausančių akcinių bendrovių ir uždarųjų akcinių bendrovių akcijų suteikiamas turtines ir neturtines teises, siekti, kad savivaldybių įmonės ir akcinės bendrovės arba uždarosios akcinės bendrovės, kurių savivaldybei nuosavybės teise priklausančios akcijos suteikia daugiau kaip 1/2 visų balsų šios bendrovės visuotiniame akcininkų susirinkime, </w:t>
      </w:r>
      <w:r w:rsidRPr="0063091A">
        <w:rPr>
          <w:rFonts w:ascii="Times New Roman" w:hAnsi="Times New Roman"/>
          <w:i/>
          <w:iCs/>
          <w:color w:val="000000"/>
          <w:sz w:val="24"/>
          <w:szCs w:val="24"/>
          <w:lang w:val="lt-LT"/>
        </w:rPr>
        <w:t>mutatis mutandis</w:t>
      </w:r>
      <w:r w:rsidRPr="0063091A">
        <w:rPr>
          <w:rFonts w:ascii="Times New Roman" w:hAnsi="Times New Roman"/>
          <w:i/>
          <w:color w:val="000000"/>
          <w:sz w:val="24"/>
          <w:szCs w:val="24"/>
          <w:lang w:val="lt-LT"/>
        </w:rPr>
        <w:t xml:space="preserve"> laikytųsi </w:t>
      </w:r>
      <w:r w:rsidR="0033550A" w:rsidRPr="0063091A">
        <w:rPr>
          <w:rFonts w:ascii="Times New Roman" w:hAnsi="Times New Roman"/>
          <w:i/>
          <w:sz w:val="24"/>
          <w:szCs w:val="24"/>
          <w:lang w:val="lt-LT"/>
        </w:rPr>
        <w:t>Skaidrumo užtikrinimo gairių aprašo</w:t>
      </w:r>
      <w:r w:rsidRPr="0063091A">
        <w:rPr>
          <w:rFonts w:ascii="Times New Roman" w:hAnsi="Times New Roman"/>
          <w:i/>
          <w:color w:val="000000"/>
          <w:sz w:val="24"/>
          <w:szCs w:val="24"/>
          <w:lang w:val="lt-LT"/>
        </w:rPr>
        <w:t xml:space="preserve"> nuostatų </w:t>
      </w:r>
      <w:r w:rsidR="0033550A" w:rsidRPr="0063091A">
        <w:rPr>
          <w:rFonts w:ascii="Times New Roman" w:hAnsi="Times New Roman"/>
          <w:i/>
          <w:color w:val="000000"/>
          <w:sz w:val="24"/>
          <w:szCs w:val="24"/>
          <w:lang w:val="lt-LT"/>
        </w:rPr>
        <w:t>&lt;…&gt;</w:t>
      </w:r>
      <w:r w:rsidRPr="0063091A">
        <w:rPr>
          <w:rFonts w:ascii="Times New Roman" w:hAnsi="Times New Roman"/>
          <w:i/>
          <w:color w:val="000000"/>
          <w:sz w:val="24"/>
          <w:szCs w:val="24"/>
          <w:lang w:val="lt-LT"/>
        </w:rPr>
        <w:t>.</w:t>
      </w:r>
    </w:p>
    <w:p w14:paraId="3380060B" w14:textId="77777777" w:rsidR="00671C8C" w:rsidRPr="0063091A" w:rsidRDefault="00431F47" w:rsidP="00671C8C">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bCs/>
          <w:sz w:val="24"/>
          <w:szCs w:val="24"/>
          <w:lang w:val="lt-LT"/>
        </w:rPr>
      </w:pPr>
      <w:r w:rsidRPr="0063091A">
        <w:rPr>
          <w:rFonts w:ascii="Times New Roman" w:hAnsi="Times New Roman"/>
          <w:bCs/>
          <w:sz w:val="24"/>
          <w:szCs w:val="24"/>
          <w:lang w:val="lt-LT"/>
        </w:rPr>
        <w:t xml:space="preserve">Apibendrinus Savivaldybės administracijos ir </w:t>
      </w:r>
      <w:r w:rsidR="00671C8C" w:rsidRPr="0063091A">
        <w:rPr>
          <w:rFonts w:ascii="Times New Roman" w:hAnsi="Times New Roman"/>
          <w:bCs/>
          <w:sz w:val="24"/>
          <w:szCs w:val="24"/>
          <w:lang w:val="lt-LT"/>
        </w:rPr>
        <w:t>UAB „Eišiškių komunalinis ūkis</w:t>
      </w:r>
      <w:r w:rsidRPr="0063091A">
        <w:rPr>
          <w:rFonts w:ascii="Times New Roman" w:hAnsi="Times New Roman"/>
          <w:bCs/>
          <w:sz w:val="24"/>
          <w:szCs w:val="24"/>
          <w:lang w:val="lt-LT"/>
        </w:rPr>
        <w:t>“</w:t>
      </w:r>
      <w:r w:rsidR="00671C8C" w:rsidRPr="0063091A">
        <w:rPr>
          <w:rFonts w:ascii="Times New Roman" w:hAnsi="Times New Roman"/>
          <w:bCs/>
          <w:sz w:val="24"/>
          <w:szCs w:val="24"/>
          <w:lang w:val="lt-LT"/>
        </w:rPr>
        <w:t xml:space="preserve"> ir UAB „Tvarkyba“ </w:t>
      </w:r>
      <w:r w:rsidRPr="0063091A">
        <w:rPr>
          <w:rFonts w:ascii="Times New Roman" w:hAnsi="Times New Roman"/>
          <w:bCs/>
          <w:sz w:val="24"/>
          <w:szCs w:val="24"/>
          <w:lang w:val="lt-LT"/>
        </w:rPr>
        <w:t>tinklalapių turinio analizės rezultatus, galima teigti, kad:</w:t>
      </w:r>
    </w:p>
    <w:p w14:paraId="3380060C" w14:textId="77777777" w:rsidR="002C6945" w:rsidRPr="0063091A" w:rsidRDefault="00431F47" w:rsidP="002C6945">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bCs/>
          <w:sz w:val="24"/>
          <w:szCs w:val="24"/>
          <w:lang w:val="lt-LT"/>
        </w:rPr>
      </w:pPr>
      <w:r w:rsidRPr="0063091A">
        <w:rPr>
          <w:rFonts w:ascii="Times New Roman" w:hAnsi="Times New Roman"/>
          <w:b/>
          <w:bCs/>
          <w:sz w:val="24"/>
          <w:szCs w:val="24"/>
          <w:lang w:val="lt-LT"/>
        </w:rPr>
        <w:t>-</w:t>
      </w:r>
      <w:r w:rsidRPr="0063091A">
        <w:rPr>
          <w:rFonts w:ascii="Times New Roman" w:hAnsi="Times New Roman"/>
          <w:bCs/>
          <w:sz w:val="24"/>
          <w:szCs w:val="24"/>
          <w:lang w:val="lt-LT"/>
        </w:rPr>
        <w:t xml:space="preserve"> Savivaldybė, vykdydama </w:t>
      </w:r>
      <w:r w:rsidRPr="0063091A">
        <w:rPr>
          <w:rFonts w:ascii="Times New Roman" w:hAnsi="Times New Roman"/>
          <w:sz w:val="24"/>
          <w:szCs w:val="24"/>
          <w:lang w:val="lt-LT"/>
        </w:rPr>
        <w:t xml:space="preserve">jos reguliavimo sričiai priskirtų įmonių kontrolę, nepakankamai užtikrina, kad jos reguliavimo sričiai priskirtos įmonės teiktų pakankamą ir išsamią informaciją apie </w:t>
      </w:r>
      <w:r w:rsidR="00671C8C" w:rsidRPr="0063091A">
        <w:rPr>
          <w:rFonts w:ascii="Times New Roman" w:hAnsi="Times New Roman"/>
          <w:sz w:val="24"/>
          <w:szCs w:val="24"/>
          <w:lang w:val="lt-LT"/>
        </w:rPr>
        <w:t>savo teikiamas komunalinių atliekų tvarkymo paslaugas</w:t>
      </w:r>
      <w:r w:rsidRPr="0063091A">
        <w:rPr>
          <w:rFonts w:ascii="Times New Roman" w:hAnsi="Times New Roman"/>
          <w:sz w:val="24"/>
          <w:szCs w:val="24"/>
          <w:lang w:val="lt-LT"/>
        </w:rPr>
        <w:t xml:space="preserve">. </w:t>
      </w:r>
      <w:r w:rsidRPr="0063091A">
        <w:rPr>
          <w:rFonts w:ascii="Times New Roman" w:hAnsi="Times New Roman"/>
          <w:bCs/>
          <w:sz w:val="24"/>
          <w:szCs w:val="24"/>
          <w:lang w:val="lt-LT"/>
        </w:rPr>
        <w:t>Todėl visuomenė neturi pakankamai galimybių susipažinti su Savivaldybės įmonių vykdoma veikla ir jų veiklos rezultatais.</w:t>
      </w:r>
    </w:p>
    <w:p w14:paraId="3380060D" w14:textId="77777777" w:rsidR="00431F47" w:rsidRPr="0063091A" w:rsidRDefault="00431F47" w:rsidP="002C6945">
      <w:pPr>
        <w:tabs>
          <w:tab w:val="left" w:pos="709"/>
          <w:tab w:val="left" w:pos="1069"/>
          <w:tab w:val="left" w:pos="1418"/>
          <w:tab w:val="left" w:pos="1560"/>
          <w:tab w:val="left" w:pos="1701"/>
          <w:tab w:val="left" w:pos="1843"/>
        </w:tabs>
        <w:suppressAutoHyphens/>
        <w:spacing w:line="360" w:lineRule="auto"/>
        <w:ind w:firstLine="851"/>
        <w:contextualSpacing/>
        <w:jc w:val="both"/>
        <w:rPr>
          <w:rFonts w:ascii="Times New Roman" w:hAnsi="Times New Roman" w:cs="Times New Roman"/>
          <w:i/>
          <w:sz w:val="24"/>
          <w:szCs w:val="24"/>
          <w:lang w:val="lt-LT" w:eastAsia="ar-SA"/>
        </w:rPr>
      </w:pPr>
      <w:r w:rsidRPr="0063091A">
        <w:rPr>
          <w:rFonts w:ascii="Times New Roman" w:hAnsi="Times New Roman"/>
          <w:b/>
          <w:bCs/>
          <w:sz w:val="24"/>
          <w:szCs w:val="24"/>
          <w:lang w:val="lt-LT"/>
        </w:rPr>
        <w:t xml:space="preserve">- </w:t>
      </w:r>
      <w:r w:rsidRPr="0063091A">
        <w:rPr>
          <w:rFonts w:ascii="Times New Roman" w:hAnsi="Times New Roman"/>
          <w:bCs/>
          <w:sz w:val="24"/>
          <w:szCs w:val="24"/>
          <w:lang w:val="lt-LT"/>
        </w:rPr>
        <w:t>Įvertinus tai, kad Savivaldybės reguliavimo sričiai priskirtų įmonių paskirtis yra teikti viešąsias paslaugas, o jų steigėja yra Savivaldybė, darytina išvada, kad Savivaldybės vykdomas visuomenės informavimas įmonių valdymo srityje yra nepakankamas ir gali būti vertinamas kaip veiksnys korupcijos rizikai kilti.</w:t>
      </w:r>
    </w:p>
    <w:p w14:paraId="33800610" w14:textId="77777777" w:rsidR="00450399" w:rsidRDefault="00450399" w:rsidP="00431F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i/>
          <w:sz w:val="24"/>
          <w:szCs w:val="24"/>
        </w:rPr>
      </w:pPr>
      <w:r w:rsidRPr="00681833">
        <w:rPr>
          <w:rFonts w:ascii="Times New Roman" w:hAnsi="Times New Roman"/>
          <w:sz w:val="24"/>
          <w:szCs w:val="24"/>
        </w:rPr>
        <w:t xml:space="preserve">Atsižvelgdami į išdėstytas aplinkybes, </w:t>
      </w:r>
      <w:r w:rsidRPr="00681833">
        <w:rPr>
          <w:rFonts w:ascii="Times New Roman" w:hAnsi="Times New Roman"/>
          <w:i/>
          <w:sz w:val="24"/>
          <w:szCs w:val="24"/>
        </w:rPr>
        <w:t>siūlome</w:t>
      </w:r>
      <w:r>
        <w:rPr>
          <w:rFonts w:ascii="Times New Roman" w:hAnsi="Times New Roman"/>
          <w:i/>
          <w:sz w:val="24"/>
          <w:szCs w:val="24"/>
        </w:rPr>
        <w:t>:</w:t>
      </w:r>
    </w:p>
    <w:p w14:paraId="33800611" w14:textId="77777777" w:rsidR="00431F47" w:rsidRPr="00641E42" w:rsidRDefault="00431F47" w:rsidP="00431F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sidRPr="00641E42">
        <w:rPr>
          <w:rFonts w:ascii="Times New Roman" w:hAnsi="Times New Roman"/>
          <w:sz w:val="24"/>
          <w:szCs w:val="24"/>
        </w:rPr>
        <w:lastRenderedPageBreak/>
        <w:t xml:space="preserve">1. </w:t>
      </w:r>
      <w:r w:rsidR="009A483C">
        <w:rPr>
          <w:rFonts w:ascii="Times New Roman" w:hAnsi="Times New Roman"/>
          <w:sz w:val="24"/>
          <w:szCs w:val="24"/>
        </w:rPr>
        <w:t>Savivaldybės ir jos</w:t>
      </w:r>
      <w:r w:rsidRPr="00641E42">
        <w:rPr>
          <w:rFonts w:ascii="Times New Roman" w:hAnsi="Times New Roman"/>
          <w:sz w:val="24"/>
          <w:szCs w:val="24"/>
        </w:rPr>
        <w:t xml:space="preserve"> reguliavimo sričiai priskirtų</w:t>
      </w:r>
      <w:r>
        <w:rPr>
          <w:rFonts w:ascii="Times New Roman" w:hAnsi="Times New Roman"/>
          <w:sz w:val="24"/>
          <w:szCs w:val="24"/>
        </w:rPr>
        <w:t xml:space="preserve"> įmonių </w:t>
      </w:r>
      <w:r w:rsidR="009A483C">
        <w:rPr>
          <w:rFonts w:ascii="Times New Roman" w:hAnsi="Times New Roman"/>
          <w:sz w:val="24"/>
          <w:szCs w:val="24"/>
        </w:rPr>
        <w:t xml:space="preserve">UAB „Eišiškių komunalinis ūkis“ ir UAB „Tvarkyba“ </w:t>
      </w:r>
      <w:r>
        <w:rPr>
          <w:rFonts w:ascii="Times New Roman" w:hAnsi="Times New Roman"/>
          <w:sz w:val="24"/>
          <w:szCs w:val="24"/>
        </w:rPr>
        <w:t>interneto tinklalapiuose</w:t>
      </w:r>
      <w:r w:rsidRPr="00641E42">
        <w:rPr>
          <w:rFonts w:ascii="Times New Roman" w:hAnsi="Times New Roman"/>
          <w:sz w:val="24"/>
          <w:szCs w:val="24"/>
        </w:rPr>
        <w:t xml:space="preserve"> skelbti </w:t>
      </w:r>
      <w:r>
        <w:rPr>
          <w:rFonts w:ascii="Times New Roman" w:hAnsi="Times New Roman"/>
          <w:sz w:val="24"/>
          <w:szCs w:val="24"/>
        </w:rPr>
        <w:t>visą a</w:t>
      </w:r>
      <w:r w:rsidRPr="00641E42">
        <w:rPr>
          <w:rFonts w:ascii="Times New Roman" w:hAnsi="Times New Roman"/>
          <w:sz w:val="24"/>
          <w:szCs w:val="24"/>
        </w:rPr>
        <w:t>ktualią su įmonių valdymu</w:t>
      </w:r>
      <w:r w:rsidR="009A483C">
        <w:rPr>
          <w:rFonts w:ascii="Times New Roman" w:hAnsi="Times New Roman"/>
          <w:sz w:val="24"/>
          <w:szCs w:val="24"/>
        </w:rPr>
        <w:t xml:space="preserve"> ir su komunalinių atliekų tvarkymo paslaugos vykdymu</w:t>
      </w:r>
      <w:r w:rsidR="00A4489F">
        <w:rPr>
          <w:rFonts w:ascii="Times New Roman" w:hAnsi="Times New Roman"/>
          <w:sz w:val="24"/>
          <w:szCs w:val="24"/>
        </w:rPr>
        <w:t xml:space="preserve"> susijusią informaciją, taip pat visą informaciją, susijusią su vietinės rinkliavos dydžių nustatymu. </w:t>
      </w:r>
      <w:r w:rsidR="00382107">
        <w:rPr>
          <w:rFonts w:ascii="Times New Roman" w:hAnsi="Times New Roman"/>
          <w:sz w:val="24"/>
          <w:szCs w:val="24"/>
        </w:rPr>
        <w:t>Savivaldybės įmonių interneto tinklalapiuose skelbti įmonės darbuotojų darbo užmokestį, struktūrą ir kontaktus, finansines ataskaitas</w:t>
      </w:r>
      <w:r w:rsidR="00382107" w:rsidRPr="00E65CF5">
        <w:rPr>
          <w:rFonts w:ascii="Times New Roman" w:hAnsi="Times New Roman"/>
          <w:sz w:val="24"/>
          <w:szCs w:val="24"/>
        </w:rPr>
        <w:t>,</w:t>
      </w:r>
      <w:r w:rsidR="00382107">
        <w:rPr>
          <w:rFonts w:ascii="Times New Roman" w:hAnsi="Times New Roman"/>
          <w:sz w:val="24"/>
          <w:szCs w:val="24"/>
        </w:rPr>
        <w:t xml:space="preserve"> </w:t>
      </w:r>
      <w:r w:rsidR="00A4489F" w:rsidRPr="00E65CF5">
        <w:rPr>
          <w:rFonts w:ascii="Times New Roman" w:hAnsi="Times New Roman"/>
          <w:sz w:val="24"/>
          <w:szCs w:val="24"/>
        </w:rPr>
        <w:t xml:space="preserve">vykdomus ir planuojamus pirkimus, </w:t>
      </w:r>
      <w:r w:rsidR="00A4489F">
        <w:rPr>
          <w:rFonts w:ascii="Times New Roman" w:hAnsi="Times New Roman"/>
          <w:sz w:val="24"/>
          <w:szCs w:val="24"/>
        </w:rPr>
        <w:t>bendrovių</w:t>
      </w:r>
      <w:r w:rsidR="00A4489F" w:rsidRPr="00E65CF5">
        <w:rPr>
          <w:rFonts w:ascii="Times New Roman" w:hAnsi="Times New Roman"/>
          <w:sz w:val="24"/>
          <w:szCs w:val="24"/>
        </w:rPr>
        <w:t xml:space="preserve"> investicijas</w:t>
      </w:r>
      <w:r w:rsidR="00A4489F">
        <w:rPr>
          <w:rFonts w:ascii="Times New Roman" w:hAnsi="Times New Roman"/>
          <w:sz w:val="24"/>
          <w:szCs w:val="24"/>
        </w:rPr>
        <w:t>, veiklos planus,</w:t>
      </w:r>
      <w:r w:rsidR="00A4489F" w:rsidRPr="00E65CF5">
        <w:rPr>
          <w:rFonts w:ascii="Times New Roman" w:hAnsi="Times New Roman"/>
          <w:sz w:val="24"/>
          <w:szCs w:val="24"/>
        </w:rPr>
        <w:t xml:space="preserve"> nustatytus tikslus ir užduotis, veiklos rezultatus</w:t>
      </w:r>
      <w:r w:rsidR="009A5438">
        <w:rPr>
          <w:rFonts w:ascii="Times New Roman" w:hAnsi="Times New Roman"/>
          <w:sz w:val="24"/>
          <w:szCs w:val="24"/>
        </w:rPr>
        <w:t>,</w:t>
      </w:r>
      <w:r w:rsidR="00A4489F">
        <w:rPr>
          <w:rFonts w:ascii="Times New Roman" w:hAnsi="Times New Roman"/>
          <w:sz w:val="24"/>
          <w:szCs w:val="24"/>
        </w:rPr>
        <w:t xml:space="preserve"> </w:t>
      </w:r>
      <w:r w:rsidR="009A5438">
        <w:rPr>
          <w:rFonts w:ascii="Times New Roman" w:hAnsi="Times New Roman"/>
          <w:sz w:val="24"/>
          <w:szCs w:val="24"/>
        </w:rPr>
        <w:t xml:space="preserve">atliekų vežimo grafikus, mišriųjų komunalinių atliekų konteinerių plovimo ir dezinfekavimo grafikus, atliekų priėmimo punktus, atliekų kiekius per tam tikrą laikotarpį, informaciją apie bendro naudojimo konteinerių aikšteles, nepavojingų atliekų sąvartynus, pateikti atmintinę kaip tinkamai rūšiuoti atliekas, informuoti apie naujai įsigaliojusią vietinės rinkliavos už komunalinių atliekų tvarkymą kainodarą. </w:t>
      </w:r>
      <w:r>
        <w:rPr>
          <w:rFonts w:ascii="Times New Roman" w:hAnsi="Times New Roman"/>
          <w:sz w:val="24"/>
          <w:szCs w:val="24"/>
        </w:rPr>
        <w:t>Savivaldybės reguliavimo sričiai priskirtos įmonės viešai atskleidžiama informacija turi objektyviai atspindėti Savivaldybės kontroliuojamos įmonės veiklos pobūdį, esamas ir tolesnes įmonės veiklos kryptis, uždavinius, tikslus ir veiklos rezultatus.</w:t>
      </w:r>
    </w:p>
    <w:p w14:paraId="33800612" w14:textId="77777777" w:rsidR="00431F47" w:rsidRPr="00CF5F25" w:rsidRDefault="009A483C" w:rsidP="00431F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2.</w:t>
      </w:r>
      <w:r>
        <w:rPr>
          <w:rFonts w:ascii="Times New Roman" w:hAnsi="Times New Roman"/>
          <w:bCs/>
          <w:sz w:val="24"/>
          <w:szCs w:val="24"/>
        </w:rPr>
        <w:t xml:space="preserve"> Savivaldybei </w:t>
      </w:r>
      <w:r w:rsidR="00431F47">
        <w:rPr>
          <w:rFonts w:ascii="Times New Roman" w:hAnsi="Times New Roman"/>
          <w:bCs/>
          <w:sz w:val="24"/>
          <w:szCs w:val="24"/>
        </w:rPr>
        <w:t>užtikrinti, kad informacija</w:t>
      </w:r>
      <w:r w:rsidR="00431F47" w:rsidRPr="00641E42">
        <w:rPr>
          <w:rFonts w:ascii="Times New Roman" w:hAnsi="Times New Roman"/>
          <w:bCs/>
          <w:sz w:val="24"/>
          <w:szCs w:val="24"/>
        </w:rPr>
        <w:t xml:space="preserve"> apie </w:t>
      </w:r>
      <w:r w:rsidR="00431F47" w:rsidRPr="00641E42">
        <w:rPr>
          <w:rFonts w:ascii="Times New Roman" w:hAnsi="Times New Roman"/>
          <w:sz w:val="24"/>
          <w:szCs w:val="24"/>
        </w:rPr>
        <w:t xml:space="preserve">Savivaldybės reguliavimo sričiai priskirtas įmones </w:t>
      </w:r>
      <w:r w:rsidR="00431F47">
        <w:rPr>
          <w:rFonts w:ascii="Times New Roman" w:hAnsi="Times New Roman"/>
          <w:sz w:val="24"/>
          <w:szCs w:val="24"/>
        </w:rPr>
        <w:t xml:space="preserve">būtų skelbiama </w:t>
      </w:r>
      <w:r w:rsidR="00431F47" w:rsidRPr="00641E42">
        <w:rPr>
          <w:rFonts w:ascii="Times New Roman" w:hAnsi="Times New Roman"/>
          <w:sz w:val="24"/>
          <w:szCs w:val="24"/>
        </w:rPr>
        <w:t>vadovaujantis Valstybės valdomų įmonių veiklos skaidrumo užtikrinimo gairių apraše</w:t>
      </w:r>
      <w:r w:rsidR="00431F47" w:rsidRPr="00641E42">
        <w:rPr>
          <w:rFonts w:ascii="Times New Roman" w:hAnsi="Times New Roman"/>
          <w:bCs/>
          <w:sz w:val="24"/>
          <w:szCs w:val="24"/>
        </w:rPr>
        <w:t xml:space="preserve"> </w:t>
      </w:r>
      <w:r>
        <w:rPr>
          <w:rFonts w:ascii="Times New Roman" w:hAnsi="Times New Roman"/>
          <w:sz w:val="24"/>
          <w:szCs w:val="24"/>
        </w:rPr>
        <w:t xml:space="preserve">nurodyta tvarka. </w:t>
      </w:r>
    </w:p>
    <w:p w14:paraId="33800613" w14:textId="77777777" w:rsidR="00431F47" w:rsidRDefault="00A4489F" w:rsidP="00431F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 xml:space="preserve">3. Savivaldybei </w:t>
      </w:r>
      <w:r w:rsidR="00431F47" w:rsidRPr="00CF5F25">
        <w:rPr>
          <w:rFonts w:ascii="Times New Roman" w:hAnsi="Times New Roman"/>
          <w:sz w:val="24"/>
          <w:szCs w:val="24"/>
        </w:rPr>
        <w:t>kontroliuoti, kaip Savivaldybės reguliavimo sričiai priskirtos įmonės laikosi jų veiklos viešumo užtikrinimo tvarkos.</w:t>
      </w:r>
    </w:p>
    <w:p w14:paraId="33800614" w14:textId="77777777" w:rsidR="00F04D41" w:rsidRDefault="00F04D41" w:rsidP="00431F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p>
    <w:p w14:paraId="33800615"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6"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7"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8"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9"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A"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B"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C" w14:textId="57A7AAEF"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D"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24AA9FA7" w14:textId="77777777" w:rsidR="00567479" w:rsidRDefault="00567479"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E" w14:textId="36446F54"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1F"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20" w14:textId="77777777" w:rsidR="00E3013E" w:rsidRDefault="00E3013E"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21" w14:textId="77777777" w:rsidR="00A672A4" w:rsidRDefault="00A672A4"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22" w14:textId="77777777" w:rsidR="00A836B6" w:rsidRDefault="00A836B6" w:rsidP="006378F8">
      <w:pPr>
        <w:tabs>
          <w:tab w:val="left" w:pos="360"/>
        </w:tabs>
        <w:spacing w:line="360" w:lineRule="auto"/>
        <w:contextualSpacing/>
        <w:jc w:val="center"/>
        <w:rPr>
          <w:rFonts w:ascii="Times New Roman" w:eastAsia="Times New Roman" w:hAnsi="Times New Roman" w:cs="Times New Roman"/>
          <w:b/>
          <w:sz w:val="24"/>
          <w:szCs w:val="24"/>
          <w:lang w:val="lt-LT"/>
        </w:rPr>
      </w:pPr>
    </w:p>
    <w:p w14:paraId="33800623" w14:textId="77777777" w:rsidR="00944875" w:rsidRDefault="006F0016" w:rsidP="006378F8">
      <w:pPr>
        <w:tabs>
          <w:tab w:val="left" w:pos="360"/>
        </w:tabs>
        <w:spacing w:line="360" w:lineRule="auto"/>
        <w:contextualSpacing/>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rPr>
        <w:lastRenderedPageBreak/>
        <w:t xml:space="preserve">4. </w:t>
      </w:r>
      <w:r w:rsidR="00F04D41" w:rsidRPr="00681833">
        <w:rPr>
          <w:rFonts w:ascii="Times New Roman" w:eastAsia="Times New Roman" w:hAnsi="Times New Roman" w:cs="Times New Roman"/>
          <w:b/>
          <w:sz w:val="24"/>
          <w:szCs w:val="24"/>
          <w:lang w:val="lt-LT" w:eastAsia="lt-LT"/>
        </w:rPr>
        <w:t xml:space="preserve">KORUPCIJOS RIZIKA </w:t>
      </w:r>
      <w:r w:rsidR="00F04D41">
        <w:rPr>
          <w:rFonts w:ascii="Times New Roman" w:eastAsia="Times New Roman" w:hAnsi="Times New Roman" w:cs="Times New Roman"/>
          <w:b/>
          <w:sz w:val="24"/>
          <w:szCs w:val="24"/>
          <w:lang w:val="lt-LT" w:eastAsia="lt-LT"/>
        </w:rPr>
        <w:t xml:space="preserve">SAVIVALDYBEI </w:t>
      </w:r>
      <w:r w:rsidR="00F04D41">
        <w:rPr>
          <w:rFonts w:ascii="Times New Roman" w:eastAsia="Times New Roman" w:hAnsi="Times New Roman" w:cs="Times New Roman"/>
          <w:b/>
          <w:sz w:val="24"/>
          <w:szCs w:val="24"/>
          <w:lang w:val="lt-LT"/>
        </w:rPr>
        <w:t xml:space="preserve">NUSTATANT IR </w:t>
      </w:r>
      <w:r w:rsidR="00D97BF5">
        <w:rPr>
          <w:rFonts w:ascii="Times New Roman" w:eastAsia="Times New Roman" w:hAnsi="Times New Roman" w:cs="Times New Roman"/>
          <w:b/>
          <w:sz w:val="24"/>
          <w:szCs w:val="24"/>
          <w:lang w:val="lt-LT"/>
        </w:rPr>
        <w:t xml:space="preserve">REGLAMENTUOJANT </w:t>
      </w:r>
      <w:r w:rsidR="00F04D41">
        <w:rPr>
          <w:rFonts w:ascii="Times New Roman" w:eastAsia="Times New Roman" w:hAnsi="Times New Roman" w:cs="Times New Roman"/>
          <w:b/>
          <w:sz w:val="24"/>
          <w:szCs w:val="24"/>
          <w:lang w:val="lt-LT"/>
        </w:rPr>
        <w:t>ĮKAINIUS IR TARIFUS UŽ KOMUNALINIŲ ATLIEKŲ TVAKRYMO PASLAUGAS</w:t>
      </w:r>
    </w:p>
    <w:p w14:paraId="33800624" w14:textId="77777777" w:rsidR="0001095A" w:rsidRDefault="0001095A" w:rsidP="0001095A">
      <w:pPr>
        <w:tabs>
          <w:tab w:val="left" w:pos="720"/>
        </w:tabs>
        <w:spacing w:line="360" w:lineRule="auto"/>
        <w:ind w:firstLine="851"/>
        <w:contextualSpacing/>
        <w:rPr>
          <w:rFonts w:ascii="Times New Roman" w:eastAsia="Times New Roman" w:hAnsi="Times New Roman" w:cs="Times New Roman"/>
          <w:sz w:val="24"/>
          <w:szCs w:val="24"/>
          <w:lang w:val="lt-LT"/>
        </w:rPr>
      </w:pPr>
    </w:p>
    <w:p w14:paraId="33800625" w14:textId="77777777" w:rsidR="00DD3139" w:rsidRDefault="0001095A" w:rsidP="005B709C">
      <w:pPr>
        <w:tabs>
          <w:tab w:val="left" w:pos="0"/>
        </w:tabs>
        <w:spacing w:line="360" w:lineRule="auto"/>
        <w:ind w:firstLine="851"/>
        <w:contextualSpacing/>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4"/>
          <w:lang w:val="lt-LT"/>
        </w:rPr>
        <w:t xml:space="preserve">Išskirtinė savivaldybių tarybų kompetencija yra </w:t>
      </w:r>
      <w:r w:rsidRPr="005B709C">
        <w:rPr>
          <w:rFonts w:ascii="Times New Roman" w:hAnsi="Times New Roman" w:cs="Times New Roman"/>
          <w:bCs/>
          <w:i/>
          <w:sz w:val="24"/>
          <w:szCs w:val="24"/>
          <w:lang w:val="lt-LT"/>
        </w:rPr>
        <w:t xml:space="preserve">kainų ir tarifų už savivaldybės kontroliuojamų įmonių, savivaldybės biudžetinių ir viešųjų įstaigų (kurių savininkė yra savivaldybė) teikiamas atlygintinas paslaugas </w:t>
      </w:r>
      <w:r w:rsidR="005B709C">
        <w:rPr>
          <w:rFonts w:ascii="Times New Roman" w:hAnsi="Times New Roman" w:cs="Times New Roman"/>
          <w:bCs/>
          <w:i/>
          <w:sz w:val="24"/>
          <w:szCs w:val="24"/>
          <w:lang w:val="lt-LT"/>
        </w:rPr>
        <w:t>&lt;...&gt;</w:t>
      </w:r>
      <w:r w:rsidRPr="005B709C">
        <w:rPr>
          <w:rFonts w:ascii="Times New Roman" w:hAnsi="Times New Roman" w:cs="Times New Roman"/>
          <w:bCs/>
          <w:i/>
          <w:sz w:val="24"/>
          <w:szCs w:val="24"/>
          <w:lang w:val="lt-LT"/>
        </w:rPr>
        <w:t xml:space="preserve"> nustatymas, </w:t>
      </w:r>
      <w:r w:rsidR="005B709C">
        <w:rPr>
          <w:rFonts w:ascii="Times New Roman" w:hAnsi="Times New Roman" w:cs="Times New Roman"/>
          <w:bCs/>
          <w:i/>
          <w:sz w:val="24"/>
          <w:szCs w:val="24"/>
          <w:lang w:val="lt-LT"/>
        </w:rPr>
        <w:t>&lt;...&gt;</w:t>
      </w:r>
      <w:r w:rsidRPr="005B709C">
        <w:rPr>
          <w:rFonts w:ascii="Times New Roman" w:hAnsi="Times New Roman" w:cs="Times New Roman"/>
          <w:bCs/>
          <w:i/>
          <w:sz w:val="24"/>
          <w:szCs w:val="24"/>
          <w:lang w:val="lt-LT"/>
        </w:rPr>
        <w:t xml:space="preserve"> vietinių rinkliavų ir mokesčių tarifų</w:t>
      </w:r>
      <w:r w:rsidRPr="005B709C">
        <w:rPr>
          <w:rFonts w:ascii="Times New Roman" w:hAnsi="Times New Roman" w:cs="Times New Roman"/>
          <w:b/>
          <w:i/>
          <w:sz w:val="24"/>
          <w:szCs w:val="24"/>
          <w:lang w:val="lt-LT"/>
        </w:rPr>
        <w:t xml:space="preserve"> </w:t>
      </w:r>
      <w:r w:rsidRPr="005B709C">
        <w:rPr>
          <w:rFonts w:ascii="Times New Roman" w:hAnsi="Times New Roman" w:cs="Times New Roman"/>
          <w:bCs/>
          <w:i/>
          <w:sz w:val="24"/>
          <w:szCs w:val="24"/>
          <w:lang w:val="lt-LT"/>
        </w:rPr>
        <w:t>nustatymas įstatymų</w:t>
      </w:r>
      <w:r w:rsidRPr="00D97BF5">
        <w:rPr>
          <w:bCs/>
          <w:i/>
          <w:lang w:val="lt-LT"/>
        </w:rPr>
        <w:t xml:space="preserve"> </w:t>
      </w:r>
      <w:r w:rsidRPr="005B709C">
        <w:rPr>
          <w:rFonts w:ascii="Times New Roman" w:hAnsi="Times New Roman" w:cs="Times New Roman"/>
          <w:bCs/>
          <w:i/>
          <w:sz w:val="24"/>
          <w:szCs w:val="24"/>
          <w:lang w:val="lt-LT"/>
        </w:rPr>
        <w:t>nustatyta tvarka</w:t>
      </w:r>
      <w:r w:rsidR="005B709C">
        <w:rPr>
          <w:rFonts w:ascii="Times New Roman" w:hAnsi="Times New Roman" w:cs="Times New Roman"/>
          <w:bCs/>
          <w:sz w:val="24"/>
          <w:szCs w:val="24"/>
          <w:lang w:val="lt-LT"/>
        </w:rPr>
        <w:t xml:space="preserve">. Tai reglamentuoja </w:t>
      </w:r>
      <w:r w:rsidRPr="0001095A">
        <w:rPr>
          <w:rFonts w:ascii="Times New Roman" w:eastAsia="Times New Roman" w:hAnsi="Times New Roman" w:cs="Times New Roman"/>
          <w:sz w:val="24"/>
          <w:szCs w:val="24"/>
          <w:lang w:val="lt-LT"/>
        </w:rPr>
        <w:t xml:space="preserve">Vietos savivaldos įstatymo </w:t>
      </w:r>
      <w:r>
        <w:rPr>
          <w:rFonts w:ascii="Times New Roman" w:eastAsia="Times New Roman" w:hAnsi="Times New Roman" w:cs="Times New Roman"/>
          <w:sz w:val="24"/>
          <w:szCs w:val="24"/>
          <w:lang w:val="lt-LT"/>
        </w:rPr>
        <w:t>16 straipsnio 2</w:t>
      </w:r>
      <w:r w:rsidR="00FD2097">
        <w:rPr>
          <w:rFonts w:ascii="Times New Roman" w:eastAsia="Times New Roman" w:hAnsi="Times New Roman" w:cs="Times New Roman"/>
          <w:sz w:val="24"/>
          <w:szCs w:val="24"/>
          <w:lang w:val="lt-LT"/>
        </w:rPr>
        <w:t xml:space="preserve"> dalies</w:t>
      </w:r>
      <w:r>
        <w:rPr>
          <w:rFonts w:ascii="Times New Roman" w:eastAsia="Times New Roman" w:hAnsi="Times New Roman" w:cs="Times New Roman"/>
          <w:sz w:val="24"/>
          <w:szCs w:val="24"/>
          <w:lang w:val="lt-LT"/>
        </w:rPr>
        <w:t xml:space="preserve"> </w:t>
      </w:r>
      <w:r w:rsidR="00F82AE4">
        <w:rPr>
          <w:rFonts w:ascii="Times New Roman" w:eastAsia="Times New Roman" w:hAnsi="Times New Roman" w:cs="Times New Roman"/>
          <w:sz w:val="24"/>
          <w:szCs w:val="24"/>
          <w:lang w:val="lt-LT"/>
        </w:rPr>
        <w:t xml:space="preserve">37 punktas. </w:t>
      </w:r>
      <w:r w:rsidR="00DD3139">
        <w:rPr>
          <w:rFonts w:ascii="Times New Roman" w:eastAsia="Times New Roman" w:hAnsi="Times New Roman" w:cs="Times New Roman"/>
          <w:sz w:val="24"/>
          <w:szCs w:val="24"/>
          <w:lang w:val="lt-LT"/>
        </w:rPr>
        <w:t xml:space="preserve">Atliekų tvarkymo taisyklių (galiojusių iki 2017-01-01) 15 punkte nustatyta, kad </w:t>
      </w:r>
      <w:r w:rsidR="00DD3139" w:rsidRPr="00DD3139">
        <w:rPr>
          <w:rFonts w:ascii="Times New Roman" w:eastAsia="Times New Roman" w:hAnsi="Times New Roman" w:cs="Times New Roman"/>
          <w:i/>
          <w:sz w:val="24"/>
          <w:szCs w:val="24"/>
          <w:lang w:val="lt-LT"/>
        </w:rPr>
        <w:t xml:space="preserve">vietinės rinkliavos dydis nustatomas Savivaldybės tarybos sprendimu. </w:t>
      </w:r>
    </w:p>
    <w:p w14:paraId="33800626" w14:textId="77777777" w:rsidR="009E32E9" w:rsidRDefault="00DD3139" w:rsidP="009E32E9">
      <w:pPr>
        <w:spacing w:line="360" w:lineRule="auto"/>
        <w:ind w:firstLine="851"/>
        <w:contextualSpacing/>
        <w:jc w:val="both"/>
        <w:rPr>
          <w:rFonts w:ascii="Times New Roman" w:eastAsia="Times New Roman" w:hAnsi="Times New Roman" w:cs="Times New Roman"/>
          <w:sz w:val="24"/>
          <w:szCs w:val="24"/>
          <w:lang w:val="lt-LT"/>
        </w:rPr>
      </w:pPr>
      <w:r w:rsidRPr="009E32E9">
        <w:rPr>
          <w:rFonts w:ascii="Times New Roman" w:eastAsia="Times New Roman" w:hAnsi="Times New Roman" w:cs="Times New Roman"/>
          <w:sz w:val="24"/>
          <w:szCs w:val="24"/>
          <w:lang w:val="lt-LT"/>
        </w:rPr>
        <w:t xml:space="preserve">Sprendžiant iš Savivaldybės pateiktos medžiagos, </w:t>
      </w:r>
      <w:r w:rsidR="009E32E9" w:rsidRPr="009E32E9">
        <w:rPr>
          <w:rFonts w:ascii="Times New Roman" w:eastAsia="Times New Roman" w:hAnsi="Times New Roman" w:cs="Times New Roman"/>
          <w:sz w:val="24"/>
          <w:szCs w:val="24"/>
          <w:lang w:val="lt-LT"/>
        </w:rPr>
        <w:t>2015 metais galiojo 2014 m. kovo 27 d. Savivaldybės tarybos sprendimu Nr. T-1060 patvirtinti komunalinių atliekų tvarkymo tarifai ir įkainiai, t. y.</w:t>
      </w:r>
      <w:r w:rsidR="009E32E9">
        <w:rPr>
          <w:rFonts w:ascii="Times New Roman" w:eastAsia="Times New Roman" w:hAnsi="Times New Roman" w:cs="Times New Roman"/>
          <w:sz w:val="24"/>
          <w:szCs w:val="24"/>
          <w:lang w:val="lt-LT"/>
        </w:rPr>
        <w:t xml:space="preserve"> </w:t>
      </w:r>
    </w:p>
    <w:p w14:paraId="33800627" w14:textId="77777777" w:rsidR="009E32E9" w:rsidRPr="009E32E9" w:rsidRDefault="009E32E9" w:rsidP="009E32E9">
      <w:pPr>
        <w:spacing w:line="360" w:lineRule="auto"/>
        <w:ind w:firstLine="851"/>
        <w:contextualSpacing/>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w:t>
      </w:r>
      <w:r w:rsidRPr="009E32E9">
        <w:rPr>
          <w:rFonts w:ascii="Times New Roman" w:eastAsia="Calibri" w:hAnsi="Times New Roman" w:cs="Times New Roman"/>
          <w:sz w:val="24"/>
          <w:szCs w:val="24"/>
          <w:lang w:val="lt-LT"/>
        </w:rPr>
        <w:t>1.10 kub. m. talpos konteineris – 14,26 Eur su PVM už vieną išvežimą;</w:t>
      </w:r>
    </w:p>
    <w:p w14:paraId="33800628" w14:textId="77777777" w:rsidR="009E32E9" w:rsidRDefault="009E32E9"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32E9">
        <w:rPr>
          <w:rFonts w:ascii="Times New Roman" w:eastAsia="Calibri" w:hAnsi="Times New Roman" w:cs="Times New Roman"/>
          <w:sz w:val="24"/>
          <w:szCs w:val="24"/>
          <w:lang w:val="lt-LT"/>
        </w:rPr>
        <w:t>0,24 kub. m. talpos konteineris (išvežimo dažnis vieną kartą per mėnesį) – 3,92</w:t>
      </w:r>
      <w:r>
        <w:rPr>
          <w:rFonts w:ascii="Times New Roman" w:eastAsia="Calibri" w:hAnsi="Times New Roman" w:cs="Times New Roman"/>
          <w:sz w:val="24"/>
          <w:szCs w:val="24"/>
          <w:lang w:val="lt-LT"/>
        </w:rPr>
        <w:t xml:space="preserve"> Eur su PVM už vieną išvežimą;</w:t>
      </w:r>
    </w:p>
    <w:p w14:paraId="33800629" w14:textId="77777777" w:rsidR="009E32E9" w:rsidRPr="009E32E9" w:rsidRDefault="009E32E9"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32E9">
        <w:rPr>
          <w:rFonts w:ascii="Times New Roman" w:eastAsia="Calibri" w:hAnsi="Times New Roman" w:cs="Times New Roman"/>
          <w:sz w:val="24"/>
          <w:szCs w:val="24"/>
          <w:lang w:val="lt-LT"/>
        </w:rPr>
        <w:t>0,24 kub. m. talpos konteineris (išvežimo dažnis du kartus ir daugiau at</w:t>
      </w:r>
      <w:r>
        <w:rPr>
          <w:rFonts w:ascii="Times New Roman" w:eastAsia="Calibri" w:hAnsi="Times New Roman" w:cs="Times New Roman"/>
          <w:sz w:val="24"/>
          <w:szCs w:val="24"/>
          <w:lang w:val="lt-LT"/>
        </w:rPr>
        <w:t xml:space="preserve">itinkamai perskaičiuojant kainą) per mėnesį – 7,05 Eur su PVM </w:t>
      </w:r>
      <w:r w:rsidRPr="009E32E9">
        <w:rPr>
          <w:rFonts w:ascii="Times New Roman" w:eastAsia="Calibri" w:hAnsi="Times New Roman" w:cs="Times New Roman"/>
          <w:sz w:val="24"/>
          <w:szCs w:val="24"/>
          <w:lang w:val="lt-LT"/>
        </w:rPr>
        <w:t>už išvežimą.</w:t>
      </w:r>
    </w:p>
    <w:p w14:paraId="3380062A" w14:textId="77777777" w:rsidR="009E32E9" w:rsidRDefault="009E32E9"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32E9">
        <w:rPr>
          <w:rFonts w:ascii="Times New Roman" w:eastAsia="Calibri" w:hAnsi="Times New Roman" w:cs="Times New Roman"/>
          <w:sz w:val="24"/>
          <w:szCs w:val="24"/>
          <w:lang w:val="lt-LT"/>
        </w:rPr>
        <w:t>Vienam daugiabučių ir individualių namų gyventojui, kuris naudojasi bendru (kolektyviniu) atliekų surinkimo konteineriu – 1,75 Eur su PVM per mėnesį.</w:t>
      </w:r>
    </w:p>
    <w:p w14:paraId="3380062B" w14:textId="77777777" w:rsidR="00DD608C" w:rsidRDefault="00DD608C" w:rsidP="001A7EE2">
      <w:pPr>
        <w:spacing w:line="360" w:lineRule="auto"/>
        <w:ind w:firstLine="851"/>
        <w:contextualSpacing/>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2016 metų gegužės 26 d. Savivaldybės tarybos sprendimu Nr. T-455 panaikintas Savivaldybės tarybos </w:t>
      </w:r>
      <w:r w:rsidRPr="009E32E9">
        <w:rPr>
          <w:rFonts w:ascii="Times New Roman" w:eastAsia="Times New Roman" w:hAnsi="Times New Roman" w:cs="Times New Roman"/>
          <w:sz w:val="24"/>
          <w:szCs w:val="24"/>
          <w:lang w:val="lt-LT"/>
        </w:rPr>
        <w:t>2014 m.</w:t>
      </w:r>
      <w:r>
        <w:rPr>
          <w:rFonts w:ascii="Times New Roman" w:eastAsia="Times New Roman" w:hAnsi="Times New Roman" w:cs="Times New Roman"/>
          <w:sz w:val="24"/>
          <w:szCs w:val="24"/>
          <w:lang w:val="lt-LT"/>
        </w:rPr>
        <w:t xml:space="preserve"> kovo 27 d.</w:t>
      </w:r>
      <w:r w:rsidRPr="009E32E9">
        <w:rPr>
          <w:rFonts w:ascii="Times New Roman" w:eastAsia="Times New Roman" w:hAnsi="Times New Roman" w:cs="Times New Roman"/>
          <w:sz w:val="24"/>
          <w:szCs w:val="24"/>
          <w:lang w:val="lt-LT"/>
        </w:rPr>
        <w:t xml:space="preserve"> sprendimu Nr. T-1060</w:t>
      </w:r>
      <w:r>
        <w:rPr>
          <w:rFonts w:ascii="Times New Roman" w:eastAsia="Times New Roman" w:hAnsi="Times New Roman" w:cs="Times New Roman"/>
          <w:sz w:val="24"/>
          <w:szCs w:val="24"/>
          <w:lang w:val="lt-LT"/>
        </w:rPr>
        <w:t xml:space="preserve"> ir</w:t>
      </w:r>
      <w:r w:rsidR="001A7EE2">
        <w:rPr>
          <w:rFonts w:ascii="Times New Roman" w:eastAsia="Times New Roman" w:hAnsi="Times New Roman" w:cs="Times New Roman"/>
          <w:sz w:val="24"/>
          <w:szCs w:val="24"/>
          <w:lang w:val="lt-LT"/>
        </w:rPr>
        <w:t>, vadovaujantis Vietos savivaldos įstatymo 16 str. 2 d. 37 p., Atliekų tvarkymo įstatymo 30</w:t>
      </w:r>
      <w:r w:rsidR="001A7EE2">
        <w:rPr>
          <w:rFonts w:ascii="Times New Roman" w:eastAsia="Times New Roman" w:hAnsi="Times New Roman" w:cs="Times New Roman"/>
          <w:sz w:val="24"/>
          <w:szCs w:val="24"/>
          <w:vertAlign w:val="superscript"/>
          <w:lang w:val="lt-LT"/>
        </w:rPr>
        <w:t>2</w:t>
      </w:r>
      <w:r w:rsidR="001A7EE2">
        <w:rPr>
          <w:rFonts w:ascii="Times New Roman" w:eastAsia="Times New Roman" w:hAnsi="Times New Roman" w:cs="Times New Roman"/>
          <w:sz w:val="24"/>
          <w:szCs w:val="24"/>
          <w:lang w:val="lt-LT"/>
        </w:rPr>
        <w:t xml:space="preserve"> str., taip pat atsižvelgiant į UAB „Tvarkyba“ ir UAB „Eišiškių komunalinis ūkis“ prašymus ir paskaičiavimus, </w:t>
      </w:r>
      <w:r>
        <w:rPr>
          <w:rFonts w:ascii="Times New Roman" w:eastAsia="Times New Roman" w:hAnsi="Times New Roman" w:cs="Times New Roman"/>
          <w:sz w:val="24"/>
          <w:szCs w:val="24"/>
          <w:lang w:val="lt-LT"/>
        </w:rPr>
        <w:t xml:space="preserve"> patvirtinti naujieji komunalinių atliekų surinkimo, išvežimo ir tvarkymo tarifai, t. y. </w:t>
      </w:r>
    </w:p>
    <w:p w14:paraId="3380062C" w14:textId="77777777" w:rsidR="00DD608C" w:rsidRPr="009E32E9" w:rsidRDefault="00DD608C" w:rsidP="00DD608C">
      <w:pPr>
        <w:spacing w:line="360" w:lineRule="auto"/>
        <w:ind w:firstLine="851"/>
        <w:contextualSpacing/>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w:t>
      </w:r>
      <w:r w:rsidRPr="009E32E9">
        <w:rPr>
          <w:rFonts w:ascii="Times New Roman" w:eastAsia="Calibri" w:hAnsi="Times New Roman" w:cs="Times New Roman"/>
          <w:sz w:val="24"/>
          <w:szCs w:val="24"/>
          <w:lang w:val="lt-LT"/>
        </w:rPr>
        <w:t>1.10</w:t>
      </w:r>
      <w:r>
        <w:rPr>
          <w:rFonts w:ascii="Times New Roman" w:eastAsia="Calibri" w:hAnsi="Times New Roman" w:cs="Times New Roman"/>
          <w:sz w:val="24"/>
          <w:szCs w:val="24"/>
          <w:lang w:val="lt-LT"/>
        </w:rPr>
        <w:t xml:space="preserve"> kub. m. talpos konteineris – 23</w:t>
      </w:r>
      <w:r w:rsidRPr="009E32E9">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2</w:t>
      </w:r>
      <w:r w:rsidRPr="009E32E9">
        <w:rPr>
          <w:rFonts w:ascii="Times New Roman" w:eastAsia="Calibri" w:hAnsi="Times New Roman" w:cs="Times New Roman"/>
          <w:sz w:val="24"/>
          <w:szCs w:val="24"/>
          <w:lang w:val="lt-LT"/>
        </w:rPr>
        <w:t xml:space="preserve"> Eur su PVM už vieną išvežimą;</w:t>
      </w:r>
    </w:p>
    <w:p w14:paraId="3380062D" w14:textId="77777777" w:rsidR="00DD608C" w:rsidRDefault="00DD608C"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32E9">
        <w:rPr>
          <w:rFonts w:ascii="Times New Roman" w:eastAsia="Calibri" w:hAnsi="Times New Roman" w:cs="Times New Roman"/>
          <w:sz w:val="24"/>
          <w:szCs w:val="24"/>
          <w:lang w:val="lt-LT"/>
        </w:rPr>
        <w:t>0,24 kub. m. talpos konteineris (išvežimo da</w:t>
      </w:r>
      <w:r>
        <w:rPr>
          <w:rFonts w:ascii="Times New Roman" w:eastAsia="Calibri" w:hAnsi="Times New Roman" w:cs="Times New Roman"/>
          <w:sz w:val="24"/>
          <w:szCs w:val="24"/>
          <w:lang w:val="lt-LT"/>
        </w:rPr>
        <w:t>žnis vieną kartą per mėnesį) – 5,65 Eur su PVM;</w:t>
      </w:r>
    </w:p>
    <w:p w14:paraId="3380062E" w14:textId="77777777" w:rsidR="00DD608C" w:rsidRPr="009E32E9" w:rsidRDefault="00DD608C"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32E9">
        <w:rPr>
          <w:rFonts w:ascii="Times New Roman" w:eastAsia="Calibri" w:hAnsi="Times New Roman" w:cs="Times New Roman"/>
          <w:sz w:val="24"/>
          <w:szCs w:val="24"/>
          <w:lang w:val="lt-LT"/>
        </w:rPr>
        <w:t xml:space="preserve">0,24 kub. m. talpos konteineris (išvežimo dažnis du kartus </w:t>
      </w:r>
      <w:r>
        <w:rPr>
          <w:rFonts w:ascii="Times New Roman" w:eastAsia="Calibri" w:hAnsi="Times New Roman" w:cs="Times New Roman"/>
          <w:sz w:val="24"/>
          <w:szCs w:val="24"/>
          <w:lang w:val="lt-LT"/>
        </w:rPr>
        <w:t xml:space="preserve">per mėnesį) – 10,17 Eur su PVM </w:t>
      </w:r>
      <w:r w:rsidRPr="009E32E9">
        <w:rPr>
          <w:rFonts w:ascii="Times New Roman" w:eastAsia="Calibri" w:hAnsi="Times New Roman" w:cs="Times New Roman"/>
          <w:sz w:val="24"/>
          <w:szCs w:val="24"/>
          <w:lang w:val="lt-LT"/>
        </w:rPr>
        <w:t>už išvežimą.</w:t>
      </w:r>
    </w:p>
    <w:p w14:paraId="3380062F" w14:textId="77777777" w:rsidR="00DD608C" w:rsidRDefault="00DD608C"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32E9">
        <w:rPr>
          <w:rFonts w:ascii="Times New Roman" w:eastAsia="Calibri" w:hAnsi="Times New Roman" w:cs="Times New Roman"/>
          <w:sz w:val="24"/>
          <w:szCs w:val="24"/>
          <w:lang w:val="lt-LT"/>
        </w:rPr>
        <w:t>Vienam daugiabučių ir individualių namų gyventojui, kuris naudojasi bendru (kolektyviniu) a</w:t>
      </w:r>
      <w:r w:rsidR="001A7EE2">
        <w:rPr>
          <w:rFonts w:ascii="Times New Roman" w:eastAsia="Calibri" w:hAnsi="Times New Roman" w:cs="Times New Roman"/>
          <w:sz w:val="24"/>
          <w:szCs w:val="24"/>
          <w:lang w:val="lt-LT"/>
        </w:rPr>
        <w:t>tliekų surinkimo konteineriu – 2,30</w:t>
      </w:r>
      <w:r w:rsidRPr="009E32E9">
        <w:rPr>
          <w:rFonts w:ascii="Times New Roman" w:eastAsia="Calibri" w:hAnsi="Times New Roman" w:cs="Times New Roman"/>
          <w:sz w:val="24"/>
          <w:szCs w:val="24"/>
          <w:lang w:val="lt-LT"/>
        </w:rPr>
        <w:t xml:space="preserve"> Eur su PVM per mėnesį.</w:t>
      </w:r>
    </w:p>
    <w:p w14:paraId="33800630" w14:textId="77777777" w:rsidR="00EA182E" w:rsidRDefault="00EA182E"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Savivaldybė informavo, kad analizuojamu laikotarpiu</w:t>
      </w:r>
      <w:r w:rsidR="008622A6">
        <w:rPr>
          <w:rFonts w:ascii="Times New Roman" w:eastAsia="Calibri" w:hAnsi="Times New Roman" w:cs="Times New Roman"/>
          <w:sz w:val="24"/>
          <w:szCs w:val="24"/>
          <w:lang w:val="lt-LT"/>
        </w:rPr>
        <w:t xml:space="preserve"> </w:t>
      </w:r>
      <w:r w:rsidR="00893807">
        <w:rPr>
          <w:rFonts w:ascii="Times New Roman" w:eastAsia="Calibri" w:hAnsi="Times New Roman" w:cs="Times New Roman"/>
          <w:sz w:val="24"/>
          <w:szCs w:val="24"/>
          <w:lang w:val="lt-LT"/>
        </w:rPr>
        <w:t xml:space="preserve">nebuvo įstatymo nustatytos prievolės rengti tarifų ir įkainių nustatymo metodikos, todėl </w:t>
      </w:r>
      <w:r w:rsidR="0025279D">
        <w:rPr>
          <w:rFonts w:ascii="Times New Roman" w:eastAsia="Calibri" w:hAnsi="Times New Roman" w:cs="Times New Roman"/>
          <w:sz w:val="24"/>
          <w:szCs w:val="24"/>
          <w:lang w:val="lt-LT"/>
        </w:rPr>
        <w:t xml:space="preserve">Savivaldybė nebuvo </w:t>
      </w:r>
      <w:r w:rsidR="00F52226">
        <w:rPr>
          <w:rFonts w:ascii="Times New Roman" w:eastAsia="Calibri" w:hAnsi="Times New Roman" w:cs="Times New Roman"/>
          <w:sz w:val="24"/>
          <w:szCs w:val="24"/>
          <w:lang w:val="lt-LT"/>
        </w:rPr>
        <w:t>jos parengusi</w:t>
      </w:r>
      <w:r w:rsidR="00360487">
        <w:rPr>
          <w:rFonts w:ascii="Times New Roman" w:eastAsia="Calibri" w:hAnsi="Times New Roman" w:cs="Times New Roman"/>
          <w:sz w:val="24"/>
          <w:szCs w:val="24"/>
          <w:lang w:val="lt-LT"/>
        </w:rPr>
        <w:t xml:space="preserve">. Savivaldybės taryba naujuosius komunalinių atliekų tvarkymo tarifus ir įkainius tvirtino pagal jos reguliavimo sričiai priklausančių įmonių </w:t>
      </w:r>
      <w:r w:rsidR="00360487" w:rsidRPr="00D97BF5">
        <w:rPr>
          <w:rFonts w:ascii="Times New Roman" w:hAnsi="Times New Roman"/>
          <w:sz w:val="24"/>
          <w:szCs w:val="24"/>
          <w:lang w:val="lt-LT"/>
        </w:rPr>
        <w:t xml:space="preserve">UAB </w:t>
      </w:r>
      <w:r w:rsidR="00360487" w:rsidRPr="00360487">
        <w:rPr>
          <w:rFonts w:ascii="Times New Roman" w:hAnsi="Times New Roman"/>
          <w:sz w:val="24"/>
          <w:szCs w:val="24"/>
          <w:lang w:val="lt-LT"/>
        </w:rPr>
        <w:t>„Eišiškių komunalinis ūkis“ ir UAB „Tvarkyba“ pateiktus paskaičiavimus ir prašymus</w:t>
      </w:r>
      <w:r w:rsidR="00360487" w:rsidRPr="00D97BF5">
        <w:rPr>
          <w:rFonts w:ascii="Times New Roman" w:hAnsi="Times New Roman"/>
          <w:sz w:val="24"/>
          <w:szCs w:val="24"/>
          <w:lang w:val="lt-LT"/>
        </w:rPr>
        <w:t xml:space="preserve">. </w:t>
      </w:r>
      <w:r w:rsidR="00360487" w:rsidRPr="00360487">
        <w:rPr>
          <w:rFonts w:ascii="Times New Roman" w:hAnsi="Times New Roman"/>
          <w:sz w:val="24"/>
          <w:szCs w:val="24"/>
          <w:lang w:val="lt-LT"/>
        </w:rPr>
        <w:t>N</w:t>
      </w:r>
      <w:r w:rsidR="00893807" w:rsidRPr="00360487">
        <w:rPr>
          <w:rFonts w:ascii="Times New Roman" w:eastAsia="Calibri" w:hAnsi="Times New Roman" w:cs="Times New Roman"/>
          <w:sz w:val="24"/>
          <w:szCs w:val="24"/>
          <w:lang w:val="lt-LT"/>
        </w:rPr>
        <w:t xml:space="preserve">ustatant </w:t>
      </w:r>
      <w:r w:rsidR="00893807">
        <w:rPr>
          <w:rFonts w:ascii="Times New Roman" w:eastAsia="Calibri" w:hAnsi="Times New Roman" w:cs="Times New Roman"/>
          <w:sz w:val="24"/>
          <w:szCs w:val="24"/>
          <w:lang w:val="lt-LT"/>
        </w:rPr>
        <w:t xml:space="preserve">komunalinių atliekų įkainius vadovautasi Kietų buitinių išvežimo tarifų paskaičiavimo </w:t>
      </w:r>
      <w:r w:rsidR="00893807">
        <w:rPr>
          <w:rFonts w:ascii="Times New Roman" w:eastAsia="Calibri" w:hAnsi="Times New Roman" w:cs="Times New Roman"/>
          <w:sz w:val="24"/>
          <w:szCs w:val="24"/>
          <w:lang w:val="lt-LT"/>
        </w:rPr>
        <w:lastRenderedPageBreak/>
        <w:t xml:space="preserve">metodika, patvirtinta Statybos ir urbanistikos ministro 1995 m. balandžio 20 d. </w:t>
      </w:r>
      <w:r w:rsidR="00220111">
        <w:rPr>
          <w:rFonts w:ascii="Times New Roman" w:eastAsia="Calibri" w:hAnsi="Times New Roman" w:cs="Times New Roman"/>
          <w:sz w:val="24"/>
          <w:szCs w:val="24"/>
          <w:lang w:val="lt-LT"/>
        </w:rPr>
        <w:t xml:space="preserve">įsakymu Nr. 97. Tačiau kyla abejonių ar ši metodika atitinka šiandienos aktualijas ir padeda </w:t>
      </w:r>
      <w:r w:rsidR="0025279D">
        <w:rPr>
          <w:rFonts w:ascii="Times New Roman" w:eastAsia="Calibri" w:hAnsi="Times New Roman" w:cs="Times New Roman"/>
          <w:sz w:val="24"/>
          <w:szCs w:val="24"/>
          <w:lang w:val="lt-LT"/>
        </w:rPr>
        <w:t xml:space="preserve">nustatyti teisingiausią įkainį už komunalinių atliekų tvarkymo paslaugos atlikimą. </w:t>
      </w:r>
      <w:r w:rsidR="00F52226">
        <w:rPr>
          <w:rFonts w:ascii="Times New Roman" w:eastAsia="Calibri" w:hAnsi="Times New Roman" w:cs="Times New Roman"/>
          <w:sz w:val="24"/>
          <w:szCs w:val="24"/>
          <w:lang w:val="lt-LT"/>
        </w:rPr>
        <w:t xml:space="preserve">Taip pat teisės aktais nereglamentuota kokiu periodiškumu tvirtinami naujieji tarifai ir įkainiai, iš kokių dedamųjų jie susidarė, neaišku dėl kokių priežasčių komunalinių atliekų tvarkymo paslaugų tarifai ir įkainiai buvo padidinti ir pan. </w:t>
      </w:r>
      <w:r w:rsidR="00B422C1">
        <w:rPr>
          <w:rFonts w:ascii="Times New Roman" w:eastAsia="Calibri" w:hAnsi="Times New Roman" w:cs="Times New Roman"/>
          <w:sz w:val="24"/>
          <w:szCs w:val="24"/>
          <w:lang w:val="lt-LT"/>
        </w:rPr>
        <w:t xml:space="preserve">Manytina, kad situacija, kuomet </w:t>
      </w:r>
      <w:r w:rsidR="000924A1">
        <w:rPr>
          <w:rFonts w:ascii="Times New Roman" w:eastAsia="Calibri" w:hAnsi="Times New Roman" w:cs="Times New Roman"/>
          <w:sz w:val="24"/>
          <w:szCs w:val="24"/>
          <w:lang w:val="lt-LT"/>
        </w:rPr>
        <w:t xml:space="preserve">stokojama aiškios, skaidrios, objektyviai pamatuotos ir tinkamai nustatomos komunalinių atliekų tvarkymo paslaugos kainodaros, </w:t>
      </w:r>
      <w:r w:rsidR="00B422C1">
        <w:rPr>
          <w:rFonts w:ascii="Times New Roman" w:eastAsia="Calibri" w:hAnsi="Times New Roman" w:cs="Times New Roman"/>
          <w:sz w:val="24"/>
          <w:szCs w:val="24"/>
          <w:lang w:val="lt-LT"/>
        </w:rPr>
        <w:t>antikorupciniu požiūriu</w:t>
      </w:r>
      <w:r w:rsidR="000924A1">
        <w:rPr>
          <w:rFonts w:ascii="Times New Roman" w:eastAsia="Calibri" w:hAnsi="Times New Roman" w:cs="Times New Roman"/>
          <w:sz w:val="24"/>
          <w:szCs w:val="24"/>
          <w:lang w:val="lt-LT"/>
        </w:rPr>
        <w:t xml:space="preserve"> laikytina ydinga, tokiu būdu didėja korupcijos pasireiškimo tikimybės ir neigiamų pasekmių atsiradimo rizika. </w:t>
      </w:r>
    </w:p>
    <w:p w14:paraId="33800631" w14:textId="77777777" w:rsidR="00F52226" w:rsidRDefault="00F52226" w:rsidP="001A7EE2">
      <w:pPr>
        <w:spacing w:line="360" w:lineRule="auto"/>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Pažymėtina ir tai, kad </w:t>
      </w:r>
      <w:r w:rsidR="0078045E">
        <w:rPr>
          <w:rFonts w:ascii="Times New Roman" w:eastAsia="Calibri" w:hAnsi="Times New Roman" w:cs="Times New Roman"/>
          <w:sz w:val="24"/>
          <w:szCs w:val="24"/>
          <w:lang w:val="lt-LT"/>
        </w:rPr>
        <w:t xml:space="preserve">fiziniai ir juridiniai asmenys atsiskaito su komunalinių atliekų tvarkymo paslaugos teikėju, t. y. su Savivaldybės reguliavimo sričiai priklausančiomis įmonėmis </w:t>
      </w:r>
      <w:r w:rsidR="0078045E" w:rsidRPr="00D97BF5">
        <w:rPr>
          <w:rFonts w:ascii="Times New Roman" w:hAnsi="Times New Roman"/>
          <w:sz w:val="24"/>
          <w:szCs w:val="24"/>
          <w:lang w:val="lt-LT"/>
        </w:rPr>
        <w:t xml:space="preserve">UAB </w:t>
      </w:r>
      <w:r w:rsidR="0078045E" w:rsidRPr="00360487">
        <w:rPr>
          <w:rFonts w:ascii="Times New Roman" w:hAnsi="Times New Roman"/>
          <w:sz w:val="24"/>
          <w:szCs w:val="24"/>
          <w:lang w:val="lt-LT"/>
        </w:rPr>
        <w:t>„Eišiškių komunalinis ūkis“ ir UAB „Tvarkyba“</w:t>
      </w:r>
      <w:r w:rsidR="00B422C1">
        <w:rPr>
          <w:rFonts w:ascii="Times New Roman" w:hAnsi="Times New Roman"/>
          <w:sz w:val="24"/>
          <w:szCs w:val="24"/>
          <w:lang w:val="lt-LT"/>
        </w:rPr>
        <w:t xml:space="preserve"> tiesiogiai</w:t>
      </w:r>
      <w:r w:rsidR="0078045E">
        <w:rPr>
          <w:rFonts w:ascii="Times New Roman" w:hAnsi="Times New Roman"/>
          <w:sz w:val="24"/>
          <w:szCs w:val="24"/>
          <w:lang w:val="lt-LT"/>
        </w:rPr>
        <w:t>, ir Savivaldybė nevykdo rinkliavos rinkimo ir admini</w:t>
      </w:r>
      <w:r w:rsidR="00B422C1">
        <w:rPr>
          <w:rFonts w:ascii="Times New Roman" w:hAnsi="Times New Roman"/>
          <w:sz w:val="24"/>
          <w:szCs w:val="24"/>
          <w:lang w:val="lt-LT"/>
        </w:rPr>
        <w:t>stravimo priežiūros procedūrų bei</w:t>
      </w:r>
      <w:r w:rsidR="0078045E">
        <w:rPr>
          <w:rFonts w:ascii="Times New Roman" w:hAnsi="Times New Roman"/>
          <w:sz w:val="24"/>
          <w:szCs w:val="24"/>
          <w:lang w:val="lt-LT"/>
        </w:rPr>
        <w:t xml:space="preserve"> surinktų lėšų panaudojimo kontrolės. </w:t>
      </w:r>
    </w:p>
    <w:p w14:paraId="33800632" w14:textId="77777777" w:rsidR="00930600" w:rsidRDefault="00E352A4" w:rsidP="00930600">
      <w:pPr>
        <w:shd w:val="clear" w:color="auto" w:fill="FFFFFF"/>
        <w:spacing w:before="100" w:beforeAutospacing="1" w:after="390" w:line="360" w:lineRule="auto"/>
        <w:ind w:firstLine="851"/>
        <w:contextualSpacing/>
        <w:jc w:val="both"/>
        <w:rPr>
          <w:rFonts w:ascii="Times New Roman" w:hAnsi="Times New Roman" w:cs="Times New Roman"/>
          <w:sz w:val="24"/>
          <w:szCs w:val="24"/>
          <w:lang w:val="lt-LT" w:eastAsia="lt-LT"/>
        </w:rPr>
      </w:pPr>
      <w:r w:rsidRPr="00930600">
        <w:rPr>
          <w:rFonts w:ascii="Times New Roman" w:eastAsia="Times New Roman" w:hAnsi="Times New Roman" w:cs="Times New Roman"/>
          <w:sz w:val="24"/>
          <w:szCs w:val="24"/>
          <w:lang w:val="lt-LT"/>
        </w:rPr>
        <w:t>Lietuvos Respublikos Seimas 2015 m. kovo 26 d. priėmė Lietuvos Respublikos atliekų tvarkymo įstatymo Nr. VIII-787 30</w:t>
      </w:r>
      <w:r w:rsidRPr="00930600">
        <w:rPr>
          <w:rFonts w:ascii="Times New Roman" w:eastAsia="Times New Roman" w:hAnsi="Times New Roman" w:cs="Times New Roman"/>
          <w:sz w:val="24"/>
          <w:szCs w:val="24"/>
          <w:vertAlign w:val="superscript"/>
          <w:lang w:val="lt-LT"/>
        </w:rPr>
        <w:t>2</w:t>
      </w:r>
      <w:r w:rsidRPr="00930600">
        <w:rPr>
          <w:rFonts w:ascii="Times New Roman" w:eastAsia="Times New Roman" w:hAnsi="Times New Roman" w:cs="Times New Roman"/>
          <w:sz w:val="24"/>
          <w:szCs w:val="24"/>
          <w:lang w:val="lt-LT"/>
        </w:rPr>
        <w:t xml:space="preserve"> straipsnio pakeitimo įstatymą</w:t>
      </w:r>
      <w:r w:rsidR="0066175B" w:rsidRPr="00930600">
        <w:rPr>
          <w:rFonts w:ascii="Times New Roman" w:eastAsia="Times New Roman" w:hAnsi="Times New Roman" w:cs="Times New Roman"/>
          <w:sz w:val="24"/>
          <w:szCs w:val="24"/>
          <w:lang w:val="lt-LT"/>
        </w:rPr>
        <w:t>. Šio įstatymo</w:t>
      </w:r>
      <w:r w:rsidRPr="00930600">
        <w:rPr>
          <w:rFonts w:ascii="Times New Roman" w:eastAsia="Times New Roman" w:hAnsi="Times New Roman" w:cs="Times New Roman"/>
          <w:sz w:val="24"/>
          <w:szCs w:val="24"/>
          <w:lang w:val="lt-LT"/>
        </w:rPr>
        <w:t xml:space="preserve"> 2 straipsnis įpareigojo</w:t>
      </w:r>
      <w:r w:rsidRPr="00930600">
        <w:rPr>
          <w:rFonts w:ascii="Times New Roman" w:eastAsia="Times New Roman" w:hAnsi="Times New Roman" w:cs="Times New Roman"/>
          <w:color w:val="373737"/>
          <w:sz w:val="24"/>
          <w:szCs w:val="24"/>
          <w:lang w:val="lt-LT"/>
        </w:rPr>
        <w:t xml:space="preserve"> </w:t>
      </w:r>
      <w:r w:rsidRPr="00930600">
        <w:rPr>
          <w:rFonts w:ascii="Times New Roman" w:eastAsia="Times New Roman" w:hAnsi="Times New Roman" w:cs="Times New Roman"/>
          <w:sz w:val="24"/>
          <w:szCs w:val="24"/>
          <w:lang w:val="lt-LT"/>
        </w:rPr>
        <w:t>savivaldybes, vadovaujantis Lietuvos Respublikos Vyriausybės patvirtintų rinkliavos ar kitos įmokos už komunalinių atliekų surinkimą iš atliekų turėtojų ir atliekų tvarkymą dydžio nustatymo taisyklių nuostatomis</w:t>
      </w:r>
      <w:r w:rsidR="00BA368B">
        <w:rPr>
          <w:rStyle w:val="FootnoteReference"/>
          <w:rFonts w:ascii="Times New Roman" w:eastAsia="Times New Roman" w:hAnsi="Times New Roman" w:cs="Times New Roman"/>
          <w:sz w:val="24"/>
          <w:szCs w:val="24"/>
          <w:lang w:val="lt-LT"/>
        </w:rPr>
        <w:footnoteReference w:id="19"/>
      </w:r>
      <w:r w:rsidRPr="00930600">
        <w:rPr>
          <w:rFonts w:ascii="Times New Roman" w:eastAsia="Times New Roman" w:hAnsi="Times New Roman" w:cs="Times New Roman"/>
          <w:sz w:val="24"/>
          <w:szCs w:val="24"/>
          <w:lang w:val="lt-LT"/>
        </w:rPr>
        <w:t>, iki 2016 m. liepos 1 d. nustatyti naujus arba patvirtinti esamus rinkliavos ar kitos įmokos už komunalinių atliekų surinkimą iš atliekų turėtojų ir komunalinių atliekų tvarkymą dydžius. Iš esmės, šis įstatymas</w:t>
      </w:r>
      <w:r w:rsidR="0066175B" w:rsidRPr="00930600">
        <w:rPr>
          <w:rFonts w:ascii="Times New Roman" w:eastAsia="Times New Roman" w:hAnsi="Times New Roman" w:cs="Times New Roman"/>
          <w:sz w:val="24"/>
          <w:szCs w:val="24"/>
          <w:lang w:val="lt-LT"/>
        </w:rPr>
        <w:t xml:space="preserve"> įpareigojo</w:t>
      </w:r>
      <w:r w:rsidRPr="00930600">
        <w:rPr>
          <w:rFonts w:ascii="Times New Roman" w:eastAsia="Times New Roman" w:hAnsi="Times New Roman" w:cs="Times New Roman"/>
          <w:sz w:val="24"/>
          <w:szCs w:val="24"/>
          <w:lang w:val="lt-LT"/>
        </w:rPr>
        <w:t xml:space="preserve"> savivaldybes </w:t>
      </w:r>
      <w:r w:rsidR="0061775C" w:rsidRPr="00930600">
        <w:rPr>
          <w:rFonts w:ascii="Times New Roman" w:hAnsi="Times New Roman" w:cs="Times New Roman"/>
          <w:sz w:val="24"/>
          <w:szCs w:val="24"/>
          <w:lang w:val="lt-LT" w:eastAsia="lt-LT"/>
        </w:rPr>
        <w:t xml:space="preserve">nustatant rinkliavos ar kitos įmokos už komunalinių atliekų surinkimą iš atliekų turėtojų ir atliekų tvarkymą dydį, </w:t>
      </w:r>
      <w:r w:rsidR="0066175B" w:rsidRPr="00930600">
        <w:rPr>
          <w:rFonts w:ascii="Times New Roman" w:hAnsi="Times New Roman" w:cs="Times New Roman"/>
          <w:sz w:val="24"/>
          <w:szCs w:val="24"/>
          <w:lang w:val="lt-LT" w:eastAsia="lt-LT"/>
        </w:rPr>
        <w:t>vadovautis</w:t>
      </w:r>
      <w:r w:rsidR="0061775C" w:rsidRPr="00930600">
        <w:rPr>
          <w:rFonts w:ascii="Times New Roman" w:hAnsi="Times New Roman" w:cs="Times New Roman"/>
          <w:sz w:val="24"/>
          <w:szCs w:val="24"/>
          <w:lang w:val="lt-LT" w:eastAsia="lt-LT"/>
        </w:rPr>
        <w:t xml:space="preserve"> Lietuvos Respublikos Vyriausybės patvirtintomis taisyklėmis, kurios rekomenduoja savivaldybėms pasitvirtinti rinkliavos ar kitos įmokos už komunalinių atliekų surinkimą ir tvarkymą dydžio nustatymo metodikas. </w:t>
      </w:r>
    </w:p>
    <w:p w14:paraId="33800633" w14:textId="77777777" w:rsidR="00930600" w:rsidRPr="00930600" w:rsidRDefault="00930600" w:rsidP="00930600">
      <w:pPr>
        <w:shd w:val="clear" w:color="auto" w:fill="FFFFFF"/>
        <w:spacing w:before="100" w:beforeAutospacing="1" w:after="390" w:line="360" w:lineRule="auto"/>
        <w:ind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Nuo šių</w:t>
      </w:r>
      <w:r w:rsidRPr="00930600">
        <w:rPr>
          <w:rFonts w:ascii="Times New Roman" w:eastAsia="Times New Roman" w:hAnsi="Times New Roman" w:cs="Times New Roman"/>
          <w:sz w:val="24"/>
          <w:szCs w:val="24"/>
          <w:lang w:val="lt-LT"/>
        </w:rPr>
        <w:t xml:space="preserve"> metų sausio 1 dienos rinkliava turi būti sudaryta iš dviejų dalių – pastoviosios ir kintamosios. </w:t>
      </w:r>
      <w:r w:rsidR="00E75B75">
        <w:rPr>
          <w:rFonts w:ascii="Times New Roman" w:eastAsia="Times New Roman" w:hAnsi="Times New Roman" w:cs="Times New Roman"/>
          <w:sz w:val="24"/>
          <w:szCs w:val="24"/>
          <w:lang w:val="lt-LT"/>
        </w:rPr>
        <w:t xml:space="preserve">Lietuvos Respublikos </w:t>
      </w:r>
      <w:r w:rsidRPr="00930600">
        <w:rPr>
          <w:rFonts w:ascii="Times New Roman" w:eastAsia="Times New Roman" w:hAnsi="Times New Roman" w:cs="Times New Roman"/>
          <w:sz w:val="24"/>
          <w:szCs w:val="24"/>
          <w:lang w:val="lt-LT"/>
        </w:rPr>
        <w:t xml:space="preserve">Vyriausybės nutarimu patvirtintose taisyklėse, kuriomis, nustatydamos rinkliavos apskaičiavimo tvarką, turi vadovautis savivaldybės, yra įtvirtinta nuostata, kad skaičiuojant rinkliavą turi būti įvertintos bendros atliekų tvarkymo sistemos sąnaudos. Jos nepriklauso nuo susidarančio atliekų kiekio ir dalinamos visiems vienodai. Pastovioji rinkliavos dalis yra nustatoma pagal vieną iš šių kriterijų: nekilnojamojo turto paskirtis ir plotas, nekilnojamojo turto paskirtis ir objektų skaičius, gyventojų arba darbuotojų skaičius. Kurį iš šių kriterijų pasirinkti, turi apsispręsti savivaldybės. Antrą, kintamąją, rinkliavos dydžio dalį, moka tik tie, kas atliekas „gamina“, naudojasi nekilnojamuoju turtu. Ši dalis turi būti apskaičiuojama pagal kiekviename objekte susidarančių atliekų kiekį. </w:t>
      </w:r>
      <w:r>
        <w:rPr>
          <w:rFonts w:ascii="Times New Roman" w:eastAsia="Times New Roman" w:hAnsi="Times New Roman" w:cs="Times New Roman"/>
          <w:sz w:val="24"/>
          <w:szCs w:val="24"/>
          <w:lang w:val="lt-LT"/>
        </w:rPr>
        <w:t xml:space="preserve">Lietuvos Respublikos </w:t>
      </w:r>
      <w:r w:rsidRPr="00930600">
        <w:rPr>
          <w:rFonts w:ascii="Times New Roman" w:eastAsia="Times New Roman" w:hAnsi="Times New Roman" w:cs="Times New Roman"/>
          <w:sz w:val="24"/>
          <w:szCs w:val="24"/>
          <w:lang w:val="lt-LT"/>
        </w:rPr>
        <w:t>Vyriausybės nutarimu patvirtinto</w:t>
      </w:r>
      <w:r>
        <w:rPr>
          <w:rFonts w:ascii="Times New Roman" w:eastAsia="Times New Roman" w:hAnsi="Times New Roman" w:cs="Times New Roman"/>
          <w:sz w:val="24"/>
          <w:szCs w:val="24"/>
          <w:lang w:val="lt-LT"/>
        </w:rPr>
        <w:t>se taisyklėse taip pat numatyta</w:t>
      </w:r>
      <w:r w:rsidRPr="00930600">
        <w:rPr>
          <w:rFonts w:ascii="Times New Roman" w:eastAsia="Times New Roman" w:hAnsi="Times New Roman" w:cs="Times New Roman"/>
          <w:sz w:val="24"/>
          <w:szCs w:val="24"/>
          <w:lang w:val="lt-LT"/>
        </w:rPr>
        <w:t xml:space="preserve">, kad kintamoji rinkliavos dalis gali būti nustatoma pagal </w:t>
      </w:r>
      <w:r w:rsidRPr="00930600">
        <w:rPr>
          <w:rFonts w:ascii="Times New Roman" w:eastAsia="Times New Roman" w:hAnsi="Times New Roman" w:cs="Times New Roman"/>
          <w:sz w:val="24"/>
          <w:szCs w:val="24"/>
          <w:lang w:val="lt-LT"/>
        </w:rPr>
        <w:lastRenderedPageBreak/>
        <w:t>naudojamų komunalinių atliekų konteinerių skaičių ir dydį; skaičių, dydį ir ištuštinimo dažnį, atiduodamų komunalinių atliekų svorį arba atiduodamų mišrių komunalinių atliekų svorio normą, jeigu ji savivaldybės sprendimu nustatoma. Kurį iš šių parametrų pasirinkti, turi apsispręsti savivaldybės.</w:t>
      </w:r>
    </w:p>
    <w:p w14:paraId="33800634" w14:textId="194EAD43" w:rsidR="0066175B" w:rsidRDefault="0066175B" w:rsidP="00930600">
      <w:pPr>
        <w:shd w:val="clear" w:color="auto" w:fill="FFFFFF"/>
        <w:spacing w:before="100" w:beforeAutospacing="1" w:after="390"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Vadovaudamasi minėta</w:t>
      </w:r>
      <w:r w:rsidR="002E5DAF">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 xml:space="preserve">s teisės aktais, Savivaldybės taryba 2016 m. gruodžio 20 d. sprendimu Nr. T-609 </w:t>
      </w:r>
      <w:r w:rsidR="003A2CEF">
        <w:rPr>
          <w:rFonts w:ascii="Times New Roman" w:hAnsi="Times New Roman" w:cs="Times New Roman"/>
          <w:sz w:val="24"/>
          <w:szCs w:val="24"/>
          <w:lang w:val="lt-LT" w:eastAsia="lt-LT"/>
        </w:rPr>
        <w:t>patvirtino Šalčininkų rajono savivaldybės vietinės rinkliavos už komunalinių atliekų surinkimą iš atliekų turėtojų ir atliekų tvarkymą nuos</w:t>
      </w:r>
      <w:r w:rsidR="0046384B">
        <w:rPr>
          <w:rFonts w:ascii="Times New Roman" w:hAnsi="Times New Roman" w:cs="Times New Roman"/>
          <w:sz w:val="24"/>
          <w:szCs w:val="24"/>
          <w:lang w:val="lt-LT" w:eastAsia="lt-LT"/>
        </w:rPr>
        <w:t>tatus (toliau –</w:t>
      </w:r>
      <w:r w:rsidR="0046384B" w:rsidRPr="0046384B">
        <w:rPr>
          <w:rFonts w:ascii="Times New Roman" w:hAnsi="Times New Roman" w:cs="Times New Roman"/>
          <w:sz w:val="24"/>
          <w:szCs w:val="24"/>
          <w:lang w:val="lt-LT" w:eastAsia="lt-LT"/>
        </w:rPr>
        <w:t xml:space="preserve"> </w:t>
      </w:r>
      <w:r w:rsidR="0046384B">
        <w:rPr>
          <w:rFonts w:ascii="Times New Roman" w:hAnsi="Times New Roman" w:cs="Times New Roman"/>
          <w:sz w:val="24"/>
          <w:szCs w:val="24"/>
          <w:lang w:val="lt-LT" w:eastAsia="lt-LT"/>
        </w:rPr>
        <w:t xml:space="preserve">Vietinės rinkliavos už komunalinių atliekų surinkimą iš atliekų turėtojų ir atliekų tvarkymą nuostatai) ir </w:t>
      </w:r>
      <w:r w:rsidR="003A2CEF">
        <w:rPr>
          <w:rFonts w:ascii="Times New Roman" w:hAnsi="Times New Roman" w:cs="Times New Roman"/>
          <w:sz w:val="24"/>
          <w:szCs w:val="24"/>
          <w:lang w:val="lt-LT" w:eastAsia="lt-LT"/>
        </w:rPr>
        <w:t>Šalčininkų rajono savivaldybės vietinės rinkliavos už komunalinių atliekų surinkimą iš atliekų turėtojų ir atliekų tvarkymą dydžių nustatymo metodiką</w:t>
      </w:r>
      <w:r w:rsidR="0046384B">
        <w:rPr>
          <w:rFonts w:ascii="Times New Roman" w:hAnsi="Times New Roman" w:cs="Times New Roman"/>
          <w:sz w:val="24"/>
          <w:szCs w:val="24"/>
          <w:lang w:val="lt-LT" w:eastAsia="lt-LT"/>
        </w:rPr>
        <w:t xml:space="preserve"> (toliau - Vietinės rinkliavos dydžių nustatymo metodika)</w:t>
      </w:r>
      <w:r w:rsidR="003A2CEF">
        <w:rPr>
          <w:rFonts w:ascii="Times New Roman" w:hAnsi="Times New Roman" w:cs="Times New Roman"/>
          <w:sz w:val="24"/>
          <w:szCs w:val="24"/>
          <w:lang w:val="lt-LT" w:eastAsia="lt-LT"/>
        </w:rPr>
        <w:t xml:space="preserve">. </w:t>
      </w:r>
      <w:r w:rsidR="00E55664">
        <w:rPr>
          <w:rFonts w:ascii="Times New Roman" w:hAnsi="Times New Roman" w:cs="Times New Roman"/>
          <w:sz w:val="24"/>
          <w:szCs w:val="24"/>
          <w:lang w:val="lt-LT" w:eastAsia="lt-LT"/>
        </w:rPr>
        <w:t xml:space="preserve"> Sprendimas įsigalioja 2017 m. balandžio 1 d. </w:t>
      </w:r>
    </w:p>
    <w:p w14:paraId="33800635" w14:textId="77777777" w:rsidR="00CA22B9" w:rsidRDefault="0046384B" w:rsidP="00930600">
      <w:pPr>
        <w:shd w:val="clear" w:color="auto" w:fill="FFFFFF"/>
        <w:spacing w:before="100" w:beforeAutospacing="1" w:after="390"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Vietinės rinkliavos už komunalinių atliekų surinkimą iš atliekų turėtojų ir atliekų tvarkymo nuostatuose Savivaldybė reglamentavo vietinės rinkliavos apskaičiavimo, jos taikymo ir mokėjimo</w:t>
      </w:r>
      <w:r w:rsidRPr="0046384B">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tvarką, atliekų turėtojų registro sudarymo klausimus, vietinės rinkliavos permokos grąžinimo tvarką, vietinės rinkliavos mokėtojų teises ir pareigas ir t.t.</w:t>
      </w:r>
    </w:p>
    <w:p w14:paraId="33800636" w14:textId="77777777" w:rsidR="009C703E" w:rsidRDefault="00CA22B9" w:rsidP="009C70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eastAsia="lt-LT"/>
        </w:rPr>
        <w:t xml:space="preserve">Vietinės rinkliavos dydžių nustatymo metodikoje įtvirtinta, kad </w:t>
      </w:r>
      <w:r>
        <w:rPr>
          <w:rFonts w:ascii="Times New Roman" w:hAnsi="Times New Roman" w:cs="Times New Roman"/>
          <w:sz w:val="24"/>
          <w:szCs w:val="24"/>
          <w:lang w:val="lt-LT"/>
        </w:rPr>
        <w:t>b</w:t>
      </w:r>
      <w:r w:rsidRPr="00CA22B9">
        <w:rPr>
          <w:rFonts w:ascii="Times New Roman" w:hAnsi="Times New Roman" w:cs="Times New Roman"/>
          <w:sz w:val="24"/>
          <w:szCs w:val="24"/>
          <w:lang w:val="lt-LT"/>
        </w:rPr>
        <w:t>ūtinosios su komunalinių atliekų tvarkymu susijusios sąnaudos</w:t>
      </w:r>
      <w:r>
        <w:rPr>
          <w:rStyle w:val="FootnoteReference"/>
          <w:rFonts w:ascii="Times New Roman" w:hAnsi="Times New Roman" w:cs="Times New Roman"/>
          <w:sz w:val="24"/>
          <w:szCs w:val="24"/>
          <w:lang w:val="lt-LT"/>
        </w:rPr>
        <w:footnoteReference w:id="20"/>
      </w:r>
      <w:r w:rsidRPr="00CA22B9">
        <w:rPr>
          <w:rFonts w:ascii="Times New Roman" w:hAnsi="Times New Roman" w:cs="Times New Roman"/>
          <w:sz w:val="24"/>
          <w:szCs w:val="24"/>
          <w:lang w:val="lt-LT"/>
        </w:rPr>
        <w:t xml:space="preserve"> apskaičiuojamos kaip atskirų komunalinių atliekų tvarkymo paslaugos teikimo veiklų, be kurių neįmanoma įgyvendinti komunalinių atliekų tvarkymo tikslų, nustatytų </w:t>
      </w:r>
      <w:r>
        <w:rPr>
          <w:rFonts w:ascii="Times New Roman" w:hAnsi="Times New Roman" w:cs="Times New Roman"/>
          <w:sz w:val="24"/>
          <w:szCs w:val="24"/>
          <w:lang w:val="lt-LT"/>
        </w:rPr>
        <w:t>S</w:t>
      </w:r>
      <w:r w:rsidRPr="00CA22B9">
        <w:rPr>
          <w:rFonts w:ascii="Times New Roman" w:hAnsi="Times New Roman" w:cs="Times New Roman"/>
          <w:sz w:val="24"/>
          <w:szCs w:val="24"/>
          <w:lang w:val="lt-LT"/>
        </w:rPr>
        <w:t>avivaldybės atliekų tvarkymo plane ir Vilniaus regiono atliekų tvarkymo plane, bendrųjų sąnaudų suma.</w:t>
      </w:r>
      <w:r w:rsidR="009C703E">
        <w:rPr>
          <w:rFonts w:ascii="Times New Roman" w:hAnsi="Times New Roman" w:cs="Times New Roman"/>
          <w:sz w:val="24"/>
          <w:szCs w:val="24"/>
          <w:lang w:val="lt-LT"/>
        </w:rPr>
        <w:t xml:space="preserve"> </w:t>
      </w:r>
      <w:r w:rsidR="009C703E" w:rsidRPr="009C703E">
        <w:rPr>
          <w:rFonts w:ascii="Times New Roman" w:hAnsi="Times New Roman" w:cs="Times New Roman"/>
          <w:sz w:val="24"/>
          <w:szCs w:val="24"/>
          <w:lang w:val="lt-LT"/>
        </w:rPr>
        <w:t>Būtinosios su komunalinių atliekų tvarkymu susijusios sąnaudos, apima šias komunalinių atliekų tvarkymo veiklos sąnaudas:</w:t>
      </w:r>
    </w:p>
    <w:p w14:paraId="33800637" w14:textId="77777777" w:rsidR="009C703E" w:rsidRDefault="009C703E" w:rsidP="009C70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C703E">
        <w:rPr>
          <w:rFonts w:ascii="Times New Roman" w:hAnsi="Times New Roman" w:cs="Times New Roman"/>
          <w:sz w:val="24"/>
          <w:szCs w:val="24"/>
          <w:lang w:val="lt-LT"/>
        </w:rPr>
        <w:t>komunalinių atliekų surinkimo ir vežimo, įskaitant perkrovimo įrenginių sąnaudas;</w:t>
      </w:r>
    </w:p>
    <w:p w14:paraId="33800638" w14:textId="77777777" w:rsidR="009C703E" w:rsidRDefault="009C703E" w:rsidP="009C70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9C703E">
        <w:rPr>
          <w:rFonts w:ascii="Times New Roman" w:hAnsi="Times New Roman" w:cs="Times New Roman"/>
          <w:sz w:val="24"/>
          <w:szCs w:val="24"/>
          <w:lang w:val="lt-LT"/>
        </w:rPr>
        <w:t xml:space="preserve"> komunalinių atliekų apdorojimo ir (ar) šalinimo, ir (ar) naudojimo energijai gauti sąnaudas, įskaitant atidėjimus sąvartynui uždaryti, rekultivuoti ir prižiūrėti po uždarymo;</w:t>
      </w:r>
    </w:p>
    <w:p w14:paraId="33800639" w14:textId="77777777" w:rsidR="009C703E" w:rsidRDefault="009C703E" w:rsidP="009C70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9C703E">
        <w:rPr>
          <w:rFonts w:ascii="Times New Roman" w:hAnsi="Times New Roman" w:cs="Times New Roman"/>
          <w:sz w:val="24"/>
          <w:szCs w:val="24"/>
          <w:lang w:val="lt-LT"/>
        </w:rPr>
        <w:t xml:space="preserve"> vietinės rinkliavos administravimo sąnaudas;</w:t>
      </w:r>
    </w:p>
    <w:p w14:paraId="3380063A" w14:textId="77777777" w:rsidR="009C703E" w:rsidRPr="009C703E" w:rsidRDefault="009C703E" w:rsidP="009C70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C703E">
        <w:rPr>
          <w:rFonts w:ascii="Times New Roman" w:hAnsi="Times New Roman" w:cs="Times New Roman"/>
          <w:sz w:val="24"/>
          <w:szCs w:val="24"/>
          <w:lang w:val="lt-LT"/>
        </w:rPr>
        <w:t>kitas, su atliekų tvarkymu susijusias, būtinąsias sąnaudas, kaip numatyta Vietinės rinkliavos ar kitos įmokos už komunalinių atliekų surinkimą iš atliekų turėtojų ir atliekų tvarkymą dydžio nustatymo taisyklių, patvirtintų Lietuvos Respublikos Vyriausybės 2013 m. liepos 24 d. nutarimu Nr. 711, 6 punkte.</w:t>
      </w:r>
    </w:p>
    <w:p w14:paraId="3380063B" w14:textId="77777777" w:rsidR="00E55664" w:rsidRDefault="00E55664" w:rsidP="009C703E">
      <w:pPr>
        <w:shd w:val="clear" w:color="auto" w:fill="FFFFFF"/>
        <w:spacing w:before="100" w:beforeAutospacing="1" w:after="390"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Vadovaujantis Vietinės rinkliavos dydžių nustatymo metodika, Savivaldybės teritorijoje bus taikoma dvinarė vietinė rinkliava, susidedanti iš pastoviosios</w:t>
      </w:r>
      <w:r w:rsidR="009C703E">
        <w:rPr>
          <w:rStyle w:val="FootnoteReference"/>
          <w:rFonts w:ascii="Times New Roman" w:hAnsi="Times New Roman" w:cs="Times New Roman"/>
          <w:sz w:val="24"/>
          <w:szCs w:val="24"/>
          <w:lang w:val="lt-LT" w:eastAsia="lt-LT"/>
        </w:rPr>
        <w:footnoteReference w:id="21"/>
      </w:r>
      <w:r>
        <w:rPr>
          <w:rFonts w:ascii="Times New Roman" w:hAnsi="Times New Roman" w:cs="Times New Roman"/>
          <w:sz w:val="24"/>
          <w:szCs w:val="24"/>
          <w:lang w:val="lt-LT" w:eastAsia="lt-LT"/>
        </w:rPr>
        <w:t xml:space="preserve"> ir kintamosios</w:t>
      </w:r>
      <w:r w:rsidR="009C703E">
        <w:rPr>
          <w:rStyle w:val="FootnoteReference"/>
          <w:rFonts w:ascii="Times New Roman" w:hAnsi="Times New Roman" w:cs="Times New Roman"/>
          <w:sz w:val="24"/>
          <w:szCs w:val="24"/>
          <w:lang w:val="lt-LT" w:eastAsia="lt-LT"/>
        </w:rPr>
        <w:footnoteReference w:id="22"/>
      </w:r>
      <w:r>
        <w:rPr>
          <w:rFonts w:ascii="Times New Roman" w:hAnsi="Times New Roman" w:cs="Times New Roman"/>
          <w:sz w:val="24"/>
          <w:szCs w:val="24"/>
          <w:lang w:val="lt-LT" w:eastAsia="lt-LT"/>
        </w:rPr>
        <w:t xml:space="preserve"> dedamųjų. Savivaldybė nekilnojamojo turto objektus suskirsto į kategorijas pagal nekilnojamojo turto objektų rūšis ir (ar) jų paskirtį ar kitus kriterijus.</w:t>
      </w:r>
      <w:r>
        <w:rPr>
          <w:rStyle w:val="FootnoteReference"/>
          <w:rFonts w:ascii="Times New Roman" w:hAnsi="Times New Roman" w:cs="Times New Roman"/>
          <w:sz w:val="24"/>
          <w:szCs w:val="24"/>
          <w:lang w:val="lt-LT" w:eastAsia="lt-LT"/>
        </w:rPr>
        <w:footnoteReference w:id="23"/>
      </w:r>
      <w:r>
        <w:rPr>
          <w:rFonts w:ascii="Times New Roman" w:hAnsi="Times New Roman" w:cs="Times New Roman"/>
          <w:sz w:val="24"/>
          <w:szCs w:val="24"/>
          <w:lang w:val="lt-LT" w:eastAsia="lt-LT"/>
        </w:rPr>
        <w:t xml:space="preserve">Vietinės rinkliavos </w:t>
      </w:r>
      <w:r w:rsidRPr="008D2FE1">
        <w:rPr>
          <w:rFonts w:ascii="Times New Roman" w:hAnsi="Times New Roman" w:cs="Times New Roman"/>
          <w:i/>
          <w:sz w:val="24"/>
          <w:szCs w:val="24"/>
          <w:lang w:val="lt-LT" w:eastAsia="lt-LT"/>
        </w:rPr>
        <w:t>pastoviąją dalį</w:t>
      </w:r>
      <w:r w:rsidR="008D2FE1">
        <w:rPr>
          <w:rFonts w:ascii="Times New Roman" w:hAnsi="Times New Roman" w:cs="Times New Roman"/>
          <w:sz w:val="24"/>
          <w:szCs w:val="24"/>
          <w:lang w:val="lt-LT" w:eastAsia="lt-LT"/>
        </w:rPr>
        <w:t xml:space="preserve"> moka visi nekilnojamojo turto objektų savininkai arba įgalioti asmenys. Ši dalis (išskyrus sodų paskirties ir garažų paskirties objektus) nustatoma pagal nekilnojamojo turto </w:t>
      </w:r>
      <w:r w:rsidR="008D2FE1" w:rsidRPr="00C5172E">
        <w:rPr>
          <w:rFonts w:ascii="Times New Roman" w:hAnsi="Times New Roman" w:cs="Times New Roman"/>
          <w:i/>
          <w:sz w:val="24"/>
          <w:szCs w:val="24"/>
          <w:lang w:val="lt-LT" w:eastAsia="lt-LT"/>
        </w:rPr>
        <w:t>paskirtį ir plotą</w:t>
      </w:r>
      <w:r w:rsidR="00BD551A">
        <w:rPr>
          <w:rStyle w:val="FootnoteReference"/>
          <w:rFonts w:ascii="Times New Roman" w:hAnsi="Times New Roman" w:cs="Times New Roman"/>
          <w:i/>
          <w:sz w:val="24"/>
          <w:szCs w:val="24"/>
          <w:lang w:val="lt-LT" w:eastAsia="lt-LT"/>
        </w:rPr>
        <w:footnoteReference w:id="24"/>
      </w:r>
      <w:r w:rsidR="008D2FE1">
        <w:rPr>
          <w:rFonts w:ascii="Times New Roman" w:hAnsi="Times New Roman" w:cs="Times New Roman"/>
          <w:sz w:val="24"/>
          <w:szCs w:val="24"/>
          <w:lang w:val="lt-LT" w:eastAsia="lt-LT"/>
        </w:rPr>
        <w:t xml:space="preserve">, o sodų paskirties ir garažų paskirties objektams pagal </w:t>
      </w:r>
      <w:r w:rsidR="008D2FE1" w:rsidRPr="00C5172E">
        <w:rPr>
          <w:rFonts w:ascii="Times New Roman" w:hAnsi="Times New Roman" w:cs="Times New Roman"/>
          <w:i/>
          <w:sz w:val="24"/>
          <w:szCs w:val="24"/>
          <w:lang w:val="lt-LT" w:eastAsia="lt-LT"/>
        </w:rPr>
        <w:t>objektų skaičių</w:t>
      </w:r>
      <w:r w:rsidR="00BD551A">
        <w:rPr>
          <w:rStyle w:val="FootnoteReference"/>
          <w:rFonts w:ascii="Times New Roman" w:hAnsi="Times New Roman" w:cs="Times New Roman"/>
          <w:i/>
          <w:sz w:val="24"/>
          <w:szCs w:val="24"/>
          <w:lang w:val="lt-LT" w:eastAsia="lt-LT"/>
        </w:rPr>
        <w:footnoteReference w:id="25"/>
      </w:r>
      <w:r w:rsidR="008D2FE1">
        <w:rPr>
          <w:rFonts w:ascii="Times New Roman" w:hAnsi="Times New Roman" w:cs="Times New Roman"/>
          <w:sz w:val="24"/>
          <w:szCs w:val="24"/>
          <w:lang w:val="lt-LT" w:eastAsia="lt-LT"/>
        </w:rPr>
        <w:t xml:space="preserve">. Vietinės rinkliavos </w:t>
      </w:r>
      <w:r w:rsidR="008D2FE1" w:rsidRPr="008D2FE1">
        <w:rPr>
          <w:rFonts w:ascii="Times New Roman" w:hAnsi="Times New Roman" w:cs="Times New Roman"/>
          <w:i/>
          <w:sz w:val="24"/>
          <w:szCs w:val="24"/>
          <w:lang w:val="lt-LT" w:eastAsia="lt-LT"/>
        </w:rPr>
        <w:t>kintamąją dalį</w:t>
      </w:r>
      <w:r w:rsidR="008D2FE1">
        <w:rPr>
          <w:rFonts w:ascii="Times New Roman" w:hAnsi="Times New Roman" w:cs="Times New Roman"/>
          <w:sz w:val="24"/>
          <w:szCs w:val="24"/>
          <w:lang w:val="lt-LT" w:eastAsia="lt-LT"/>
        </w:rPr>
        <w:t xml:space="preserve"> moka nekilnojamojo turto objektų savininkai arba įgalioti asmenys, kuriems teikiama komunalinių atliekų paėmimo ir tvarkymo paslauga. </w:t>
      </w:r>
      <w:r w:rsidR="00C5172E">
        <w:rPr>
          <w:rFonts w:ascii="Times New Roman" w:hAnsi="Times New Roman" w:cs="Times New Roman"/>
          <w:sz w:val="24"/>
          <w:szCs w:val="24"/>
          <w:lang w:val="lt-LT" w:eastAsia="lt-LT"/>
        </w:rPr>
        <w:t xml:space="preserve">Ši dalis (išskyrus nekilnojamojo turto objektus, kurie naudojasi kolektyviais mišrių komunalinių atliekų konteineriais, vieno ar dviejų butų individualius namus, sodų ir garažų paskirties objektus) nustatoma pagal naudojamų mišrių komunalinių atliekų </w:t>
      </w:r>
      <w:r w:rsidR="00C5172E" w:rsidRPr="00C5172E">
        <w:rPr>
          <w:rFonts w:ascii="Times New Roman" w:hAnsi="Times New Roman" w:cs="Times New Roman"/>
          <w:i/>
          <w:sz w:val="24"/>
          <w:szCs w:val="24"/>
          <w:lang w:val="lt-LT" w:eastAsia="lt-LT"/>
        </w:rPr>
        <w:t>konteinerių skaičių ir tūrį</w:t>
      </w:r>
      <w:r w:rsidR="00C5172E">
        <w:rPr>
          <w:rFonts w:ascii="Times New Roman" w:hAnsi="Times New Roman" w:cs="Times New Roman"/>
          <w:i/>
          <w:sz w:val="24"/>
          <w:szCs w:val="24"/>
          <w:lang w:val="lt-LT" w:eastAsia="lt-LT"/>
        </w:rPr>
        <w:t>.</w:t>
      </w:r>
      <w:r w:rsidR="00BD551A">
        <w:rPr>
          <w:rStyle w:val="FootnoteReference"/>
          <w:rFonts w:ascii="Times New Roman" w:hAnsi="Times New Roman" w:cs="Times New Roman"/>
          <w:i/>
          <w:sz w:val="24"/>
          <w:szCs w:val="24"/>
          <w:lang w:val="lt-LT" w:eastAsia="lt-LT"/>
        </w:rPr>
        <w:footnoteReference w:id="26"/>
      </w:r>
      <w:r w:rsidR="00C5172E">
        <w:rPr>
          <w:rFonts w:ascii="Times New Roman" w:hAnsi="Times New Roman" w:cs="Times New Roman"/>
          <w:i/>
          <w:sz w:val="24"/>
          <w:szCs w:val="24"/>
          <w:lang w:val="lt-LT" w:eastAsia="lt-LT"/>
        </w:rPr>
        <w:t xml:space="preserve"> </w:t>
      </w:r>
      <w:r w:rsidR="00C5172E">
        <w:rPr>
          <w:rFonts w:ascii="Times New Roman" w:hAnsi="Times New Roman" w:cs="Times New Roman"/>
          <w:sz w:val="24"/>
          <w:szCs w:val="24"/>
          <w:lang w:val="lt-LT" w:eastAsia="lt-LT"/>
        </w:rPr>
        <w:t xml:space="preserve">Nekilnojamojo turto objektams, kurie naudojasi kolektyviais mišrių komunalinių atliekų konteineriais nustatoma pagal </w:t>
      </w:r>
      <w:r w:rsidR="00C5172E" w:rsidRPr="00C5172E">
        <w:rPr>
          <w:rFonts w:ascii="Times New Roman" w:hAnsi="Times New Roman" w:cs="Times New Roman"/>
          <w:i/>
          <w:sz w:val="24"/>
          <w:szCs w:val="24"/>
          <w:lang w:val="lt-LT" w:eastAsia="lt-LT"/>
        </w:rPr>
        <w:t>gyventojų skaičių</w:t>
      </w:r>
      <w:r w:rsidR="00BD551A">
        <w:rPr>
          <w:rStyle w:val="FootnoteReference"/>
          <w:rFonts w:ascii="Times New Roman" w:hAnsi="Times New Roman" w:cs="Times New Roman"/>
          <w:i/>
          <w:sz w:val="24"/>
          <w:szCs w:val="24"/>
          <w:lang w:val="lt-LT" w:eastAsia="lt-LT"/>
        </w:rPr>
        <w:footnoteReference w:id="27"/>
      </w:r>
      <w:r w:rsidR="00C5172E">
        <w:rPr>
          <w:rFonts w:ascii="Times New Roman" w:hAnsi="Times New Roman" w:cs="Times New Roman"/>
          <w:i/>
          <w:sz w:val="24"/>
          <w:szCs w:val="24"/>
          <w:lang w:val="lt-LT" w:eastAsia="lt-LT"/>
        </w:rPr>
        <w:t xml:space="preserve">, </w:t>
      </w:r>
      <w:r w:rsidR="00C5172E">
        <w:rPr>
          <w:rFonts w:ascii="Times New Roman" w:hAnsi="Times New Roman" w:cs="Times New Roman"/>
          <w:sz w:val="24"/>
          <w:szCs w:val="24"/>
          <w:lang w:val="lt-LT" w:eastAsia="lt-LT"/>
        </w:rPr>
        <w:t xml:space="preserve">vieno ar dviejų butų individualiems namams nustatoma pagal naudojamų mišrių komunalinių atliekų </w:t>
      </w:r>
      <w:r w:rsidR="00C5172E" w:rsidRPr="00C5172E">
        <w:rPr>
          <w:rFonts w:ascii="Times New Roman" w:hAnsi="Times New Roman" w:cs="Times New Roman"/>
          <w:i/>
          <w:sz w:val="24"/>
          <w:szCs w:val="24"/>
          <w:lang w:val="lt-LT" w:eastAsia="lt-LT"/>
        </w:rPr>
        <w:t>konteinerių skaičių, tūrį ir išvežimo dažnį</w:t>
      </w:r>
      <w:r w:rsidR="00BD551A">
        <w:rPr>
          <w:rStyle w:val="FootnoteReference"/>
          <w:rFonts w:ascii="Times New Roman" w:hAnsi="Times New Roman" w:cs="Times New Roman"/>
          <w:i/>
          <w:sz w:val="24"/>
          <w:szCs w:val="24"/>
          <w:lang w:val="lt-LT" w:eastAsia="lt-LT"/>
        </w:rPr>
        <w:footnoteReference w:id="28"/>
      </w:r>
      <w:r w:rsidR="00C5172E">
        <w:rPr>
          <w:rFonts w:ascii="Times New Roman" w:hAnsi="Times New Roman" w:cs="Times New Roman"/>
          <w:sz w:val="24"/>
          <w:szCs w:val="24"/>
          <w:lang w:val="lt-LT" w:eastAsia="lt-LT"/>
        </w:rPr>
        <w:t xml:space="preserve">, </w:t>
      </w:r>
      <w:r w:rsidR="00CA22B9">
        <w:rPr>
          <w:rFonts w:ascii="Times New Roman" w:hAnsi="Times New Roman" w:cs="Times New Roman"/>
          <w:sz w:val="24"/>
          <w:szCs w:val="24"/>
          <w:lang w:val="lt-LT" w:eastAsia="lt-LT"/>
        </w:rPr>
        <w:t xml:space="preserve">nekilnojamojo turto objektams, kurie naudojasi kolektyviniais mišrių atliekų konteineriais (išskyrus gyvenamosios, sodų ir garažų paskirties objektus) nustatoma pagal nekilnojamojo turto </w:t>
      </w:r>
      <w:r w:rsidR="00CA22B9" w:rsidRPr="00CA22B9">
        <w:rPr>
          <w:rFonts w:ascii="Times New Roman" w:hAnsi="Times New Roman" w:cs="Times New Roman"/>
          <w:i/>
          <w:sz w:val="24"/>
          <w:szCs w:val="24"/>
          <w:lang w:val="lt-LT" w:eastAsia="lt-LT"/>
        </w:rPr>
        <w:t>paskirtį ir plotą</w:t>
      </w:r>
      <w:r w:rsidR="00104FEC">
        <w:rPr>
          <w:rStyle w:val="FootnoteReference"/>
          <w:rFonts w:ascii="Times New Roman" w:hAnsi="Times New Roman" w:cs="Times New Roman"/>
          <w:i/>
          <w:sz w:val="24"/>
          <w:szCs w:val="24"/>
          <w:lang w:val="lt-LT" w:eastAsia="lt-LT"/>
        </w:rPr>
        <w:footnoteReference w:id="29"/>
      </w:r>
      <w:r w:rsidR="00CA22B9">
        <w:rPr>
          <w:rFonts w:ascii="Times New Roman" w:hAnsi="Times New Roman" w:cs="Times New Roman"/>
          <w:sz w:val="24"/>
          <w:szCs w:val="24"/>
          <w:lang w:val="lt-LT" w:eastAsia="lt-LT"/>
        </w:rPr>
        <w:t xml:space="preserve">, o sodų paskirties ir garažų paskirties objektams – pagal </w:t>
      </w:r>
      <w:r w:rsidR="00CA22B9" w:rsidRPr="00CA22B9">
        <w:rPr>
          <w:rFonts w:ascii="Times New Roman" w:hAnsi="Times New Roman" w:cs="Times New Roman"/>
          <w:i/>
          <w:sz w:val="24"/>
          <w:szCs w:val="24"/>
          <w:lang w:val="lt-LT" w:eastAsia="lt-LT"/>
        </w:rPr>
        <w:t>objektų skaičių</w:t>
      </w:r>
      <w:r w:rsidR="00104FEC">
        <w:rPr>
          <w:rStyle w:val="FootnoteReference"/>
          <w:rFonts w:ascii="Times New Roman" w:hAnsi="Times New Roman" w:cs="Times New Roman"/>
          <w:i/>
          <w:sz w:val="24"/>
          <w:szCs w:val="24"/>
          <w:lang w:val="lt-LT" w:eastAsia="lt-LT"/>
        </w:rPr>
        <w:footnoteReference w:id="30"/>
      </w:r>
      <w:r w:rsidR="00CA22B9">
        <w:rPr>
          <w:rFonts w:ascii="Times New Roman" w:hAnsi="Times New Roman" w:cs="Times New Roman"/>
          <w:sz w:val="24"/>
          <w:szCs w:val="24"/>
          <w:lang w:val="lt-LT" w:eastAsia="lt-LT"/>
        </w:rPr>
        <w:t xml:space="preserve">. </w:t>
      </w:r>
    </w:p>
    <w:p w14:paraId="3380063C" w14:textId="7A59B023" w:rsidR="00104FEC" w:rsidRDefault="00104FEC" w:rsidP="009C703E">
      <w:pPr>
        <w:shd w:val="clear" w:color="auto" w:fill="FFFFFF"/>
        <w:spacing w:before="100" w:beforeAutospacing="1" w:after="390" w:line="360" w:lineRule="auto"/>
        <w:ind w:firstLine="851"/>
        <w:contextualSpacing/>
        <w:jc w:val="both"/>
        <w:rPr>
          <w:rFonts w:ascii="Times New Roman" w:hAnsi="Times New Roman"/>
          <w:sz w:val="24"/>
          <w:szCs w:val="24"/>
          <w:lang w:val="lt-LT"/>
        </w:rPr>
      </w:pPr>
      <w:r>
        <w:rPr>
          <w:rFonts w:ascii="Times New Roman" w:hAnsi="Times New Roman" w:cs="Times New Roman"/>
          <w:sz w:val="24"/>
          <w:szCs w:val="24"/>
          <w:lang w:val="lt-LT" w:eastAsia="lt-LT"/>
        </w:rPr>
        <w:lastRenderedPageBreak/>
        <w:t xml:space="preserve">Pažymėtina ir pagirtina, kad Savivaldybė Vietinės rinkliavos dydžių nustatymo metodiką parengė atsižvelgdama į </w:t>
      </w:r>
      <w:r w:rsidR="00E75B75">
        <w:rPr>
          <w:rFonts w:ascii="Times New Roman" w:eastAsia="Times New Roman" w:hAnsi="Times New Roman" w:cs="Times New Roman"/>
          <w:sz w:val="24"/>
          <w:szCs w:val="24"/>
          <w:lang w:val="lt-LT"/>
        </w:rPr>
        <w:t xml:space="preserve">Lietuvos Respublikos </w:t>
      </w:r>
      <w:r w:rsidR="00E75B75" w:rsidRPr="00930600">
        <w:rPr>
          <w:rFonts w:ascii="Times New Roman" w:eastAsia="Times New Roman" w:hAnsi="Times New Roman" w:cs="Times New Roman"/>
          <w:sz w:val="24"/>
          <w:szCs w:val="24"/>
          <w:lang w:val="lt-LT"/>
        </w:rPr>
        <w:t>Vyriausybės n</w:t>
      </w:r>
      <w:r w:rsidR="00E75B75">
        <w:rPr>
          <w:rFonts w:ascii="Times New Roman" w:eastAsia="Times New Roman" w:hAnsi="Times New Roman" w:cs="Times New Roman"/>
          <w:sz w:val="24"/>
          <w:szCs w:val="24"/>
          <w:lang w:val="lt-LT"/>
        </w:rPr>
        <w:t xml:space="preserve">utarimu patvirtintas taisykles, komunalinių atliekų tvarkymo mokestį skaidydama pagal nekilnojamojo turto objektų kategorijas ir kiekvienai jų pritaikydama tinkamiausią jos manymu mokesčio kintamąją dalį. Tačiau antikorupciniu požiūriu įvertinus </w:t>
      </w:r>
      <w:r w:rsidR="009F3670">
        <w:rPr>
          <w:rFonts w:ascii="Times New Roman" w:hAnsi="Times New Roman" w:cs="Times New Roman"/>
          <w:sz w:val="24"/>
          <w:szCs w:val="24"/>
          <w:lang w:val="lt-LT" w:eastAsia="lt-LT"/>
        </w:rPr>
        <w:t>Savivaldybės tarybos</w:t>
      </w:r>
      <w:r w:rsidR="00E75B75">
        <w:rPr>
          <w:rFonts w:ascii="Times New Roman" w:hAnsi="Times New Roman" w:cs="Times New Roman"/>
          <w:sz w:val="24"/>
          <w:szCs w:val="24"/>
          <w:lang w:val="lt-LT" w:eastAsia="lt-LT"/>
        </w:rPr>
        <w:t xml:space="preserve"> 2016 m. gruodžio 20 d. sprendimu Nr. T-609 patvirtintas komunalinių atliekų tvarkymo mokesčio apskaičiavimo procedūras, </w:t>
      </w:r>
      <w:r w:rsidR="009F3670">
        <w:rPr>
          <w:rFonts w:ascii="Times New Roman" w:hAnsi="Times New Roman" w:cs="Times New Roman"/>
          <w:sz w:val="24"/>
          <w:szCs w:val="24"/>
          <w:lang w:val="lt-LT"/>
        </w:rPr>
        <w:t>nustatyta, kad šioje srityje galima korupcijos rizika dėl šių korupcijos rizikos veiksnių</w:t>
      </w:r>
      <w:r w:rsidR="00D477B8">
        <w:rPr>
          <w:rFonts w:ascii="Times New Roman" w:hAnsi="Times New Roman"/>
          <w:sz w:val="24"/>
          <w:szCs w:val="24"/>
          <w:lang w:val="lt-LT"/>
        </w:rPr>
        <w:t>:</w:t>
      </w:r>
    </w:p>
    <w:p w14:paraId="3380063D" w14:textId="77777777" w:rsidR="00E935CD" w:rsidRPr="006378F8" w:rsidRDefault="00E935CD" w:rsidP="00E935CD">
      <w:pPr>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1.</w:t>
      </w:r>
      <w:r w:rsidRPr="006378F8">
        <w:rPr>
          <w:rFonts w:ascii="Times New Roman" w:hAnsi="Times New Roman" w:cs="Times New Roman"/>
          <w:sz w:val="24"/>
          <w:szCs w:val="24"/>
          <w:lang w:val="lt-LT" w:eastAsia="lt-LT"/>
        </w:rPr>
        <w:t xml:space="preserve">Vietinės rinkliavos dydžių nustatymo metodikoje nenurodomas </w:t>
      </w:r>
      <w:r w:rsidRPr="006378F8">
        <w:rPr>
          <w:rFonts w:ascii="Times New Roman" w:hAnsi="Times New Roman" w:cs="Times New Roman"/>
          <w:sz w:val="24"/>
          <w:szCs w:val="24"/>
          <w:lang w:val="lt-LT"/>
        </w:rPr>
        <w:t xml:space="preserve">konkretus laikotarpis, iki kada turėtų būti nustatytas </w:t>
      </w:r>
      <w:r w:rsidRPr="006378F8">
        <w:rPr>
          <w:rFonts w:ascii="Times New Roman" w:hAnsi="Times New Roman" w:cs="Times New Roman"/>
          <w:bCs/>
          <w:sz w:val="24"/>
          <w:szCs w:val="24"/>
          <w:lang w:val="lt-LT"/>
        </w:rPr>
        <w:t xml:space="preserve">būtinųjų su </w:t>
      </w:r>
      <w:r w:rsidRPr="006378F8">
        <w:rPr>
          <w:rFonts w:ascii="Times New Roman" w:hAnsi="Times New Roman" w:cs="Times New Roman"/>
          <w:sz w:val="24"/>
          <w:szCs w:val="24"/>
          <w:lang w:val="lt-LT"/>
        </w:rPr>
        <w:t xml:space="preserve">komunalinių atliekų tvarkymu susijusių </w:t>
      </w:r>
      <w:r w:rsidRPr="006378F8">
        <w:rPr>
          <w:rFonts w:ascii="Times New Roman" w:hAnsi="Times New Roman" w:cs="Times New Roman"/>
          <w:bCs/>
          <w:sz w:val="24"/>
          <w:szCs w:val="24"/>
          <w:lang w:val="lt-LT"/>
        </w:rPr>
        <w:t xml:space="preserve">sąnaudų dydis, kuris </w:t>
      </w:r>
      <w:r w:rsidRPr="006378F8">
        <w:rPr>
          <w:rFonts w:ascii="Times New Roman" w:hAnsi="Times New Roman" w:cs="Times New Roman"/>
          <w:sz w:val="24"/>
          <w:szCs w:val="24"/>
          <w:lang w:val="lt-LT"/>
        </w:rPr>
        <w:t>nustatomas iš anksto.</w:t>
      </w:r>
      <w:r w:rsidRPr="006378F8">
        <w:rPr>
          <w:rFonts w:ascii="Times New Roman" w:hAnsi="Times New Roman" w:cs="Times New Roman"/>
          <w:i/>
          <w:sz w:val="24"/>
          <w:szCs w:val="24"/>
          <w:lang w:val="lt-LT"/>
        </w:rPr>
        <w:t xml:space="preserve"> </w:t>
      </w:r>
      <w:r w:rsidRPr="006378F8">
        <w:rPr>
          <w:rFonts w:ascii="Times New Roman" w:hAnsi="Times New Roman" w:cs="Times New Roman"/>
          <w:sz w:val="24"/>
          <w:szCs w:val="24"/>
          <w:lang w:val="lt-LT"/>
        </w:rPr>
        <w:t>Taip pat nenumatoma kokie turėtų būti Savivaldybės veiksmai,</w:t>
      </w:r>
      <w:r w:rsidRPr="006378F8">
        <w:rPr>
          <w:rFonts w:ascii="Times New Roman" w:hAnsi="Times New Roman" w:cs="Times New Roman"/>
          <w:i/>
          <w:sz w:val="24"/>
          <w:szCs w:val="24"/>
          <w:lang w:val="lt-LT"/>
        </w:rPr>
        <w:t xml:space="preserve"> </w:t>
      </w:r>
      <w:r w:rsidRPr="006378F8">
        <w:rPr>
          <w:rFonts w:ascii="Times New Roman" w:hAnsi="Times New Roman" w:cs="Times New Roman"/>
          <w:sz w:val="24"/>
          <w:szCs w:val="24"/>
          <w:lang w:val="lt-LT"/>
        </w:rPr>
        <w:t xml:space="preserve">jeigu apskaičiuojant einamųjų kalendorinių metų būtinąsias sąnaudas tų kalendorinių metų pabaigoje paaiškėja, kad iš anksto apskaičiuotos būtinosios sąnaudos skiriasi nuo faktinių tų metų sąnaudų. </w:t>
      </w:r>
    </w:p>
    <w:p w14:paraId="3380063E" w14:textId="77777777" w:rsidR="00DD75FB" w:rsidRPr="006378F8" w:rsidRDefault="00A83222" w:rsidP="00A672A4">
      <w:pPr>
        <w:spacing w:line="360" w:lineRule="auto"/>
        <w:ind w:firstLine="851"/>
        <w:contextualSpacing/>
        <w:jc w:val="both"/>
        <w:rPr>
          <w:rFonts w:ascii="Times New Roman" w:eastAsia="Times New Roman" w:hAnsi="Times New Roman" w:cs="Times New Roman"/>
          <w:sz w:val="24"/>
          <w:szCs w:val="24"/>
          <w:lang w:val="lt-LT"/>
        </w:rPr>
      </w:pPr>
      <w:r w:rsidRPr="006378F8">
        <w:rPr>
          <w:rFonts w:ascii="Times New Roman" w:hAnsi="Times New Roman" w:cs="Times New Roman"/>
          <w:sz w:val="24"/>
          <w:szCs w:val="24"/>
          <w:lang w:val="lt-LT" w:eastAsia="lt-LT"/>
        </w:rPr>
        <w:t xml:space="preserve">Vietinės rinkliavos dydžių nustatymo metodikos 7 punkte nurodoma, kad &lt;...&gt; </w:t>
      </w:r>
      <w:r w:rsidRPr="006378F8">
        <w:rPr>
          <w:rFonts w:ascii="Times New Roman" w:hAnsi="Times New Roman" w:cs="Times New Roman"/>
          <w:i/>
          <w:sz w:val="24"/>
          <w:szCs w:val="24"/>
          <w:lang w:val="lt-LT"/>
        </w:rPr>
        <w:t xml:space="preserve">pajamas faktinėms sąnaudoms apmokėti būtina užtikrinti veiklos pradžioje, todėl siekiant laiku užtikrinti komunalinių atliekų tvarkymo sąnaudų apmokėjimą, </w:t>
      </w:r>
      <w:r w:rsidRPr="006378F8">
        <w:rPr>
          <w:rFonts w:ascii="Times New Roman" w:hAnsi="Times New Roman" w:cs="Times New Roman"/>
          <w:bCs/>
          <w:i/>
          <w:sz w:val="24"/>
          <w:szCs w:val="24"/>
          <w:lang w:val="lt-LT"/>
        </w:rPr>
        <w:t xml:space="preserve">būtinųjų su </w:t>
      </w:r>
      <w:r w:rsidRPr="006378F8">
        <w:rPr>
          <w:rFonts w:ascii="Times New Roman" w:hAnsi="Times New Roman" w:cs="Times New Roman"/>
          <w:i/>
          <w:sz w:val="24"/>
          <w:szCs w:val="24"/>
          <w:lang w:val="lt-LT"/>
        </w:rPr>
        <w:t xml:space="preserve">komunalinių atliekų tvarkymu susijusių </w:t>
      </w:r>
      <w:r w:rsidRPr="006378F8">
        <w:rPr>
          <w:rFonts w:ascii="Times New Roman" w:hAnsi="Times New Roman" w:cs="Times New Roman"/>
          <w:bCs/>
          <w:i/>
          <w:sz w:val="24"/>
          <w:szCs w:val="24"/>
          <w:lang w:val="lt-LT"/>
        </w:rPr>
        <w:t xml:space="preserve">sąnaudų dydis </w:t>
      </w:r>
      <w:r w:rsidRPr="006378F8">
        <w:rPr>
          <w:rFonts w:ascii="Times New Roman" w:hAnsi="Times New Roman" w:cs="Times New Roman"/>
          <w:i/>
          <w:sz w:val="24"/>
          <w:szCs w:val="24"/>
          <w:lang w:val="lt-LT"/>
        </w:rPr>
        <w:t xml:space="preserve">nustatomas iš anksto. </w:t>
      </w:r>
      <w:r w:rsidRPr="006378F8">
        <w:rPr>
          <w:rFonts w:ascii="Times New Roman" w:hAnsi="Times New Roman" w:cs="Times New Roman"/>
          <w:sz w:val="24"/>
          <w:szCs w:val="24"/>
          <w:lang w:val="lt-LT"/>
        </w:rPr>
        <w:t xml:space="preserve">Tačiau nenurodoma konkretus laikotarpis, iki kada tai turėtų būti atlikta, </w:t>
      </w:r>
      <w:r w:rsidR="008A1B47" w:rsidRPr="006378F8">
        <w:rPr>
          <w:rFonts w:ascii="Times New Roman" w:hAnsi="Times New Roman" w:cs="Times New Roman"/>
          <w:sz w:val="24"/>
          <w:szCs w:val="24"/>
          <w:lang w:val="lt-LT"/>
        </w:rPr>
        <w:t xml:space="preserve">pavyzdžiui, </w:t>
      </w:r>
      <w:r w:rsidRPr="006378F8">
        <w:rPr>
          <w:rFonts w:ascii="Times New Roman" w:hAnsi="Times New Roman" w:cs="Times New Roman"/>
          <w:i/>
          <w:sz w:val="24"/>
          <w:szCs w:val="24"/>
          <w:lang w:val="lt-LT"/>
        </w:rPr>
        <w:t>iki kiekvienų kalendorinių metų kitiems</w:t>
      </w:r>
      <w:r w:rsidR="005F3AE1" w:rsidRPr="006378F8">
        <w:rPr>
          <w:rFonts w:ascii="Times New Roman" w:hAnsi="Times New Roman" w:cs="Times New Roman"/>
          <w:i/>
          <w:sz w:val="24"/>
          <w:szCs w:val="24"/>
          <w:lang w:val="lt-LT"/>
        </w:rPr>
        <w:t xml:space="preserve"> kalendoriniams metams, </w:t>
      </w:r>
      <w:r w:rsidR="005F3AE1" w:rsidRPr="006378F8">
        <w:rPr>
          <w:rFonts w:ascii="Times New Roman" w:hAnsi="Times New Roman" w:cs="Times New Roman"/>
          <w:sz w:val="24"/>
          <w:szCs w:val="24"/>
          <w:lang w:val="lt-LT"/>
        </w:rPr>
        <w:t>taip pat nenumatoma kokie turėtų būti Savivaldybės veiksmai,</w:t>
      </w:r>
      <w:r w:rsidRPr="006378F8">
        <w:rPr>
          <w:rFonts w:ascii="Times New Roman" w:hAnsi="Times New Roman" w:cs="Times New Roman"/>
          <w:i/>
          <w:sz w:val="24"/>
          <w:szCs w:val="24"/>
          <w:lang w:val="lt-LT"/>
        </w:rPr>
        <w:t xml:space="preserve"> </w:t>
      </w:r>
      <w:r w:rsidR="008A1B47" w:rsidRPr="006378F8">
        <w:rPr>
          <w:rFonts w:ascii="Times New Roman" w:hAnsi="Times New Roman" w:cs="Times New Roman"/>
          <w:sz w:val="24"/>
          <w:szCs w:val="24"/>
          <w:lang w:val="lt-LT"/>
        </w:rPr>
        <w:t>jeigu apskaičiuojant einamųjų kalendorinių metų būtinąsias sąnaudas tų kalendorinių metų pabaigoje paaiškėja, kad iš anksto apskaičiuotos būtinosios sąnaudos skiriasi nuo faktinių tų metų sąnaudų (faktinės sąnaudos didesnės arba mažesnės už apskaičiuotas iš anksto sąnaudas)</w:t>
      </w:r>
      <w:r w:rsidR="00DD75FB" w:rsidRPr="006378F8">
        <w:rPr>
          <w:rFonts w:ascii="Times New Roman" w:hAnsi="Times New Roman" w:cs="Times New Roman"/>
          <w:sz w:val="24"/>
          <w:szCs w:val="24"/>
          <w:lang w:val="lt-LT"/>
        </w:rPr>
        <w:t>, kaip reglamentuoja</w:t>
      </w:r>
      <w:r w:rsidR="00DA5BDA" w:rsidRPr="006378F8">
        <w:rPr>
          <w:rFonts w:ascii="Times New Roman" w:hAnsi="Times New Roman" w:cs="Times New Roman"/>
          <w:sz w:val="24"/>
          <w:szCs w:val="24"/>
          <w:lang w:val="lt-LT"/>
        </w:rPr>
        <w:t>ma</w:t>
      </w:r>
      <w:r w:rsidR="00DD75FB" w:rsidRPr="006378F8">
        <w:rPr>
          <w:rFonts w:ascii="Times New Roman" w:hAnsi="Times New Roman" w:cs="Times New Roman"/>
          <w:sz w:val="24"/>
          <w:szCs w:val="24"/>
          <w:lang w:val="lt-LT"/>
        </w:rPr>
        <w:t xml:space="preserve"> </w:t>
      </w:r>
      <w:r w:rsidR="00DD75FB" w:rsidRPr="006378F8">
        <w:rPr>
          <w:rFonts w:ascii="Times New Roman" w:eastAsia="Times New Roman" w:hAnsi="Times New Roman" w:cs="Times New Roman"/>
          <w:sz w:val="24"/>
          <w:szCs w:val="24"/>
          <w:lang w:val="lt-LT"/>
        </w:rPr>
        <w:t>Lietuvos Respublikos Vyriausybės 2013 m. liepos 24 d. nutarimu Nr. 711 patvirtintos taisyklės</w:t>
      </w:r>
      <w:r w:rsidR="00DA5BDA" w:rsidRPr="006378F8">
        <w:rPr>
          <w:rFonts w:ascii="Times New Roman" w:eastAsia="Times New Roman" w:hAnsi="Times New Roman" w:cs="Times New Roman"/>
          <w:sz w:val="24"/>
          <w:szCs w:val="24"/>
          <w:lang w:val="lt-LT"/>
        </w:rPr>
        <w:t>e</w:t>
      </w:r>
      <w:r w:rsidR="00DD75FB" w:rsidRPr="006378F8">
        <w:rPr>
          <w:rFonts w:ascii="Times New Roman" w:eastAsia="Times New Roman" w:hAnsi="Times New Roman" w:cs="Times New Roman"/>
          <w:sz w:val="24"/>
          <w:szCs w:val="24"/>
          <w:lang w:val="lt-LT"/>
        </w:rPr>
        <w:t>.</w:t>
      </w:r>
    </w:p>
    <w:p w14:paraId="3380063F" w14:textId="77777777" w:rsidR="00A672A4" w:rsidRDefault="00DD75FB" w:rsidP="00043D91">
      <w:pPr>
        <w:spacing w:line="360" w:lineRule="auto"/>
        <w:ind w:firstLine="851"/>
        <w:contextualSpacing/>
        <w:jc w:val="both"/>
        <w:rPr>
          <w:rFonts w:ascii="Times New Roman" w:hAnsi="Times New Roman"/>
          <w:sz w:val="24"/>
          <w:szCs w:val="24"/>
          <w:lang w:val="lt-LT"/>
        </w:rPr>
      </w:pPr>
      <w:r>
        <w:rPr>
          <w:rFonts w:ascii="Times New Roman" w:eastAsia="Times New Roman" w:hAnsi="Times New Roman" w:cs="Times New Roman"/>
          <w:sz w:val="24"/>
          <w:szCs w:val="24"/>
          <w:lang w:val="lt-LT"/>
        </w:rPr>
        <w:t xml:space="preserve">2. </w:t>
      </w:r>
      <w:r w:rsidR="00A672A4">
        <w:rPr>
          <w:rFonts w:ascii="Times New Roman" w:eastAsia="Times New Roman" w:hAnsi="Times New Roman" w:cs="Times New Roman"/>
          <w:sz w:val="24"/>
          <w:szCs w:val="24"/>
          <w:lang w:val="lt-LT"/>
        </w:rPr>
        <w:t>Vidiniame Savivaldybės teisiniame reglamentavime stokojama nuostatos, nurodančios</w:t>
      </w:r>
      <w:r w:rsidR="00A672A4">
        <w:rPr>
          <w:rFonts w:ascii="Times New Roman" w:hAnsi="Times New Roman" w:cs="Times New Roman"/>
          <w:sz w:val="24"/>
          <w:szCs w:val="24"/>
          <w:lang w:val="lt-LT" w:eastAsia="lt-LT"/>
        </w:rPr>
        <w:t xml:space="preserve"> kas </w:t>
      </w:r>
      <w:r w:rsidR="00A672A4" w:rsidRPr="009F3670">
        <w:rPr>
          <w:rFonts w:ascii="Times New Roman" w:hAnsi="Times New Roman" w:cs="Times New Roman"/>
          <w:i/>
          <w:sz w:val="24"/>
          <w:szCs w:val="24"/>
          <w:lang w:val="lt-LT" w:eastAsia="lt-LT"/>
        </w:rPr>
        <w:t>negali būti</w:t>
      </w:r>
      <w:r w:rsidR="00A672A4">
        <w:rPr>
          <w:rFonts w:ascii="Times New Roman" w:hAnsi="Times New Roman" w:cs="Times New Roman"/>
          <w:sz w:val="24"/>
          <w:szCs w:val="24"/>
          <w:lang w:val="lt-LT" w:eastAsia="lt-LT"/>
        </w:rPr>
        <w:t xml:space="preserve"> įskaičiuojama į įmokos už komunalinių atliekų tvarkymo paslaugą, dydį. </w:t>
      </w:r>
    </w:p>
    <w:p w14:paraId="33800640" w14:textId="77777777" w:rsidR="00DD75FB" w:rsidRDefault="00043D91" w:rsidP="00043D91">
      <w:pPr>
        <w:spacing w:line="360" w:lineRule="auto"/>
        <w:ind w:firstLine="851"/>
        <w:contextualSpacing/>
        <w:jc w:val="both"/>
        <w:rPr>
          <w:rFonts w:ascii="Times New Roman" w:hAnsi="Times New Roman" w:cs="Times New Roman"/>
          <w:sz w:val="24"/>
          <w:szCs w:val="24"/>
          <w:lang w:val="lt-LT" w:eastAsia="lt-LT"/>
        </w:rPr>
      </w:pPr>
      <w:r>
        <w:rPr>
          <w:rFonts w:ascii="Times New Roman" w:eastAsia="Times New Roman" w:hAnsi="Times New Roman" w:cs="Times New Roman"/>
          <w:sz w:val="24"/>
          <w:szCs w:val="24"/>
          <w:lang w:val="lt-LT"/>
        </w:rPr>
        <w:t xml:space="preserve">Nei </w:t>
      </w:r>
      <w:r>
        <w:rPr>
          <w:rFonts w:ascii="Times New Roman" w:hAnsi="Times New Roman" w:cs="Times New Roman"/>
          <w:sz w:val="24"/>
          <w:szCs w:val="24"/>
          <w:lang w:val="lt-LT" w:eastAsia="lt-LT"/>
        </w:rPr>
        <w:t xml:space="preserve">Vietinės rinkliavos dydžių nustatymo metodikoje, nei Vietinės rinkliavos už komunalinių atliekų surinkimą iš atliekų turėtojų ir atliekų tvarkymą nuostatuose nėra reglamentuojama kas </w:t>
      </w:r>
      <w:r w:rsidRPr="009F3670">
        <w:rPr>
          <w:rFonts w:ascii="Times New Roman" w:hAnsi="Times New Roman" w:cs="Times New Roman"/>
          <w:i/>
          <w:sz w:val="24"/>
          <w:szCs w:val="24"/>
          <w:lang w:val="lt-LT" w:eastAsia="lt-LT"/>
        </w:rPr>
        <w:t>negali būti</w:t>
      </w:r>
      <w:r>
        <w:rPr>
          <w:rFonts w:ascii="Times New Roman" w:hAnsi="Times New Roman" w:cs="Times New Roman"/>
          <w:sz w:val="24"/>
          <w:szCs w:val="24"/>
          <w:lang w:val="lt-LT" w:eastAsia="lt-LT"/>
        </w:rPr>
        <w:t xml:space="preserve"> įskaičiuojama į įmokos už komunalinių atliekų tvarkymo paslaugą, dydį, pavyzdžiui, į įmokos dydį negali būti įskaičiuojamos antrinių žaliavų ir pakuočių atliekų tvarkymo sąnaudos ar pan. </w:t>
      </w:r>
    </w:p>
    <w:p w14:paraId="33800641" w14:textId="77777777" w:rsidR="00A672A4" w:rsidRDefault="00043D91" w:rsidP="00CE4339">
      <w:pPr>
        <w:spacing w:line="360" w:lineRule="auto"/>
        <w:ind w:firstLine="851"/>
        <w:contextualSpacing/>
        <w:jc w:val="both"/>
        <w:rPr>
          <w:rFonts w:ascii="Times New Roman" w:hAnsi="Times New Roman"/>
          <w:sz w:val="24"/>
          <w:szCs w:val="24"/>
          <w:lang w:val="lt-LT"/>
        </w:rPr>
      </w:pPr>
      <w:r>
        <w:rPr>
          <w:rFonts w:ascii="Times New Roman" w:hAnsi="Times New Roman" w:cs="Times New Roman"/>
          <w:sz w:val="24"/>
          <w:szCs w:val="24"/>
          <w:lang w:val="lt-LT" w:eastAsia="lt-LT"/>
        </w:rPr>
        <w:t xml:space="preserve">3. </w:t>
      </w:r>
      <w:r w:rsidR="00A672A4">
        <w:rPr>
          <w:rFonts w:ascii="Times New Roman" w:hAnsi="Times New Roman" w:cs="Times New Roman"/>
          <w:sz w:val="24"/>
          <w:szCs w:val="24"/>
          <w:lang w:val="lt-LT"/>
        </w:rPr>
        <w:t xml:space="preserve">Savivaldybė savo nuožiūra praplėtė Lietuvos Respublikos Vyriausybės nutarimu patvirtintą dokumentų ir duomenų sąrašą, kuriais reikėtų vadovautis pagrindžiant </w:t>
      </w:r>
      <w:r w:rsidR="00A672A4" w:rsidRPr="00165AB6">
        <w:rPr>
          <w:rFonts w:ascii="Times New Roman" w:hAnsi="Times New Roman" w:cs="Times New Roman"/>
          <w:sz w:val="24"/>
          <w:szCs w:val="24"/>
          <w:lang w:val="lt-LT"/>
        </w:rPr>
        <w:t>būtinąsias su komunalinių atliekų tvarkymu susijusias sąnaudas</w:t>
      </w:r>
      <w:r w:rsidR="00A672A4">
        <w:rPr>
          <w:rFonts w:ascii="Times New Roman" w:hAnsi="Times New Roman" w:cs="Times New Roman"/>
          <w:sz w:val="24"/>
          <w:szCs w:val="24"/>
          <w:lang w:val="lt-LT"/>
        </w:rPr>
        <w:t xml:space="preserve">. </w:t>
      </w:r>
    </w:p>
    <w:p w14:paraId="33800642" w14:textId="77777777" w:rsidR="00D9763C" w:rsidRPr="00165AB6" w:rsidRDefault="00CE4339" w:rsidP="00CE4339">
      <w:pPr>
        <w:spacing w:line="360" w:lineRule="auto"/>
        <w:ind w:firstLine="851"/>
        <w:contextualSpacing/>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4"/>
          <w:lang w:val="lt-LT"/>
        </w:rPr>
        <w:t xml:space="preserve">Lietuvos Respublikos </w:t>
      </w:r>
      <w:r w:rsidRPr="00930600">
        <w:rPr>
          <w:rFonts w:ascii="Times New Roman" w:eastAsia="Times New Roman" w:hAnsi="Times New Roman" w:cs="Times New Roman"/>
          <w:sz w:val="24"/>
          <w:szCs w:val="24"/>
          <w:lang w:val="lt-LT"/>
        </w:rPr>
        <w:t xml:space="preserve">Vyriausybės </w:t>
      </w:r>
      <w:r>
        <w:rPr>
          <w:rFonts w:ascii="Times New Roman" w:eastAsia="Times New Roman" w:hAnsi="Times New Roman" w:cs="Times New Roman"/>
          <w:sz w:val="24"/>
          <w:szCs w:val="24"/>
          <w:lang w:val="lt-LT"/>
        </w:rPr>
        <w:t xml:space="preserve">2013 m. liepos 24 d. </w:t>
      </w:r>
      <w:r w:rsidRPr="00930600">
        <w:rPr>
          <w:rFonts w:ascii="Times New Roman" w:eastAsia="Times New Roman" w:hAnsi="Times New Roman" w:cs="Times New Roman"/>
          <w:sz w:val="24"/>
          <w:szCs w:val="24"/>
          <w:lang w:val="lt-LT"/>
        </w:rPr>
        <w:t>n</w:t>
      </w:r>
      <w:r>
        <w:rPr>
          <w:rFonts w:ascii="Times New Roman" w:eastAsia="Times New Roman" w:hAnsi="Times New Roman" w:cs="Times New Roman"/>
          <w:sz w:val="24"/>
          <w:szCs w:val="24"/>
          <w:lang w:val="lt-LT"/>
        </w:rPr>
        <w:t xml:space="preserve">utarimu Nr. 711 </w:t>
      </w:r>
      <w:r w:rsidR="00D9763C">
        <w:rPr>
          <w:rFonts w:ascii="Times New Roman" w:eastAsia="Times New Roman" w:hAnsi="Times New Roman" w:cs="Times New Roman"/>
          <w:sz w:val="24"/>
          <w:szCs w:val="24"/>
          <w:lang w:val="lt-LT"/>
        </w:rPr>
        <w:t>patvirtintų</w:t>
      </w:r>
      <w:r>
        <w:rPr>
          <w:rFonts w:ascii="Times New Roman" w:eastAsia="Times New Roman" w:hAnsi="Times New Roman" w:cs="Times New Roman"/>
          <w:sz w:val="24"/>
          <w:szCs w:val="24"/>
          <w:lang w:val="lt-LT"/>
        </w:rPr>
        <w:t xml:space="preserve"> taisyklių 16 punkte </w:t>
      </w:r>
      <w:r w:rsidR="00D9763C">
        <w:rPr>
          <w:rFonts w:ascii="Times New Roman" w:eastAsia="Times New Roman" w:hAnsi="Times New Roman" w:cs="Times New Roman"/>
          <w:sz w:val="24"/>
          <w:szCs w:val="24"/>
          <w:lang w:val="lt-LT"/>
        </w:rPr>
        <w:t xml:space="preserve">nurodoma, kad </w:t>
      </w:r>
      <w:r w:rsidR="00D9763C" w:rsidRPr="00165AB6">
        <w:rPr>
          <w:rFonts w:ascii="Times New Roman" w:eastAsia="Times New Roman" w:hAnsi="Times New Roman" w:cs="Times New Roman"/>
          <w:i/>
          <w:sz w:val="24"/>
          <w:szCs w:val="24"/>
          <w:lang w:val="lt-LT"/>
        </w:rPr>
        <w:t>savivaldybė, pagrįsdama būtinąsias sąnaudas, kuriomis remiantis apskaičiuojamas ir teikiamas savivaldybės institucijai tvirtinti įmokos dydis, turi vadovautis šiais dokumentais ir duomenimis:</w:t>
      </w:r>
    </w:p>
    <w:p w14:paraId="33800643" w14:textId="77777777" w:rsidR="00CE4339" w:rsidRPr="00165AB6" w:rsidRDefault="00D9763C" w:rsidP="00CE4339">
      <w:pPr>
        <w:spacing w:line="360" w:lineRule="auto"/>
        <w:ind w:firstLine="851"/>
        <w:contextualSpacing/>
        <w:jc w:val="both"/>
        <w:rPr>
          <w:rFonts w:ascii="Times New Roman" w:eastAsia="Times New Roman" w:hAnsi="Times New Roman" w:cs="Times New Roman"/>
          <w:i/>
          <w:sz w:val="24"/>
          <w:szCs w:val="24"/>
          <w:lang w:val="lt-LT"/>
        </w:rPr>
      </w:pPr>
      <w:r w:rsidRPr="00165AB6">
        <w:rPr>
          <w:rFonts w:ascii="Times New Roman" w:eastAsia="Times New Roman" w:hAnsi="Times New Roman" w:cs="Times New Roman"/>
          <w:i/>
          <w:sz w:val="24"/>
          <w:szCs w:val="24"/>
          <w:lang w:val="lt-LT"/>
        </w:rPr>
        <w:lastRenderedPageBreak/>
        <w:t>- regioniniu ir (ar) savivaldybės atliekų tvarkymo planu;</w:t>
      </w:r>
    </w:p>
    <w:p w14:paraId="33800644" w14:textId="77777777" w:rsidR="00D9763C" w:rsidRPr="00165AB6" w:rsidRDefault="00D9763C" w:rsidP="00CE4339">
      <w:pPr>
        <w:spacing w:line="360" w:lineRule="auto"/>
        <w:ind w:firstLine="851"/>
        <w:contextualSpacing/>
        <w:jc w:val="both"/>
        <w:rPr>
          <w:rFonts w:ascii="Times New Roman" w:eastAsia="Times New Roman" w:hAnsi="Times New Roman" w:cs="Times New Roman"/>
          <w:i/>
          <w:sz w:val="24"/>
          <w:szCs w:val="24"/>
          <w:lang w:val="lt-LT"/>
        </w:rPr>
      </w:pPr>
      <w:r w:rsidRPr="00165AB6">
        <w:rPr>
          <w:rFonts w:ascii="Times New Roman" w:eastAsia="Times New Roman" w:hAnsi="Times New Roman" w:cs="Times New Roman"/>
          <w:i/>
          <w:sz w:val="24"/>
          <w:szCs w:val="24"/>
          <w:lang w:val="lt-LT"/>
        </w:rPr>
        <w:t>- praėjusių metų faktinėmis komunalinių atliekų tvarkymo sąnaudomis;</w:t>
      </w:r>
    </w:p>
    <w:p w14:paraId="33800645" w14:textId="77777777" w:rsidR="00D9763C" w:rsidRPr="00165AB6" w:rsidRDefault="00D9763C" w:rsidP="00CE4339">
      <w:pPr>
        <w:spacing w:line="360" w:lineRule="auto"/>
        <w:ind w:firstLine="851"/>
        <w:contextualSpacing/>
        <w:jc w:val="both"/>
        <w:rPr>
          <w:rFonts w:ascii="Times New Roman" w:eastAsia="Times New Roman" w:hAnsi="Times New Roman" w:cs="Times New Roman"/>
          <w:i/>
          <w:sz w:val="24"/>
          <w:szCs w:val="24"/>
          <w:lang w:val="lt-LT"/>
        </w:rPr>
      </w:pPr>
      <w:r w:rsidRPr="00165AB6">
        <w:rPr>
          <w:rFonts w:ascii="Times New Roman" w:eastAsia="Times New Roman" w:hAnsi="Times New Roman" w:cs="Times New Roman"/>
          <w:i/>
          <w:sz w:val="24"/>
          <w:szCs w:val="24"/>
          <w:lang w:val="lt-LT"/>
        </w:rPr>
        <w:t>- galiojančiose atliekų tvarkymo</w:t>
      </w:r>
      <w:r w:rsidR="005E6C84" w:rsidRPr="00165AB6">
        <w:rPr>
          <w:rFonts w:ascii="Times New Roman" w:eastAsia="Times New Roman" w:hAnsi="Times New Roman" w:cs="Times New Roman"/>
          <w:i/>
          <w:sz w:val="24"/>
          <w:szCs w:val="24"/>
          <w:lang w:val="lt-LT"/>
        </w:rPr>
        <w:t xml:space="preserve"> paslaugų ir (ar) darbų atlikimo sutartyse nustatytomis kainomis;</w:t>
      </w:r>
    </w:p>
    <w:p w14:paraId="33800646" w14:textId="77777777" w:rsidR="005E6C84" w:rsidRPr="00165AB6" w:rsidRDefault="005E6C84" w:rsidP="00CE4339">
      <w:pPr>
        <w:spacing w:line="360" w:lineRule="auto"/>
        <w:ind w:firstLine="851"/>
        <w:contextualSpacing/>
        <w:jc w:val="both"/>
        <w:rPr>
          <w:rFonts w:ascii="Times New Roman" w:eastAsia="Times New Roman" w:hAnsi="Times New Roman" w:cs="Times New Roman"/>
          <w:i/>
          <w:sz w:val="24"/>
          <w:szCs w:val="24"/>
          <w:lang w:val="lt-LT"/>
        </w:rPr>
      </w:pPr>
      <w:r w:rsidRPr="00165AB6">
        <w:rPr>
          <w:rFonts w:ascii="Times New Roman" w:eastAsia="Times New Roman" w:hAnsi="Times New Roman" w:cs="Times New Roman"/>
          <w:i/>
          <w:sz w:val="24"/>
          <w:szCs w:val="24"/>
          <w:lang w:val="lt-LT"/>
        </w:rPr>
        <w:t>- mišrių komunalinių atliekų ir kitų atskirai surenkamų atliekų susikaupimo normomis, jeigu jos savivaldybės sprendimu yra nustatomos.</w:t>
      </w:r>
    </w:p>
    <w:p w14:paraId="33800647" w14:textId="77777777" w:rsidR="005E6C84" w:rsidRDefault="005E6C84" w:rsidP="00CE4339">
      <w:pPr>
        <w:spacing w:line="360" w:lineRule="auto"/>
        <w:ind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Manytina, kad šioje nuostatoje pateikiamas sąrašas yra baigtinis.</w:t>
      </w:r>
    </w:p>
    <w:p w14:paraId="33800648" w14:textId="77777777" w:rsidR="005E6C84" w:rsidRPr="00165AB6" w:rsidRDefault="005E6C84" w:rsidP="005E6C84">
      <w:pPr>
        <w:spacing w:line="360" w:lineRule="auto"/>
        <w:ind w:firstLine="851"/>
        <w:contextualSpacing/>
        <w:jc w:val="both"/>
        <w:rPr>
          <w:rFonts w:ascii="Times New Roman" w:hAnsi="Times New Roman" w:cs="Times New Roman"/>
          <w:i/>
          <w:sz w:val="24"/>
          <w:szCs w:val="24"/>
          <w:lang w:val="lt-LT"/>
        </w:rPr>
      </w:pPr>
      <w:r>
        <w:rPr>
          <w:rFonts w:ascii="Times New Roman" w:hAnsi="Times New Roman" w:cs="Times New Roman"/>
          <w:sz w:val="24"/>
          <w:szCs w:val="24"/>
          <w:lang w:val="lt-LT" w:eastAsia="lt-LT"/>
        </w:rPr>
        <w:t xml:space="preserve">Savivaldybės Vietinės rinkliavos dydžių nustatymo metodikos 14 punkte nurodoma, kad </w:t>
      </w:r>
      <w:r w:rsidRPr="00165AB6">
        <w:rPr>
          <w:rFonts w:ascii="Times New Roman" w:hAnsi="Times New Roman" w:cs="Times New Roman"/>
          <w:i/>
          <w:sz w:val="24"/>
          <w:szCs w:val="24"/>
          <w:lang w:val="lt-LT" w:eastAsia="lt-LT"/>
        </w:rPr>
        <w:t>p</w:t>
      </w:r>
      <w:r w:rsidRPr="00165AB6">
        <w:rPr>
          <w:rFonts w:ascii="Times New Roman" w:hAnsi="Times New Roman" w:cs="Times New Roman"/>
          <w:i/>
          <w:sz w:val="24"/>
          <w:szCs w:val="24"/>
          <w:lang w:val="lt-LT"/>
        </w:rPr>
        <w:t>agrindžiant kitų kalendorinių metų būtinąsias su komunalinių atliekų tvarkymu susijusias sąnaudas, turi būti vadovaujamasi šiais dokumentais ir duomenimis:</w:t>
      </w:r>
    </w:p>
    <w:p w14:paraId="33800649" w14:textId="77777777" w:rsidR="005E6C84" w:rsidRPr="00165AB6" w:rsidRDefault="005E6C84" w:rsidP="005E6C84">
      <w:pPr>
        <w:spacing w:line="360" w:lineRule="auto"/>
        <w:ind w:firstLine="851"/>
        <w:contextualSpacing/>
        <w:jc w:val="both"/>
        <w:rPr>
          <w:rFonts w:ascii="Times New Roman" w:hAnsi="Times New Roman" w:cs="Times New Roman"/>
          <w:i/>
          <w:sz w:val="24"/>
          <w:szCs w:val="24"/>
          <w:lang w:val="lt-LT"/>
        </w:rPr>
      </w:pPr>
      <w:r w:rsidRPr="00165AB6">
        <w:rPr>
          <w:rFonts w:ascii="Times New Roman" w:hAnsi="Times New Roman" w:cs="Times New Roman"/>
          <w:i/>
          <w:sz w:val="24"/>
          <w:szCs w:val="24"/>
          <w:lang w:val="lt-LT"/>
        </w:rPr>
        <w:t>- regioniniu ir (ar) savivaldybės atliekų tvarkymo planu;</w:t>
      </w:r>
    </w:p>
    <w:p w14:paraId="3380064A" w14:textId="77777777" w:rsidR="005E6C84" w:rsidRPr="00165AB6" w:rsidRDefault="005E6C84" w:rsidP="005E6C84">
      <w:pPr>
        <w:spacing w:line="360" w:lineRule="auto"/>
        <w:ind w:firstLine="851"/>
        <w:jc w:val="both"/>
        <w:rPr>
          <w:rFonts w:ascii="Times New Roman" w:hAnsi="Times New Roman" w:cs="Times New Roman"/>
          <w:i/>
          <w:sz w:val="24"/>
          <w:szCs w:val="24"/>
          <w:lang w:val="lt-LT"/>
        </w:rPr>
      </w:pPr>
      <w:r w:rsidRPr="00165AB6">
        <w:rPr>
          <w:rFonts w:ascii="Times New Roman" w:hAnsi="Times New Roman" w:cs="Times New Roman"/>
          <w:i/>
          <w:sz w:val="24"/>
          <w:szCs w:val="24"/>
          <w:lang w:val="lt-LT"/>
        </w:rPr>
        <w:t>- praėjusių kalendorinių metų faktinėmis komunalinių atliekų tvarkymo sąnaudomis;</w:t>
      </w:r>
    </w:p>
    <w:p w14:paraId="3380064B" w14:textId="77777777" w:rsidR="005E6C84" w:rsidRPr="00165AB6" w:rsidRDefault="005E6C84" w:rsidP="005E6C84">
      <w:pPr>
        <w:spacing w:line="360" w:lineRule="auto"/>
        <w:ind w:firstLine="851"/>
        <w:contextualSpacing/>
        <w:jc w:val="both"/>
        <w:rPr>
          <w:rFonts w:ascii="Times New Roman" w:hAnsi="Times New Roman" w:cs="Times New Roman"/>
          <w:i/>
          <w:sz w:val="24"/>
          <w:szCs w:val="24"/>
          <w:lang w:val="lt-LT"/>
        </w:rPr>
      </w:pPr>
      <w:r w:rsidRPr="00165AB6">
        <w:rPr>
          <w:rFonts w:ascii="Times New Roman" w:hAnsi="Times New Roman" w:cs="Times New Roman"/>
          <w:i/>
          <w:sz w:val="24"/>
          <w:szCs w:val="24"/>
          <w:lang w:val="lt-LT"/>
        </w:rPr>
        <w:t>- galiojančiose paslaugų, darbų atlikimo sutartyse nustatytomis kainomis;</w:t>
      </w:r>
    </w:p>
    <w:p w14:paraId="3380064C" w14:textId="77777777" w:rsidR="005E6C84" w:rsidRPr="00165AB6" w:rsidRDefault="005E6C84" w:rsidP="005E6C84">
      <w:pPr>
        <w:spacing w:line="360" w:lineRule="auto"/>
        <w:ind w:firstLine="851"/>
        <w:contextualSpacing/>
        <w:jc w:val="both"/>
        <w:rPr>
          <w:rFonts w:ascii="Times New Roman" w:hAnsi="Times New Roman" w:cs="Times New Roman"/>
          <w:i/>
          <w:sz w:val="24"/>
          <w:szCs w:val="24"/>
          <w:lang w:val="lt-LT"/>
        </w:rPr>
      </w:pPr>
      <w:r w:rsidRPr="00165AB6">
        <w:rPr>
          <w:rFonts w:ascii="Times New Roman" w:hAnsi="Times New Roman" w:cs="Times New Roman"/>
          <w:i/>
          <w:sz w:val="24"/>
          <w:szCs w:val="24"/>
          <w:lang w:val="lt-LT"/>
        </w:rPr>
        <w:t>- atliekų tvarkymo įmonių patvirtintomis sąnaudų normomis ar normatyvais;</w:t>
      </w:r>
    </w:p>
    <w:p w14:paraId="3380064D" w14:textId="77777777" w:rsidR="005E6C84" w:rsidRPr="005E6C84" w:rsidRDefault="005E6C84" w:rsidP="005E6C84">
      <w:pPr>
        <w:spacing w:line="360" w:lineRule="auto"/>
        <w:ind w:firstLine="851"/>
        <w:contextualSpacing/>
        <w:jc w:val="both"/>
        <w:rPr>
          <w:rFonts w:ascii="Times New Roman" w:hAnsi="Times New Roman" w:cs="Times New Roman"/>
          <w:sz w:val="24"/>
          <w:szCs w:val="24"/>
          <w:lang w:val="lt-LT"/>
        </w:rPr>
      </w:pPr>
      <w:r w:rsidRPr="00165AB6">
        <w:rPr>
          <w:rFonts w:ascii="Times New Roman" w:hAnsi="Times New Roman" w:cs="Times New Roman"/>
          <w:i/>
          <w:sz w:val="24"/>
          <w:szCs w:val="24"/>
          <w:lang w:val="lt-LT"/>
        </w:rPr>
        <w:t>- mišrių komunalinių ir kitų atskirai surenkamų atliekų susikaupimo normomis, jeigu tokios nustatytos</w:t>
      </w:r>
      <w:r w:rsidR="00165AB6">
        <w:rPr>
          <w:rStyle w:val="FootnoteReference"/>
          <w:rFonts w:ascii="Times New Roman" w:hAnsi="Times New Roman" w:cs="Times New Roman"/>
          <w:sz w:val="24"/>
          <w:szCs w:val="24"/>
          <w:lang w:val="lt-LT"/>
        </w:rPr>
        <w:footnoteReference w:id="31"/>
      </w:r>
      <w:r w:rsidRPr="005E6C84">
        <w:rPr>
          <w:rFonts w:ascii="Times New Roman" w:hAnsi="Times New Roman" w:cs="Times New Roman"/>
          <w:sz w:val="24"/>
          <w:szCs w:val="24"/>
          <w:lang w:val="lt-LT"/>
        </w:rPr>
        <w:t>;</w:t>
      </w:r>
    </w:p>
    <w:p w14:paraId="3380064E" w14:textId="77777777" w:rsidR="005E6C84" w:rsidRPr="00165AB6" w:rsidRDefault="005E6C84" w:rsidP="005E6C84">
      <w:pPr>
        <w:spacing w:line="360" w:lineRule="auto"/>
        <w:ind w:firstLine="851"/>
        <w:contextualSpacing/>
        <w:jc w:val="both"/>
        <w:rPr>
          <w:rFonts w:ascii="Times New Roman" w:hAnsi="Times New Roman" w:cs="Times New Roman"/>
          <w:i/>
          <w:sz w:val="24"/>
          <w:szCs w:val="24"/>
          <w:lang w:val="lt-LT"/>
        </w:rPr>
      </w:pPr>
      <w:r w:rsidRPr="00165AB6">
        <w:rPr>
          <w:rFonts w:ascii="Times New Roman" w:hAnsi="Times New Roman" w:cs="Times New Roman"/>
          <w:i/>
          <w:sz w:val="24"/>
          <w:szCs w:val="24"/>
          <w:lang w:val="lt-LT"/>
        </w:rPr>
        <w:t xml:space="preserve"> - rinkos kainomis;</w:t>
      </w:r>
    </w:p>
    <w:p w14:paraId="3380064F" w14:textId="77777777" w:rsidR="005E6C84" w:rsidRPr="00165AB6" w:rsidRDefault="005E6C84" w:rsidP="005E6C84">
      <w:pPr>
        <w:spacing w:line="360" w:lineRule="auto"/>
        <w:ind w:firstLine="851"/>
        <w:contextualSpacing/>
        <w:jc w:val="both"/>
        <w:rPr>
          <w:rFonts w:ascii="Times New Roman" w:hAnsi="Times New Roman" w:cs="Times New Roman"/>
          <w:i/>
          <w:sz w:val="24"/>
          <w:szCs w:val="24"/>
          <w:lang w:val="lt-LT"/>
        </w:rPr>
      </w:pPr>
      <w:r w:rsidRPr="00165AB6">
        <w:rPr>
          <w:rFonts w:ascii="Times New Roman" w:hAnsi="Times New Roman" w:cs="Times New Roman"/>
          <w:i/>
          <w:sz w:val="24"/>
          <w:szCs w:val="24"/>
          <w:lang w:val="lt-LT"/>
        </w:rPr>
        <w:t>- prognozuojamais atliekų kiekiais;</w:t>
      </w:r>
    </w:p>
    <w:p w14:paraId="33800650" w14:textId="77777777" w:rsidR="005E6C84" w:rsidRDefault="005E6C84" w:rsidP="00165AB6">
      <w:pPr>
        <w:spacing w:line="360" w:lineRule="auto"/>
        <w:ind w:firstLine="851"/>
        <w:contextualSpacing/>
        <w:jc w:val="both"/>
        <w:rPr>
          <w:rFonts w:ascii="Times New Roman" w:hAnsi="Times New Roman" w:cs="Times New Roman"/>
          <w:b/>
          <w:i/>
          <w:color w:val="FF0000"/>
          <w:sz w:val="24"/>
          <w:szCs w:val="24"/>
          <w:lang w:val="lt-LT"/>
        </w:rPr>
      </w:pPr>
      <w:r w:rsidRPr="00165AB6">
        <w:rPr>
          <w:rFonts w:ascii="Times New Roman" w:hAnsi="Times New Roman" w:cs="Times New Roman"/>
          <w:i/>
          <w:sz w:val="24"/>
          <w:szCs w:val="24"/>
          <w:lang w:val="lt-LT"/>
        </w:rPr>
        <w:t>- numatomu lėšų poreikiu kitiems kalendoriniams metams.</w:t>
      </w:r>
    </w:p>
    <w:p w14:paraId="33800651" w14:textId="5DC735E2" w:rsidR="00165AB6" w:rsidRDefault="00165AB6" w:rsidP="00165AB6">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Išanalizavus</w:t>
      </w:r>
      <w:r w:rsidRPr="00165A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minimus Savivaldybės vidaus teisės akte nustatytus duomenis ir dokumentus, pagrindžiančius </w:t>
      </w:r>
      <w:r w:rsidRPr="00165AB6">
        <w:rPr>
          <w:rFonts w:ascii="Times New Roman" w:hAnsi="Times New Roman" w:cs="Times New Roman"/>
          <w:sz w:val="24"/>
          <w:szCs w:val="24"/>
          <w:lang w:val="lt-LT"/>
        </w:rPr>
        <w:t>būtinąsias su komunalinių atliekų tvarkymu susijusias sąnaudas</w:t>
      </w:r>
      <w:r w:rsidR="004417DE">
        <w:rPr>
          <w:rFonts w:ascii="Times New Roman" w:hAnsi="Times New Roman" w:cs="Times New Roman"/>
          <w:sz w:val="24"/>
          <w:szCs w:val="24"/>
          <w:lang w:val="lt-LT"/>
        </w:rPr>
        <w:t xml:space="preserve">, darytina išvada, kad Savivaldybė savo nuožiūra praplėtė Lietuvos Respublikos Vyriausybės nutarimu patvirtintą dokumentų ir duomenų sąrašą, kuriais reikėtų vadovautis pagrindžiant </w:t>
      </w:r>
      <w:r w:rsidR="004417DE" w:rsidRPr="00165AB6">
        <w:rPr>
          <w:rFonts w:ascii="Times New Roman" w:hAnsi="Times New Roman" w:cs="Times New Roman"/>
          <w:sz w:val="24"/>
          <w:szCs w:val="24"/>
          <w:lang w:val="lt-LT"/>
        </w:rPr>
        <w:t>būtinąsias su komunalinių atliekų tvarkymu susijusias sąnaudas</w:t>
      </w:r>
      <w:r w:rsidR="004417DE">
        <w:rPr>
          <w:rFonts w:ascii="Times New Roman" w:hAnsi="Times New Roman" w:cs="Times New Roman"/>
          <w:sz w:val="24"/>
          <w:szCs w:val="24"/>
          <w:lang w:val="lt-LT"/>
        </w:rPr>
        <w:t xml:space="preserve">. Manytina, kad papildomų duomenų įtraukimas apskaičiuojant būtinąsias </w:t>
      </w:r>
      <w:r w:rsidR="004417DE" w:rsidRPr="00165AB6">
        <w:rPr>
          <w:rFonts w:ascii="Times New Roman" w:hAnsi="Times New Roman" w:cs="Times New Roman"/>
          <w:sz w:val="24"/>
          <w:szCs w:val="24"/>
          <w:lang w:val="lt-LT"/>
        </w:rPr>
        <w:t>su komunalinių atliekų tvarkymu susijusias sąnaudas</w:t>
      </w:r>
      <w:r w:rsidR="004417DE">
        <w:rPr>
          <w:rFonts w:ascii="Times New Roman" w:hAnsi="Times New Roman" w:cs="Times New Roman"/>
          <w:sz w:val="24"/>
          <w:szCs w:val="24"/>
          <w:lang w:val="lt-LT"/>
        </w:rPr>
        <w:t xml:space="preserve">, </w:t>
      </w:r>
      <w:r w:rsidR="004140CF">
        <w:rPr>
          <w:rFonts w:ascii="Times New Roman" w:hAnsi="Times New Roman" w:cs="Times New Roman"/>
          <w:sz w:val="24"/>
          <w:szCs w:val="24"/>
          <w:lang w:val="lt-LT"/>
        </w:rPr>
        <w:t>gali daryti įtaką įmokos už komunalinių atliekų tvarkymo paslaugą Savivaldybės gyventojams</w:t>
      </w:r>
      <w:r w:rsidR="00C4166F">
        <w:rPr>
          <w:rFonts w:ascii="Times New Roman" w:hAnsi="Times New Roman" w:cs="Times New Roman"/>
          <w:sz w:val="24"/>
          <w:szCs w:val="24"/>
          <w:lang w:val="lt-LT"/>
        </w:rPr>
        <w:t xml:space="preserve"> dydžiui (galimai didinti)</w:t>
      </w:r>
      <w:r w:rsidR="004140CF">
        <w:rPr>
          <w:rFonts w:ascii="Times New Roman" w:hAnsi="Times New Roman" w:cs="Times New Roman"/>
          <w:sz w:val="24"/>
          <w:szCs w:val="24"/>
          <w:lang w:val="lt-LT"/>
        </w:rPr>
        <w:t>, o tai ne visiškai atiti</w:t>
      </w:r>
      <w:r w:rsidR="000F2138">
        <w:rPr>
          <w:rFonts w:ascii="Times New Roman" w:hAnsi="Times New Roman" w:cs="Times New Roman"/>
          <w:sz w:val="24"/>
          <w:szCs w:val="24"/>
          <w:lang w:val="lt-LT"/>
        </w:rPr>
        <w:t xml:space="preserve">nka aiškių, skaidrių ir objektyvių </w:t>
      </w:r>
      <w:r w:rsidR="004140CF">
        <w:rPr>
          <w:rFonts w:ascii="Times New Roman" w:hAnsi="Times New Roman" w:cs="Times New Roman"/>
          <w:sz w:val="24"/>
          <w:szCs w:val="24"/>
          <w:lang w:val="lt-LT"/>
        </w:rPr>
        <w:t xml:space="preserve">rinkliavos dydžio apskaičiavimo lūkesčių. </w:t>
      </w:r>
    </w:p>
    <w:p w14:paraId="33800652" w14:textId="77777777" w:rsidR="000F2138" w:rsidRPr="00CF7C06" w:rsidRDefault="00E3013E" w:rsidP="00CF7C06">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F83C4F">
        <w:rPr>
          <w:rFonts w:ascii="Times New Roman" w:hAnsi="Times New Roman" w:cs="Times New Roman"/>
          <w:sz w:val="24"/>
          <w:szCs w:val="24"/>
          <w:lang w:val="lt-LT"/>
        </w:rPr>
        <w:t xml:space="preserve"> </w:t>
      </w:r>
      <w:r w:rsidR="00CF7C06">
        <w:rPr>
          <w:rFonts w:ascii="Times New Roman" w:hAnsi="Times New Roman" w:cs="Times New Roman"/>
          <w:sz w:val="24"/>
          <w:szCs w:val="24"/>
          <w:lang w:val="lt-LT"/>
        </w:rPr>
        <w:t xml:space="preserve">Savivaldybėje laiku nėra įgyvendinami poįstatyminiai aktai. Lietuvos Respublikos Vyriausybės nutarimas </w:t>
      </w:r>
      <w:r w:rsidR="00E91331">
        <w:rPr>
          <w:rFonts w:ascii="Times New Roman" w:hAnsi="Times New Roman" w:cs="Times New Roman"/>
          <w:sz w:val="24"/>
          <w:szCs w:val="24"/>
          <w:lang w:val="lt-LT"/>
        </w:rPr>
        <w:t xml:space="preserve">Savivaldybės taryba nusprendė, kad </w:t>
      </w:r>
      <w:r w:rsidR="00E91331">
        <w:rPr>
          <w:rFonts w:ascii="Times New Roman" w:hAnsi="Times New Roman" w:cs="Times New Roman"/>
          <w:sz w:val="24"/>
          <w:szCs w:val="24"/>
          <w:lang w:val="lt-LT" w:eastAsia="lt-LT"/>
        </w:rPr>
        <w:t xml:space="preserve">2016 m. gruodžio 20 d. sprendimas Nr. T-609, kuriuo patvirtinama naujoji vietinės rinkliavos už komunalinių atliekų surinkimą iš atliekų turėtojų ir atliekų tvarkymą dydžių nustatymo metodika, įsigalioja nuo </w:t>
      </w:r>
      <w:r w:rsidR="00E91331" w:rsidRPr="00E91331">
        <w:rPr>
          <w:rFonts w:ascii="Times New Roman" w:hAnsi="Times New Roman" w:cs="Times New Roman"/>
          <w:i/>
          <w:sz w:val="24"/>
          <w:szCs w:val="24"/>
          <w:lang w:val="lt-LT" w:eastAsia="lt-LT"/>
        </w:rPr>
        <w:t>2017 m. balandžio 1 d</w:t>
      </w:r>
      <w:r w:rsidR="00E91331">
        <w:rPr>
          <w:rFonts w:ascii="Times New Roman" w:hAnsi="Times New Roman" w:cs="Times New Roman"/>
          <w:sz w:val="24"/>
          <w:szCs w:val="24"/>
          <w:lang w:val="lt-LT" w:eastAsia="lt-LT"/>
        </w:rPr>
        <w:t xml:space="preserve">., nors </w:t>
      </w:r>
      <w:r w:rsidR="000F2138">
        <w:rPr>
          <w:rFonts w:ascii="Times New Roman" w:hAnsi="Times New Roman" w:cs="Times New Roman"/>
          <w:sz w:val="24"/>
          <w:szCs w:val="24"/>
          <w:lang w:val="lt-LT"/>
        </w:rPr>
        <w:t xml:space="preserve">Lietuvos Respublikos Vyriausybės 2013 m. liepos 24 d. nutarimo Nr. 711 2.2 punkte nurodoma, jog </w:t>
      </w:r>
      <w:r w:rsidR="00DC187C">
        <w:rPr>
          <w:rFonts w:ascii="Times New Roman" w:hAnsi="Times New Roman" w:cs="Times New Roman"/>
          <w:sz w:val="24"/>
          <w:szCs w:val="24"/>
          <w:lang w:val="lt-LT"/>
        </w:rPr>
        <w:t xml:space="preserve">iki 2016 m. liepos 1 d. </w:t>
      </w:r>
      <w:r w:rsidR="00DC187C">
        <w:rPr>
          <w:rFonts w:ascii="Times New Roman" w:hAnsi="Times New Roman" w:cs="Times New Roman"/>
          <w:sz w:val="24"/>
          <w:szCs w:val="24"/>
          <w:lang w:val="lt-LT"/>
        </w:rPr>
        <w:lastRenderedPageBreak/>
        <w:t xml:space="preserve">nustatytus rinkliavos ar kitos įmokos už komunalinių atliekų surinkimą iš atliekų turėtojų ir atliekų tvarkymą dydžius rekomenduojama taikyti nuo artimiausių finansinių metų pradžios, tai yra nuo </w:t>
      </w:r>
      <w:r w:rsidR="00DC187C" w:rsidRPr="00E91331">
        <w:rPr>
          <w:rFonts w:ascii="Times New Roman" w:hAnsi="Times New Roman" w:cs="Times New Roman"/>
          <w:i/>
          <w:sz w:val="24"/>
          <w:szCs w:val="24"/>
          <w:lang w:val="lt-LT"/>
        </w:rPr>
        <w:t xml:space="preserve">2017 m. sausio 1 d. </w:t>
      </w:r>
    </w:p>
    <w:p w14:paraId="33800653" w14:textId="3E6B1304" w:rsidR="000F2138" w:rsidRDefault="000F2138" w:rsidP="00165AB6">
      <w:pPr>
        <w:spacing w:line="360" w:lineRule="auto"/>
        <w:ind w:firstLine="851"/>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Apibendrinus tai, kad išdėstyta, darytina išvada, kad </w:t>
      </w:r>
      <w:r w:rsidR="008D1D3B">
        <w:rPr>
          <w:rFonts w:ascii="Times New Roman" w:hAnsi="Times New Roman" w:cs="Times New Roman"/>
          <w:sz w:val="24"/>
          <w:szCs w:val="24"/>
          <w:lang w:val="lt-LT"/>
        </w:rPr>
        <w:t>ankstesnis tarifų ir įkainių nustatymas, kuomet Savivaldybės taryba juos tvirtindavo pagal savo reguliavimo sričiai priskirtų įmonių prašymus ir paskaičiavimus, antikorupciniu požiūriu laikytinas ydingu. Todėl m</w:t>
      </w:r>
      <w:r w:rsidR="00DA5BDA">
        <w:rPr>
          <w:rFonts w:ascii="Times New Roman" w:eastAsia="Times New Roman" w:hAnsi="Times New Roman" w:cs="Times New Roman"/>
          <w:sz w:val="24"/>
          <w:szCs w:val="24"/>
          <w:lang w:val="lt-LT"/>
        </w:rPr>
        <w:t>anytina, kad šios rinklia</w:t>
      </w:r>
      <w:r w:rsidR="008D1D3B">
        <w:rPr>
          <w:rFonts w:ascii="Times New Roman" w:eastAsia="Times New Roman" w:hAnsi="Times New Roman" w:cs="Times New Roman"/>
          <w:sz w:val="24"/>
          <w:szCs w:val="24"/>
          <w:lang w:val="lt-LT"/>
        </w:rPr>
        <w:t>vos skaičiavimas pagal naująją S</w:t>
      </w:r>
      <w:r w:rsidR="00DA5BDA">
        <w:rPr>
          <w:rFonts w:ascii="Times New Roman" w:eastAsia="Times New Roman" w:hAnsi="Times New Roman" w:cs="Times New Roman"/>
          <w:sz w:val="24"/>
          <w:szCs w:val="24"/>
          <w:lang w:val="lt-LT"/>
        </w:rPr>
        <w:t xml:space="preserve">avivaldybės metodiką įneš daugiau skaidrumo ir aiškumo, </w:t>
      </w:r>
      <w:r w:rsidR="007E76AD">
        <w:rPr>
          <w:rFonts w:ascii="Times New Roman" w:eastAsia="Times New Roman" w:hAnsi="Times New Roman" w:cs="Times New Roman"/>
          <w:sz w:val="24"/>
          <w:szCs w:val="24"/>
          <w:lang w:val="lt-LT"/>
        </w:rPr>
        <w:t xml:space="preserve">labiau </w:t>
      </w:r>
      <w:r w:rsidR="00DA5BDA">
        <w:rPr>
          <w:rFonts w:ascii="Times New Roman" w:eastAsia="Times New Roman" w:hAnsi="Times New Roman" w:cs="Times New Roman"/>
          <w:sz w:val="24"/>
          <w:szCs w:val="24"/>
          <w:lang w:val="lt-LT"/>
        </w:rPr>
        <w:t>tenkins gyventojų ir verslo lūkesčius, užtikrins skaidrią ir sėkmingą regioninės atliekų tvarkymo sistemos veiklą, o tai yra vienas svarbiausių Lietuvos Respublikos Vyriausybės patvirtintų taisyklių tikslų.</w:t>
      </w:r>
    </w:p>
    <w:p w14:paraId="33800654" w14:textId="77777777" w:rsidR="009F14EA" w:rsidRDefault="008D1D3B" w:rsidP="00165AB6">
      <w:pPr>
        <w:spacing w:line="360" w:lineRule="auto"/>
        <w:ind w:firstLine="851"/>
        <w:contextualSpacing/>
        <w:jc w:val="both"/>
        <w:rPr>
          <w:rFonts w:ascii="Times New Roman" w:hAnsi="Times New Roman" w:cs="Times New Roman"/>
          <w:sz w:val="24"/>
          <w:szCs w:val="24"/>
          <w:lang w:val="lt-LT"/>
        </w:rPr>
      </w:pPr>
      <w:r w:rsidRPr="00681833">
        <w:rPr>
          <w:rFonts w:ascii="Times New Roman" w:hAnsi="Times New Roman" w:cs="Times New Roman"/>
          <w:sz w:val="24"/>
          <w:szCs w:val="24"/>
          <w:lang w:val="lt-LT"/>
        </w:rPr>
        <w:t xml:space="preserve">Atsižvelgdami į išdėstytas aplinkybes, </w:t>
      </w:r>
      <w:r w:rsidRPr="00681833">
        <w:rPr>
          <w:rFonts w:ascii="Times New Roman" w:hAnsi="Times New Roman" w:cs="Times New Roman"/>
          <w:i/>
          <w:sz w:val="24"/>
          <w:szCs w:val="24"/>
          <w:lang w:val="lt-LT"/>
        </w:rPr>
        <w:t>siūlome</w:t>
      </w:r>
      <w:r>
        <w:rPr>
          <w:rFonts w:ascii="Times New Roman" w:hAnsi="Times New Roman" w:cs="Times New Roman"/>
          <w:i/>
          <w:sz w:val="24"/>
          <w:szCs w:val="24"/>
          <w:lang w:val="lt-LT"/>
        </w:rPr>
        <w:t xml:space="preserve"> </w:t>
      </w:r>
      <w:r w:rsidR="005F3AE1" w:rsidRPr="005F3AE1">
        <w:rPr>
          <w:rFonts w:ascii="Times New Roman" w:hAnsi="Times New Roman" w:cs="Times New Roman"/>
          <w:sz w:val="24"/>
          <w:szCs w:val="24"/>
          <w:lang w:val="lt-LT"/>
        </w:rPr>
        <w:t>svarstyti galimybę</w:t>
      </w:r>
      <w:r w:rsidR="005F3AE1">
        <w:rPr>
          <w:rFonts w:ascii="Times New Roman" w:hAnsi="Times New Roman" w:cs="Times New Roman"/>
          <w:i/>
          <w:sz w:val="24"/>
          <w:szCs w:val="24"/>
          <w:lang w:val="lt-LT"/>
        </w:rPr>
        <w:t xml:space="preserve"> </w:t>
      </w:r>
      <w:r>
        <w:rPr>
          <w:rFonts w:ascii="Times New Roman" w:hAnsi="Times New Roman" w:cs="Times New Roman"/>
          <w:sz w:val="24"/>
          <w:szCs w:val="24"/>
          <w:lang w:val="lt-LT"/>
        </w:rPr>
        <w:t>tobulinti Savivaldybės vidinį teisinį reglamentavimą</w:t>
      </w:r>
      <w:r w:rsidR="009F14EA">
        <w:rPr>
          <w:rFonts w:ascii="Times New Roman" w:hAnsi="Times New Roman" w:cs="Times New Roman"/>
          <w:sz w:val="24"/>
          <w:szCs w:val="24"/>
          <w:lang w:val="lt-LT"/>
        </w:rPr>
        <w:t>, t. y. :</w:t>
      </w:r>
    </w:p>
    <w:p w14:paraId="33800655" w14:textId="77777777" w:rsidR="008D1D3B" w:rsidRDefault="004412E0" w:rsidP="00165AB6">
      <w:pPr>
        <w:spacing w:line="360" w:lineRule="auto"/>
        <w:ind w:firstLine="851"/>
        <w:contextualSpacing/>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009F14EA">
        <w:rPr>
          <w:rFonts w:ascii="Times New Roman" w:hAnsi="Times New Roman" w:cs="Times New Roman"/>
          <w:sz w:val="24"/>
          <w:szCs w:val="24"/>
          <w:lang w:val="lt-LT"/>
        </w:rPr>
        <w:t>N</w:t>
      </w:r>
      <w:r w:rsidR="005F3AE1">
        <w:rPr>
          <w:rFonts w:ascii="Times New Roman" w:hAnsi="Times New Roman" w:cs="Times New Roman"/>
          <w:sz w:val="24"/>
          <w:szCs w:val="24"/>
          <w:lang w:val="lt-LT"/>
        </w:rPr>
        <w:t xml:space="preserve">ustatyti laikotarpį, iki kurio </w:t>
      </w:r>
      <w:r w:rsidR="001962FC">
        <w:rPr>
          <w:rFonts w:ascii="Times New Roman" w:hAnsi="Times New Roman" w:cs="Times New Roman"/>
          <w:sz w:val="24"/>
          <w:szCs w:val="24"/>
          <w:lang w:val="lt-LT"/>
        </w:rPr>
        <w:t xml:space="preserve">būtų patvirtintas </w:t>
      </w:r>
      <w:r w:rsidR="005F3AE1" w:rsidRPr="001962FC">
        <w:rPr>
          <w:rFonts w:ascii="Times New Roman" w:hAnsi="Times New Roman" w:cs="Times New Roman"/>
          <w:bCs/>
          <w:sz w:val="24"/>
          <w:szCs w:val="24"/>
          <w:lang w:val="lt-LT"/>
        </w:rPr>
        <w:t xml:space="preserve">būtinųjų su </w:t>
      </w:r>
      <w:r w:rsidR="005F3AE1" w:rsidRPr="001962FC">
        <w:rPr>
          <w:rFonts w:ascii="Times New Roman" w:hAnsi="Times New Roman" w:cs="Times New Roman"/>
          <w:sz w:val="24"/>
          <w:szCs w:val="24"/>
          <w:lang w:val="lt-LT"/>
        </w:rPr>
        <w:t xml:space="preserve">komunalinių atliekų tvarkymu susijusių </w:t>
      </w:r>
      <w:r w:rsidR="005F3AE1" w:rsidRPr="001962FC">
        <w:rPr>
          <w:rFonts w:ascii="Times New Roman" w:hAnsi="Times New Roman" w:cs="Times New Roman"/>
          <w:bCs/>
          <w:sz w:val="24"/>
          <w:szCs w:val="24"/>
          <w:lang w:val="lt-LT"/>
        </w:rPr>
        <w:t>sąnaudų dydis</w:t>
      </w:r>
      <w:r w:rsidR="001962FC">
        <w:rPr>
          <w:rFonts w:ascii="Times New Roman" w:hAnsi="Times New Roman" w:cs="Times New Roman"/>
          <w:bCs/>
          <w:sz w:val="24"/>
          <w:szCs w:val="24"/>
          <w:lang w:val="lt-LT"/>
        </w:rPr>
        <w:t xml:space="preserve">. </w:t>
      </w:r>
      <w:r w:rsidR="009F14EA">
        <w:rPr>
          <w:rFonts w:ascii="Times New Roman" w:hAnsi="Times New Roman" w:cs="Times New Roman"/>
          <w:bCs/>
          <w:sz w:val="24"/>
          <w:szCs w:val="24"/>
          <w:lang w:val="lt-LT"/>
        </w:rPr>
        <w:t>Taip pat nustatyti Savivaldybės veiksmus,</w:t>
      </w:r>
      <w:r w:rsidR="005F3AE1" w:rsidRPr="00A83222">
        <w:rPr>
          <w:rFonts w:ascii="Times New Roman" w:hAnsi="Times New Roman" w:cs="Times New Roman"/>
          <w:bCs/>
          <w:i/>
          <w:sz w:val="24"/>
          <w:szCs w:val="24"/>
          <w:lang w:val="lt-LT"/>
        </w:rPr>
        <w:t xml:space="preserve"> </w:t>
      </w:r>
      <w:r w:rsidR="009F14EA" w:rsidRPr="005F3AE1">
        <w:rPr>
          <w:rFonts w:ascii="Times New Roman" w:hAnsi="Times New Roman" w:cs="Times New Roman"/>
          <w:sz w:val="24"/>
          <w:szCs w:val="24"/>
          <w:lang w:val="lt-LT"/>
        </w:rPr>
        <w:t>jeigu apskaičiuojant einamųjų kalendorinių metų būtinąsias sąnaudas tų kalendorinių metų pabaigoje paaiškėja, kad iš anksto apskaičiuotos būtinosios sąnaudos skiriasi nuo faktinių tų metų sąnaudų (faktinės sąnaudos didesnės arba mažesnės už apskaičiuotas iš anksto sąnaudas)</w:t>
      </w:r>
      <w:r w:rsidR="009F14EA">
        <w:rPr>
          <w:rFonts w:ascii="Times New Roman" w:hAnsi="Times New Roman" w:cs="Times New Roman"/>
          <w:sz w:val="24"/>
          <w:szCs w:val="24"/>
          <w:lang w:val="lt-LT"/>
        </w:rPr>
        <w:t xml:space="preserve">, pavyzdžiui, </w:t>
      </w:r>
      <w:r w:rsidR="005F3AE1" w:rsidRPr="00DD75FB">
        <w:rPr>
          <w:rFonts w:ascii="Times New Roman" w:hAnsi="Times New Roman" w:cs="Times New Roman"/>
          <w:i/>
          <w:sz w:val="24"/>
          <w:szCs w:val="24"/>
          <w:lang w:val="lt-LT"/>
        </w:rPr>
        <w:t xml:space="preserve">skirtumas </w:t>
      </w:r>
      <w:r w:rsidR="009F14EA">
        <w:rPr>
          <w:rFonts w:ascii="Times New Roman" w:hAnsi="Times New Roman" w:cs="Times New Roman"/>
          <w:i/>
          <w:sz w:val="24"/>
          <w:szCs w:val="24"/>
          <w:lang w:val="lt-LT"/>
        </w:rPr>
        <w:t xml:space="preserve">turėtų būti </w:t>
      </w:r>
      <w:r w:rsidR="005F3AE1" w:rsidRPr="00DD75FB">
        <w:rPr>
          <w:rFonts w:ascii="Times New Roman" w:hAnsi="Times New Roman" w:cs="Times New Roman"/>
          <w:i/>
          <w:sz w:val="24"/>
          <w:szCs w:val="24"/>
          <w:lang w:val="lt-LT"/>
        </w:rPr>
        <w:t>išlyginamas apskaičiuojant kitų kalendorinių metų būtinąsias sąnaudas</w:t>
      </w:r>
      <w:r w:rsidR="009F14EA">
        <w:rPr>
          <w:rFonts w:ascii="Times New Roman" w:hAnsi="Times New Roman" w:cs="Times New Roman"/>
          <w:i/>
          <w:sz w:val="24"/>
          <w:szCs w:val="24"/>
          <w:lang w:val="lt-LT"/>
        </w:rPr>
        <w:t>.</w:t>
      </w:r>
    </w:p>
    <w:p w14:paraId="33800656" w14:textId="77777777" w:rsidR="009F14EA" w:rsidRDefault="00875E00" w:rsidP="00165AB6">
      <w:pPr>
        <w:spacing w:line="360"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sz w:val="24"/>
          <w:szCs w:val="24"/>
          <w:lang w:val="lt-LT"/>
        </w:rPr>
        <w:t>-</w:t>
      </w:r>
      <w:r w:rsidR="009F14EA">
        <w:rPr>
          <w:rFonts w:ascii="Times New Roman" w:hAnsi="Times New Roman" w:cs="Times New Roman"/>
          <w:sz w:val="24"/>
          <w:szCs w:val="24"/>
          <w:lang w:val="lt-LT"/>
        </w:rPr>
        <w:t xml:space="preserve"> </w:t>
      </w:r>
      <w:r w:rsidR="00DA264F">
        <w:rPr>
          <w:rFonts w:ascii="Times New Roman" w:hAnsi="Times New Roman" w:cs="Times New Roman"/>
          <w:sz w:val="24"/>
          <w:szCs w:val="24"/>
          <w:lang w:val="lt-LT"/>
        </w:rPr>
        <w:t>Savivaldybės vidaus teisės aktuose r</w:t>
      </w:r>
      <w:r w:rsidR="009F14EA">
        <w:rPr>
          <w:rFonts w:ascii="Times New Roman" w:hAnsi="Times New Roman" w:cs="Times New Roman"/>
          <w:sz w:val="24"/>
          <w:szCs w:val="24"/>
          <w:lang w:val="lt-LT"/>
        </w:rPr>
        <w:t xml:space="preserve">eglamentuoti </w:t>
      </w:r>
      <w:r w:rsidR="009F14EA">
        <w:rPr>
          <w:rFonts w:ascii="Times New Roman" w:hAnsi="Times New Roman" w:cs="Times New Roman"/>
          <w:sz w:val="24"/>
          <w:szCs w:val="24"/>
          <w:lang w:val="lt-LT" w:eastAsia="lt-LT"/>
        </w:rPr>
        <w:t>kas negali būti įskaičiuojama į įmokos už komunalinių atliekų tvarkymo paslaugą, dydį</w:t>
      </w:r>
      <w:r w:rsidR="004834E5">
        <w:rPr>
          <w:rFonts w:ascii="Times New Roman" w:hAnsi="Times New Roman" w:cs="Times New Roman"/>
          <w:sz w:val="24"/>
          <w:szCs w:val="24"/>
          <w:lang w:val="lt-LT" w:eastAsia="lt-LT"/>
        </w:rPr>
        <w:t>, išsamiau reglamentuoti lengvatų</w:t>
      </w:r>
      <w:r w:rsidR="004834E5" w:rsidRPr="004834E5">
        <w:rPr>
          <w:rFonts w:ascii="Times New Roman" w:hAnsi="Times New Roman" w:cs="Times New Roman"/>
          <w:sz w:val="24"/>
          <w:szCs w:val="24"/>
          <w:lang w:val="lt-LT" w:eastAsia="lt-LT"/>
        </w:rPr>
        <w:t xml:space="preserve"> </w:t>
      </w:r>
      <w:r w:rsidR="004834E5">
        <w:rPr>
          <w:rFonts w:ascii="Times New Roman" w:hAnsi="Times New Roman" w:cs="Times New Roman"/>
          <w:sz w:val="24"/>
          <w:szCs w:val="24"/>
          <w:lang w:val="lt-LT" w:eastAsia="lt-LT"/>
        </w:rPr>
        <w:t>už komunalinių atliekų tvarkymo paslaugas suteikimo tvarką.</w:t>
      </w:r>
    </w:p>
    <w:p w14:paraId="33800657" w14:textId="77777777" w:rsidR="009F14EA" w:rsidRPr="009F14EA" w:rsidRDefault="00875E00" w:rsidP="00165AB6">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eastAsia="lt-LT"/>
        </w:rPr>
        <w:t>-</w:t>
      </w:r>
      <w:r w:rsidR="009F14EA">
        <w:rPr>
          <w:rFonts w:ascii="Times New Roman" w:hAnsi="Times New Roman" w:cs="Times New Roman"/>
          <w:sz w:val="24"/>
          <w:szCs w:val="24"/>
          <w:lang w:val="lt-LT" w:eastAsia="lt-LT"/>
        </w:rPr>
        <w:t xml:space="preserve"> </w:t>
      </w:r>
      <w:r w:rsidR="004834E5">
        <w:rPr>
          <w:rFonts w:ascii="Times New Roman" w:hAnsi="Times New Roman" w:cs="Times New Roman"/>
          <w:sz w:val="24"/>
          <w:szCs w:val="24"/>
          <w:lang w:val="lt-LT" w:eastAsia="lt-LT"/>
        </w:rPr>
        <w:t xml:space="preserve">Svarstyti dėl Savivaldybės nustatyto </w:t>
      </w:r>
      <w:r w:rsidR="004834E5">
        <w:rPr>
          <w:rFonts w:ascii="Times New Roman" w:hAnsi="Times New Roman" w:cs="Times New Roman"/>
          <w:sz w:val="24"/>
          <w:szCs w:val="24"/>
          <w:lang w:val="lt-LT"/>
        </w:rPr>
        <w:t xml:space="preserve">duomenų ir dokumentų, pagrindžiančių </w:t>
      </w:r>
      <w:r w:rsidR="004834E5" w:rsidRPr="00165AB6">
        <w:rPr>
          <w:rFonts w:ascii="Times New Roman" w:hAnsi="Times New Roman" w:cs="Times New Roman"/>
          <w:sz w:val="24"/>
          <w:szCs w:val="24"/>
          <w:lang w:val="lt-LT"/>
        </w:rPr>
        <w:t>būtinąsias su komunalinių atliekų tvarkymu susijusias sąnaudas</w:t>
      </w:r>
      <w:r w:rsidR="004834E5">
        <w:rPr>
          <w:rFonts w:ascii="Times New Roman" w:hAnsi="Times New Roman" w:cs="Times New Roman"/>
          <w:sz w:val="24"/>
          <w:szCs w:val="24"/>
          <w:lang w:val="lt-LT"/>
        </w:rPr>
        <w:t>, sąrašo tikslingumo.</w:t>
      </w:r>
    </w:p>
    <w:p w14:paraId="33800658" w14:textId="77777777" w:rsidR="00D97BF5" w:rsidRDefault="00D97BF5">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33800659" w14:textId="77777777" w:rsidR="0012786F" w:rsidRPr="0075241B" w:rsidRDefault="0012786F" w:rsidP="0075241B">
      <w:pPr>
        <w:jc w:val="center"/>
        <w:rPr>
          <w:rFonts w:ascii="Times New Roman" w:hAnsi="Times New Roman"/>
          <w:b/>
          <w:sz w:val="24"/>
          <w:szCs w:val="24"/>
        </w:rPr>
      </w:pPr>
      <w:r w:rsidRPr="0075241B">
        <w:rPr>
          <w:rFonts w:ascii="Times New Roman" w:hAnsi="Times New Roman"/>
          <w:b/>
          <w:sz w:val="24"/>
          <w:szCs w:val="24"/>
        </w:rPr>
        <w:lastRenderedPageBreak/>
        <w:t>5. MOTYVUOTOS IŠVADOS</w:t>
      </w:r>
    </w:p>
    <w:p w14:paraId="3380065A" w14:textId="77777777" w:rsidR="0012786F" w:rsidRPr="00681833" w:rsidRDefault="0012786F" w:rsidP="0012786F">
      <w:pPr>
        <w:ind w:firstLine="851"/>
        <w:jc w:val="both"/>
        <w:rPr>
          <w:rFonts w:ascii="Times New Roman" w:hAnsi="Times New Roman" w:cs="Times New Roman"/>
          <w:b/>
          <w:sz w:val="24"/>
          <w:szCs w:val="24"/>
          <w:lang w:val="lt-LT"/>
        </w:rPr>
      </w:pPr>
    </w:p>
    <w:p w14:paraId="3380065B" w14:textId="77777777" w:rsidR="00D9287C" w:rsidRPr="001B5AF8" w:rsidRDefault="00D9287C" w:rsidP="00D9287C">
      <w:pPr>
        <w:pStyle w:val="ListParagraph"/>
        <w:numPr>
          <w:ilvl w:val="0"/>
          <w:numId w:val="2"/>
        </w:numPr>
        <w:ind w:left="0" w:firstLine="851"/>
        <w:jc w:val="both"/>
        <w:rPr>
          <w:rFonts w:ascii="Times New Roman" w:hAnsi="Times New Roman" w:cs="Times New Roman"/>
          <w:i/>
          <w:sz w:val="24"/>
          <w:szCs w:val="24"/>
          <w:lang w:val="lt-LT"/>
        </w:rPr>
      </w:pPr>
      <w:r w:rsidRPr="00681833">
        <w:rPr>
          <w:rFonts w:ascii="Times New Roman" w:hAnsi="Times New Roman" w:cs="Times New Roman"/>
          <w:i/>
          <w:sz w:val="24"/>
          <w:szCs w:val="24"/>
          <w:lang w:val="lt-LT"/>
        </w:rPr>
        <w:t xml:space="preserve">Dėl korupcijos rizikos </w:t>
      </w:r>
      <w:r>
        <w:rPr>
          <w:rFonts w:ascii="Times New Roman" w:eastAsia="Times New Roman" w:hAnsi="Times New Roman" w:cs="Times New Roman"/>
          <w:i/>
          <w:sz w:val="24"/>
          <w:szCs w:val="24"/>
          <w:lang w:val="lt-LT" w:eastAsia="lt-LT"/>
        </w:rPr>
        <w:t>S</w:t>
      </w:r>
      <w:r w:rsidRPr="001B5AF8">
        <w:rPr>
          <w:rFonts w:ascii="Times New Roman" w:eastAsia="Times New Roman" w:hAnsi="Times New Roman" w:cs="Times New Roman"/>
          <w:i/>
          <w:sz w:val="24"/>
          <w:szCs w:val="24"/>
          <w:lang w:val="lt-LT" w:eastAsia="lt-LT"/>
        </w:rPr>
        <w:t>avivaldybei organizuojant ir administruojant komunalinių atliekų tvarkymo paslaugas</w:t>
      </w:r>
    </w:p>
    <w:p w14:paraId="3380065C" w14:textId="77777777" w:rsidR="00D9287C" w:rsidRPr="00681833" w:rsidRDefault="00D9287C" w:rsidP="00D9287C">
      <w:pPr>
        <w:spacing w:after="0" w:line="360" w:lineRule="auto"/>
        <w:ind w:firstLine="851"/>
        <w:contextualSpacing/>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shd w:val="clear" w:color="auto" w:fill="FFFFFF"/>
          <w:lang w:val="lt-LT"/>
        </w:rPr>
        <w:t>Įvertinus savivaldybės</w:t>
      </w:r>
      <w:r w:rsidRPr="00681833">
        <w:rPr>
          <w:rFonts w:ascii="Times New Roman" w:hAnsi="Times New Roman" w:cs="Times New Roman"/>
          <w:sz w:val="24"/>
          <w:szCs w:val="24"/>
          <w:shd w:val="clear" w:color="auto" w:fill="FFFFFF"/>
          <w:lang w:val="lt-LT"/>
        </w:rPr>
        <w:t xml:space="preserve"> priimtus teisės aktus, taip pat </w:t>
      </w:r>
      <w:r>
        <w:rPr>
          <w:rFonts w:ascii="Times New Roman" w:hAnsi="Times New Roman" w:cs="Times New Roman"/>
          <w:sz w:val="24"/>
          <w:szCs w:val="24"/>
          <w:shd w:val="clear" w:color="auto" w:fill="FFFFFF"/>
          <w:lang w:val="lt-LT"/>
        </w:rPr>
        <w:t>jos vykdomą veiklą</w:t>
      </w:r>
      <w:r w:rsidRPr="00681833">
        <w:rPr>
          <w:rFonts w:ascii="Times New Roman" w:hAnsi="Times New Roman" w:cs="Times New Roman"/>
          <w:sz w:val="24"/>
          <w:szCs w:val="24"/>
          <w:lang w:val="lt-LT"/>
        </w:rPr>
        <w:t>,</w:t>
      </w:r>
      <w:r w:rsidRPr="00DE1710">
        <w:rPr>
          <w:rFonts w:ascii="Times New Roman" w:eastAsia="Times New Roman" w:hAnsi="Times New Roman" w:cs="Times New Roman"/>
          <w:sz w:val="24"/>
          <w:szCs w:val="24"/>
          <w:shd w:val="clear" w:color="auto" w:fill="FFFFFF"/>
          <w:lang w:val="lt-LT" w:eastAsia="lt-LT"/>
        </w:rPr>
        <w:t xml:space="preserve"> </w:t>
      </w:r>
      <w:r>
        <w:rPr>
          <w:rFonts w:ascii="Times New Roman" w:eastAsia="Times New Roman" w:hAnsi="Times New Roman" w:cs="Times New Roman"/>
          <w:sz w:val="24"/>
          <w:szCs w:val="24"/>
          <w:shd w:val="clear" w:color="auto" w:fill="FFFFFF"/>
          <w:lang w:val="lt-LT" w:eastAsia="lt-LT"/>
        </w:rPr>
        <w:t>organizuojant ir administruojant komunalinių atliekų tvarkymo paslaugas,</w:t>
      </w:r>
      <w:r w:rsidRPr="00681833">
        <w:rPr>
          <w:rFonts w:ascii="Times New Roman" w:hAnsi="Times New Roman" w:cs="Times New Roman"/>
          <w:sz w:val="24"/>
          <w:szCs w:val="24"/>
          <w:lang w:val="lt-LT"/>
        </w:rPr>
        <w:t xml:space="preserve"> </w:t>
      </w:r>
      <w:r>
        <w:rPr>
          <w:rFonts w:ascii="Times New Roman" w:hAnsi="Times New Roman" w:cs="Times New Roman"/>
          <w:sz w:val="24"/>
          <w:szCs w:val="24"/>
          <w:lang w:val="lt-LT"/>
        </w:rPr>
        <w:t>darytina išvada, kad šioje srityje yra</w:t>
      </w:r>
      <w:r w:rsidRPr="000E1A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korupcijos rizika dėl šių</w:t>
      </w:r>
      <w:r w:rsidRPr="0068183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korupcijos rizikos veiksnių:</w:t>
      </w:r>
    </w:p>
    <w:p w14:paraId="3380065D" w14:textId="77777777" w:rsidR="00D9287C" w:rsidRDefault="00D9287C" w:rsidP="00D9287C">
      <w:pPr>
        <w:spacing w:line="360" w:lineRule="auto"/>
        <w:ind w:firstLine="850"/>
        <w:contextualSpacing/>
        <w:jc w:val="both"/>
        <w:rPr>
          <w:rFonts w:ascii="Times New Roman" w:hAnsi="Times New Roman" w:cs="Times New Roman"/>
          <w:i/>
          <w:sz w:val="24"/>
          <w:szCs w:val="24"/>
          <w:lang w:val="lt-LT"/>
        </w:rPr>
      </w:pPr>
      <w:r w:rsidRPr="00681833">
        <w:rPr>
          <w:rFonts w:ascii="Times New Roman" w:hAnsi="Times New Roman" w:cs="Times New Roman"/>
          <w:sz w:val="24"/>
          <w:szCs w:val="24"/>
          <w:shd w:val="clear" w:color="auto" w:fill="FFFFFF"/>
          <w:lang w:val="lt-LT"/>
        </w:rPr>
        <w:t>1.1.</w:t>
      </w:r>
      <w:r w:rsidRPr="00681833">
        <w:rPr>
          <w:rFonts w:ascii="Times New Roman" w:hAnsi="Times New Roman" w:cs="Times New Roman"/>
          <w:sz w:val="24"/>
          <w:szCs w:val="24"/>
          <w:lang w:val="lt-LT"/>
        </w:rPr>
        <w:t xml:space="preserve"> </w:t>
      </w:r>
      <w:r>
        <w:rPr>
          <w:rFonts w:ascii="Times New Roman" w:hAnsi="Times New Roman"/>
          <w:sz w:val="24"/>
          <w:szCs w:val="24"/>
          <w:lang w:val="lt-LT"/>
        </w:rPr>
        <w:t xml:space="preserve">Savivaldybė, sudarydama sutartis su savo valdomomis bendrovėmis </w:t>
      </w:r>
      <w:r>
        <w:rPr>
          <w:rFonts w:ascii="Times New Roman" w:hAnsi="Times New Roman"/>
          <w:color w:val="000000"/>
          <w:sz w:val="24"/>
          <w:szCs w:val="24"/>
          <w:lang w:val="lt-LT"/>
        </w:rPr>
        <w:t>UAB „Tvarkyba“ ir UAB „Eišiškių komunalinis ūkis“</w:t>
      </w:r>
      <w:r w:rsidRPr="001C4FD1">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ir pavesdama joms </w:t>
      </w:r>
      <w:r w:rsidRPr="00C71341">
        <w:rPr>
          <w:rFonts w:ascii="Times New Roman" w:hAnsi="Times New Roman"/>
          <w:color w:val="000000"/>
          <w:sz w:val="24"/>
          <w:szCs w:val="24"/>
          <w:lang w:val="lt-LT"/>
        </w:rPr>
        <w:t>įdiegti ir eksploatuoti komunalinių atliekų tvarkymo sistemą</w:t>
      </w:r>
      <w:r>
        <w:rPr>
          <w:rFonts w:ascii="Times New Roman" w:hAnsi="Times New Roman"/>
          <w:color w:val="000000"/>
          <w:sz w:val="24"/>
          <w:szCs w:val="24"/>
          <w:lang w:val="lt-LT"/>
        </w:rPr>
        <w:t xml:space="preserve">, netaikė konkurenciją užtikrinančios procedūros ir tokiu būdu šioms bendrovėms suteikė išimtines teises teikti komunalinių atliekų tvarkymo paslaugas </w:t>
      </w:r>
      <w:r w:rsidRPr="00681833">
        <w:rPr>
          <w:rFonts w:ascii="Times New Roman" w:hAnsi="Times New Roman" w:cs="Times New Roman"/>
          <w:i/>
          <w:sz w:val="24"/>
          <w:szCs w:val="24"/>
          <w:lang w:val="lt-LT"/>
        </w:rPr>
        <w:t>(motyvai išdėsty</w:t>
      </w:r>
      <w:r>
        <w:rPr>
          <w:rFonts w:ascii="Times New Roman" w:hAnsi="Times New Roman" w:cs="Times New Roman"/>
          <w:i/>
          <w:sz w:val="24"/>
          <w:szCs w:val="24"/>
          <w:lang w:val="lt-LT"/>
        </w:rPr>
        <w:t>ti korupcijos rizikos analizės 2 skyriuje, 5–9</w:t>
      </w:r>
      <w:r w:rsidRPr="00681833">
        <w:rPr>
          <w:rFonts w:ascii="Times New Roman" w:hAnsi="Times New Roman" w:cs="Times New Roman"/>
          <w:i/>
          <w:sz w:val="24"/>
          <w:szCs w:val="24"/>
          <w:lang w:val="lt-LT"/>
        </w:rPr>
        <w:t xml:space="preserve"> psl.).</w:t>
      </w:r>
    </w:p>
    <w:p w14:paraId="3380065E" w14:textId="77777777" w:rsidR="00D9287C" w:rsidRDefault="00D9287C" w:rsidP="00D9287C">
      <w:pPr>
        <w:spacing w:line="360" w:lineRule="auto"/>
        <w:ind w:firstLine="850"/>
        <w:contextualSpacing/>
        <w:jc w:val="both"/>
        <w:rPr>
          <w:rFonts w:ascii="Times New Roman" w:hAnsi="Times New Roman" w:cs="Times New Roman"/>
          <w:i/>
          <w:sz w:val="24"/>
          <w:szCs w:val="24"/>
          <w:lang w:val="lt-LT"/>
        </w:rPr>
      </w:pPr>
      <w:r w:rsidRPr="006378F8">
        <w:rPr>
          <w:rFonts w:ascii="Times New Roman" w:hAnsi="Times New Roman" w:cs="Times New Roman"/>
          <w:sz w:val="24"/>
          <w:szCs w:val="24"/>
          <w:lang w:val="lt-LT"/>
        </w:rPr>
        <w:t>1.2.</w:t>
      </w:r>
      <w:r>
        <w:rPr>
          <w:rFonts w:ascii="Times New Roman" w:hAnsi="Times New Roman" w:cs="Times New Roman"/>
          <w:i/>
          <w:sz w:val="24"/>
          <w:szCs w:val="24"/>
          <w:lang w:val="lt-LT"/>
        </w:rPr>
        <w:t xml:space="preserve"> </w:t>
      </w:r>
      <w:r w:rsidRPr="00641E42">
        <w:rPr>
          <w:rStyle w:val="st"/>
          <w:rFonts w:ascii="Times New Roman" w:hAnsi="Times New Roman"/>
          <w:sz w:val="24"/>
          <w:szCs w:val="24"/>
          <w:lang w:val="lt-LT"/>
        </w:rPr>
        <w:t>Savivaldybė nepakankamai užtikrina</w:t>
      </w:r>
      <w:r w:rsidRPr="00641E42">
        <w:rPr>
          <w:rFonts w:ascii="Times New Roman" w:hAnsi="Times New Roman"/>
          <w:sz w:val="24"/>
          <w:szCs w:val="24"/>
          <w:lang w:val="lt-LT"/>
        </w:rPr>
        <w:t xml:space="preserve"> tinkamą viešųjų ir privačių interesų konfliktų prevencijos sistemos funkcionavimą </w:t>
      </w:r>
      <w:r>
        <w:rPr>
          <w:rFonts w:ascii="Times New Roman" w:hAnsi="Times New Roman"/>
          <w:sz w:val="24"/>
          <w:szCs w:val="24"/>
          <w:lang w:val="lt-LT"/>
        </w:rPr>
        <w:t>ir</w:t>
      </w:r>
      <w:r w:rsidRPr="00641E42">
        <w:rPr>
          <w:rFonts w:ascii="Times New Roman" w:hAnsi="Times New Roman"/>
          <w:sz w:val="24"/>
          <w:szCs w:val="24"/>
          <w:lang w:val="lt-LT"/>
        </w:rPr>
        <w:t xml:space="preserve"> </w:t>
      </w:r>
      <w:r>
        <w:rPr>
          <w:rFonts w:ascii="Times New Roman" w:hAnsi="Times New Roman"/>
          <w:sz w:val="24"/>
          <w:szCs w:val="24"/>
          <w:lang w:val="lt-LT"/>
        </w:rPr>
        <w:t xml:space="preserve">nepakankamai kontroliuoja, kaip </w:t>
      </w:r>
      <w:r w:rsidRPr="00641E42">
        <w:rPr>
          <w:rFonts w:ascii="Times New Roman" w:hAnsi="Times New Roman"/>
          <w:sz w:val="24"/>
          <w:szCs w:val="24"/>
          <w:lang w:val="lt-LT"/>
        </w:rPr>
        <w:t>Savivaldybės reguliavimo sričiai priskirtų įmonių vadov</w:t>
      </w:r>
      <w:r>
        <w:rPr>
          <w:rFonts w:ascii="Times New Roman" w:hAnsi="Times New Roman"/>
          <w:sz w:val="24"/>
          <w:szCs w:val="24"/>
          <w:lang w:val="lt-LT"/>
        </w:rPr>
        <w:t xml:space="preserve">ai vykdo </w:t>
      </w:r>
      <w:r w:rsidRPr="00641E42">
        <w:rPr>
          <w:rFonts w:ascii="Times New Roman" w:hAnsi="Times New Roman"/>
          <w:sz w:val="24"/>
          <w:szCs w:val="24"/>
          <w:lang w:val="lt-LT"/>
        </w:rPr>
        <w:t xml:space="preserve">Lietuvos Respublikos </w:t>
      </w:r>
      <w:r w:rsidRPr="00641E42">
        <w:rPr>
          <w:rStyle w:val="st"/>
          <w:rFonts w:ascii="Times New Roman" w:hAnsi="Times New Roman"/>
          <w:sz w:val="24"/>
          <w:szCs w:val="24"/>
          <w:lang w:val="lt-LT"/>
        </w:rPr>
        <w:t>viešųjų ir privačių interesų derinimo valstybinėje tarnyboje įstatym</w:t>
      </w:r>
      <w:r>
        <w:rPr>
          <w:rStyle w:val="st"/>
          <w:rFonts w:ascii="Times New Roman" w:hAnsi="Times New Roman"/>
          <w:sz w:val="24"/>
          <w:szCs w:val="24"/>
          <w:lang w:val="lt-LT"/>
        </w:rPr>
        <w:t xml:space="preserve">ą </w:t>
      </w:r>
      <w:r w:rsidRPr="00681833">
        <w:rPr>
          <w:rFonts w:ascii="Times New Roman" w:hAnsi="Times New Roman" w:cs="Times New Roman"/>
          <w:i/>
          <w:sz w:val="24"/>
          <w:szCs w:val="24"/>
          <w:lang w:val="lt-LT"/>
        </w:rPr>
        <w:t>(motyvai išdėsty</w:t>
      </w:r>
      <w:r>
        <w:rPr>
          <w:rFonts w:ascii="Times New Roman" w:hAnsi="Times New Roman" w:cs="Times New Roman"/>
          <w:i/>
          <w:sz w:val="24"/>
          <w:szCs w:val="24"/>
          <w:lang w:val="lt-LT"/>
        </w:rPr>
        <w:t>ti korupcijos rizikos analizės 2.1. poskyryje, 10–12</w:t>
      </w:r>
      <w:r w:rsidRPr="00681833">
        <w:rPr>
          <w:rFonts w:ascii="Times New Roman" w:hAnsi="Times New Roman" w:cs="Times New Roman"/>
          <w:i/>
          <w:sz w:val="24"/>
          <w:szCs w:val="24"/>
          <w:lang w:val="lt-LT"/>
        </w:rPr>
        <w:t xml:space="preserve"> psl.).</w:t>
      </w:r>
    </w:p>
    <w:p w14:paraId="3380065F" w14:textId="77777777" w:rsidR="00D9287C" w:rsidRPr="00DE1710" w:rsidRDefault="00D9287C" w:rsidP="00D9287C">
      <w:pPr>
        <w:spacing w:line="360" w:lineRule="auto"/>
        <w:ind w:firstLine="811"/>
        <w:contextualSpacing/>
        <w:jc w:val="both"/>
        <w:rPr>
          <w:rFonts w:ascii="Times New Roman" w:hAnsi="Times New Roman" w:cs="Times New Roman"/>
          <w:i/>
          <w:sz w:val="24"/>
          <w:szCs w:val="24"/>
          <w:shd w:val="clear" w:color="auto" w:fill="FFFFFF"/>
          <w:lang w:val="lt-LT"/>
        </w:rPr>
      </w:pPr>
      <w:r w:rsidRPr="00681833">
        <w:rPr>
          <w:rFonts w:ascii="Times New Roman" w:hAnsi="Times New Roman" w:cs="Times New Roman"/>
          <w:i/>
          <w:sz w:val="24"/>
          <w:szCs w:val="24"/>
          <w:lang w:val="lt-LT"/>
        </w:rPr>
        <w:t xml:space="preserve">2. Dėl korupcijos rizikos </w:t>
      </w:r>
      <w:r>
        <w:rPr>
          <w:rFonts w:ascii="Times New Roman" w:eastAsia="Times New Roman" w:hAnsi="Times New Roman" w:cs="Times New Roman"/>
          <w:i/>
          <w:sz w:val="24"/>
          <w:szCs w:val="24"/>
          <w:lang w:val="lt-LT" w:eastAsia="lt-LT"/>
        </w:rPr>
        <w:t>S</w:t>
      </w:r>
      <w:r w:rsidRPr="00DE1710">
        <w:rPr>
          <w:rFonts w:ascii="Times New Roman" w:eastAsia="Times New Roman" w:hAnsi="Times New Roman" w:cs="Times New Roman"/>
          <w:i/>
          <w:sz w:val="24"/>
          <w:szCs w:val="24"/>
          <w:lang w:val="lt-LT" w:eastAsia="lt-LT"/>
        </w:rPr>
        <w:t>avivaldybei vykdant komunalinių atliekų tvarkymo paslaugų teikimo kokybės priežiūrą ir kontrolę</w:t>
      </w:r>
      <w:r w:rsidRPr="00DE1710">
        <w:rPr>
          <w:rFonts w:ascii="Times New Roman" w:hAnsi="Times New Roman" w:cs="Times New Roman"/>
          <w:i/>
          <w:sz w:val="24"/>
          <w:szCs w:val="24"/>
          <w:shd w:val="clear" w:color="auto" w:fill="FFFFFF"/>
          <w:lang w:val="lt-LT"/>
        </w:rPr>
        <w:t xml:space="preserve"> </w:t>
      </w:r>
    </w:p>
    <w:p w14:paraId="33800660" w14:textId="77777777" w:rsidR="00D9287C" w:rsidRPr="00681833" w:rsidRDefault="00D9287C" w:rsidP="00D9287C">
      <w:pPr>
        <w:spacing w:line="360" w:lineRule="auto"/>
        <w:ind w:firstLine="811"/>
        <w:contextualSpacing/>
        <w:jc w:val="both"/>
        <w:rPr>
          <w:rFonts w:ascii="Times New Roman" w:hAnsi="Times New Roman" w:cs="Times New Roman"/>
          <w:sz w:val="24"/>
          <w:szCs w:val="24"/>
          <w:shd w:val="clear" w:color="auto" w:fill="FFFFFF"/>
          <w:lang w:val="lt-LT"/>
        </w:rPr>
      </w:pPr>
      <w:r w:rsidRPr="00681833">
        <w:rPr>
          <w:rFonts w:ascii="Times New Roman" w:hAnsi="Times New Roman" w:cs="Times New Roman"/>
          <w:sz w:val="24"/>
          <w:szCs w:val="24"/>
          <w:shd w:val="clear" w:color="auto" w:fill="FFFFFF"/>
          <w:lang w:val="lt-LT"/>
        </w:rPr>
        <w:t>Į</w:t>
      </w:r>
      <w:r>
        <w:rPr>
          <w:rFonts w:ascii="Times New Roman" w:hAnsi="Times New Roman" w:cs="Times New Roman"/>
          <w:sz w:val="24"/>
          <w:szCs w:val="24"/>
          <w:shd w:val="clear" w:color="auto" w:fill="FFFFFF"/>
          <w:lang w:val="lt-LT"/>
        </w:rPr>
        <w:t xml:space="preserve">vertinus Savivaldybės </w:t>
      </w:r>
      <w:r w:rsidRPr="00681833">
        <w:rPr>
          <w:rFonts w:ascii="Times New Roman" w:hAnsi="Times New Roman" w:cs="Times New Roman"/>
          <w:sz w:val="24"/>
          <w:szCs w:val="24"/>
          <w:shd w:val="clear" w:color="auto" w:fill="FFFFFF"/>
          <w:lang w:val="lt-LT"/>
        </w:rPr>
        <w:t>pri</w:t>
      </w:r>
      <w:r>
        <w:rPr>
          <w:rFonts w:ascii="Times New Roman" w:hAnsi="Times New Roman" w:cs="Times New Roman"/>
          <w:sz w:val="24"/>
          <w:szCs w:val="24"/>
          <w:shd w:val="clear" w:color="auto" w:fill="FFFFFF"/>
          <w:lang w:val="lt-LT"/>
        </w:rPr>
        <w:t xml:space="preserve">imtus teisės aktus, taip pat jos </w:t>
      </w:r>
      <w:r w:rsidRPr="00681833">
        <w:rPr>
          <w:rFonts w:ascii="Times New Roman" w:hAnsi="Times New Roman" w:cs="Times New Roman"/>
          <w:sz w:val="24"/>
          <w:szCs w:val="24"/>
          <w:shd w:val="clear" w:color="auto" w:fill="FFFFFF"/>
          <w:lang w:val="lt-LT"/>
        </w:rPr>
        <w:t xml:space="preserve">veiklą, </w:t>
      </w:r>
      <w:r>
        <w:rPr>
          <w:rFonts w:ascii="Times New Roman" w:hAnsi="Times New Roman" w:cs="Times New Roman"/>
          <w:sz w:val="24"/>
          <w:szCs w:val="24"/>
          <w:lang w:val="lt-LT"/>
        </w:rPr>
        <w:t>atliekant komunalinių atliekų tvarkymo paslaugų teikimo kokybės priežiūros, stebėsenos ir kontrolės procedūras</w:t>
      </w:r>
      <w:r w:rsidRPr="0068183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darytina išvada šioje srityje yra </w:t>
      </w:r>
      <w:r w:rsidRPr="00681833">
        <w:rPr>
          <w:rFonts w:ascii="Times New Roman" w:hAnsi="Times New Roman" w:cs="Times New Roman"/>
          <w:sz w:val="24"/>
          <w:szCs w:val="24"/>
          <w:lang w:val="lt-LT"/>
        </w:rPr>
        <w:t>korupcijos rizik</w:t>
      </w:r>
      <w:r>
        <w:rPr>
          <w:rFonts w:ascii="Times New Roman" w:hAnsi="Times New Roman" w:cs="Times New Roman"/>
          <w:sz w:val="24"/>
          <w:szCs w:val="24"/>
          <w:lang w:val="lt-LT"/>
        </w:rPr>
        <w:t>a dėl šių</w:t>
      </w:r>
      <w:r w:rsidRPr="00681833">
        <w:rPr>
          <w:rFonts w:ascii="Times New Roman" w:hAnsi="Times New Roman" w:cs="Times New Roman"/>
          <w:sz w:val="24"/>
          <w:szCs w:val="24"/>
          <w:lang w:val="lt-LT"/>
        </w:rPr>
        <w:t xml:space="preserve"> korupcijos rizikos veiksn</w:t>
      </w:r>
      <w:r>
        <w:rPr>
          <w:rFonts w:ascii="Times New Roman" w:hAnsi="Times New Roman" w:cs="Times New Roman"/>
          <w:sz w:val="24"/>
          <w:szCs w:val="24"/>
          <w:lang w:val="lt-LT"/>
        </w:rPr>
        <w:t>ių</w:t>
      </w:r>
      <w:r w:rsidRPr="00681833">
        <w:rPr>
          <w:rFonts w:ascii="Times New Roman" w:hAnsi="Times New Roman" w:cs="Times New Roman"/>
          <w:sz w:val="24"/>
          <w:szCs w:val="24"/>
          <w:shd w:val="clear" w:color="auto" w:fill="FFFFFF"/>
          <w:lang w:val="lt-LT"/>
        </w:rPr>
        <w:t>:</w:t>
      </w:r>
    </w:p>
    <w:p w14:paraId="33800661" w14:textId="77777777" w:rsidR="00D9287C" w:rsidRPr="00BD1831" w:rsidRDefault="00D9287C" w:rsidP="00D9287C">
      <w:pPr>
        <w:spacing w:line="360" w:lineRule="auto"/>
        <w:ind w:firstLine="851"/>
        <w:contextualSpacing/>
        <w:jc w:val="both"/>
        <w:rPr>
          <w:rFonts w:ascii="Times New Roman" w:hAnsi="Times New Roman" w:cs="Times New Roman"/>
          <w:sz w:val="24"/>
          <w:szCs w:val="24"/>
          <w:lang w:val="lt-LT"/>
        </w:rPr>
      </w:pPr>
      <w:r w:rsidRPr="00681833">
        <w:rPr>
          <w:rFonts w:ascii="Times New Roman" w:hAnsi="Times New Roman" w:cs="Times New Roman"/>
          <w:sz w:val="24"/>
          <w:szCs w:val="24"/>
          <w:shd w:val="clear" w:color="auto" w:fill="FFFFFF"/>
          <w:lang w:val="lt-LT"/>
        </w:rPr>
        <w:t>2.1.</w:t>
      </w:r>
      <w:r w:rsidRPr="0068183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Savivaldybės Komunalinio ūkio skyrius </w:t>
      </w:r>
      <w:r w:rsidRPr="001649C1">
        <w:rPr>
          <w:rFonts w:ascii="Times New Roman" w:hAnsi="Times New Roman" w:cs="Times New Roman"/>
          <w:sz w:val="24"/>
          <w:szCs w:val="24"/>
          <w:lang w:val="lt-LT"/>
        </w:rPr>
        <w:t>praktiškai nevykdo</w:t>
      </w:r>
      <w:r>
        <w:rPr>
          <w:rFonts w:ascii="Times New Roman" w:hAnsi="Times New Roman" w:cs="Times New Roman"/>
          <w:sz w:val="24"/>
          <w:szCs w:val="24"/>
          <w:lang w:val="lt-LT"/>
        </w:rPr>
        <w:t xml:space="preserve"> komunalinių atliekų tvarkymo paslaugos kokybės priežiūros ir kontrolės. Savivaldybė 2015 metais neatliko komunalinių atliekų tvarkymo paslaugos kokybės priežiūros ir kontrolės pagal </w:t>
      </w:r>
      <w:r>
        <w:rPr>
          <w:rFonts w:ascii="Times New Roman" w:hAnsi="Times New Roman"/>
          <w:color w:val="000000"/>
          <w:sz w:val="24"/>
          <w:szCs w:val="24"/>
          <w:lang w:val="lt-LT"/>
        </w:rPr>
        <w:t>K</w:t>
      </w:r>
      <w:r w:rsidRPr="00BE3D43">
        <w:rPr>
          <w:rFonts w:ascii="Times New Roman" w:hAnsi="Times New Roman"/>
          <w:color w:val="000000"/>
          <w:sz w:val="24"/>
          <w:szCs w:val="24"/>
          <w:lang w:val="lt-LT"/>
        </w:rPr>
        <w:t>okybės stebėsenos ir kontrolės vykdymo tvarkos</w:t>
      </w:r>
      <w:r>
        <w:rPr>
          <w:rFonts w:ascii="Times New Roman" w:hAnsi="Times New Roman"/>
          <w:sz w:val="24"/>
          <w:szCs w:val="24"/>
          <w:lang w:val="lt-LT"/>
        </w:rPr>
        <w:t xml:space="preserve"> apraše įtvirtintus kriterijus ir rodiklius, t. y. nekontroliavo ar konteinerių ištuštinimas vykdomas laiku pagal grafiką, ar vykdoma reguliari ir savalaikė konteinerių būklės priežiūra (plovimas, dezinfekavimas, remontas), ar trūkstamų, pavogtų ir sugadintų konteinerių pateikimas, pakeitimas/sutvarkymas vykdomas nustatytu terminu ir pan. </w:t>
      </w:r>
      <w:r w:rsidRPr="00681833">
        <w:rPr>
          <w:rFonts w:ascii="Times New Roman" w:hAnsi="Times New Roman" w:cs="Times New Roman"/>
          <w:i/>
          <w:sz w:val="24"/>
          <w:szCs w:val="24"/>
          <w:lang w:val="lt-LT"/>
        </w:rPr>
        <w:t>(motyvai išdėstyti korupcijos rizik</w:t>
      </w:r>
      <w:r>
        <w:rPr>
          <w:rFonts w:ascii="Times New Roman" w:hAnsi="Times New Roman" w:cs="Times New Roman"/>
          <w:i/>
          <w:sz w:val="24"/>
          <w:szCs w:val="24"/>
          <w:lang w:val="lt-LT"/>
        </w:rPr>
        <w:t>os analizės 3 skyriaus  1 punkte 15–16</w:t>
      </w:r>
      <w:r w:rsidRPr="00681833">
        <w:rPr>
          <w:rFonts w:ascii="Times New Roman" w:hAnsi="Times New Roman" w:cs="Times New Roman"/>
          <w:i/>
          <w:sz w:val="24"/>
          <w:szCs w:val="24"/>
          <w:lang w:val="lt-LT"/>
        </w:rPr>
        <w:t xml:space="preserve"> psl.).</w:t>
      </w:r>
    </w:p>
    <w:p w14:paraId="33800662" w14:textId="7B0DEFCB" w:rsidR="00D9287C" w:rsidRPr="00681833" w:rsidRDefault="00D9287C" w:rsidP="00D9287C">
      <w:pPr>
        <w:spacing w:line="360" w:lineRule="auto"/>
        <w:ind w:firstLine="850"/>
        <w:contextualSpacing/>
        <w:jc w:val="both"/>
        <w:rPr>
          <w:rFonts w:ascii="Times New Roman" w:hAnsi="Times New Roman" w:cs="Times New Roman"/>
          <w:i/>
          <w:sz w:val="24"/>
          <w:szCs w:val="24"/>
          <w:lang w:val="lt-LT"/>
        </w:rPr>
      </w:pPr>
      <w:r>
        <w:rPr>
          <w:rFonts w:ascii="Times New Roman" w:hAnsi="Times New Roman" w:cs="Times New Roman"/>
          <w:sz w:val="24"/>
          <w:szCs w:val="24"/>
          <w:shd w:val="clear" w:color="auto" w:fill="FFFFFF"/>
          <w:lang w:val="lt-LT"/>
        </w:rPr>
        <w:t xml:space="preserve">2.2. </w:t>
      </w:r>
      <w:r>
        <w:rPr>
          <w:rFonts w:ascii="Times New Roman" w:hAnsi="Times New Roman"/>
          <w:sz w:val="24"/>
          <w:szCs w:val="24"/>
          <w:lang w:val="lt-LT"/>
        </w:rPr>
        <w:t>Savivaldybės priimtuose vidaus teisės aktuose planinis komunalinių atliekų tvarkymo paslaugos kokybės patikrinimo būdas nėra reglamentuojamas</w:t>
      </w:r>
      <w:r>
        <w:rPr>
          <w:rFonts w:ascii="Times New Roman" w:hAnsi="Times New Roman" w:cs="Times New Roman"/>
          <w:sz w:val="24"/>
          <w:szCs w:val="24"/>
          <w:lang w:val="lt-LT"/>
        </w:rPr>
        <w:t xml:space="preserve">, </w:t>
      </w:r>
      <w:r w:rsidRPr="001649C1">
        <w:rPr>
          <w:rFonts w:ascii="Times New Roman" w:eastAsia="Times New Roman" w:hAnsi="Times New Roman" w:cs="Times New Roman"/>
          <w:sz w:val="24"/>
          <w:szCs w:val="24"/>
          <w:lang w:val="lt-LT"/>
        </w:rPr>
        <w:t>nėra aiškiai ir išsamiai detalizuojama kokiais atvejais</w:t>
      </w:r>
      <w:r>
        <w:rPr>
          <w:rFonts w:ascii="Times New Roman" w:eastAsia="Times New Roman" w:hAnsi="Times New Roman" w:cs="Times New Roman"/>
          <w:sz w:val="24"/>
          <w:szCs w:val="24"/>
          <w:lang w:val="lt-LT"/>
        </w:rPr>
        <w:t xml:space="preserve"> turi būti atliekamas tokio pobūdžio patikrinimas</w:t>
      </w:r>
      <w:r w:rsidRPr="001649C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kokiais </w:t>
      </w:r>
      <w:r w:rsidRPr="001649C1">
        <w:rPr>
          <w:rFonts w:ascii="Times New Roman" w:eastAsia="Times New Roman" w:hAnsi="Times New Roman" w:cs="Times New Roman"/>
          <w:sz w:val="24"/>
          <w:szCs w:val="24"/>
          <w:lang w:val="lt-LT"/>
        </w:rPr>
        <w:t xml:space="preserve">terminais, laikotarpiais. </w:t>
      </w:r>
      <w:r w:rsidRPr="00681833">
        <w:rPr>
          <w:rFonts w:ascii="Times New Roman" w:hAnsi="Times New Roman" w:cs="Times New Roman"/>
          <w:i/>
          <w:sz w:val="24"/>
          <w:szCs w:val="24"/>
          <w:lang w:val="lt-LT"/>
        </w:rPr>
        <w:t>(motyvai išdėstyti korupcijos rizik</w:t>
      </w:r>
      <w:r>
        <w:rPr>
          <w:rFonts w:ascii="Times New Roman" w:hAnsi="Times New Roman" w:cs="Times New Roman"/>
          <w:i/>
          <w:sz w:val="24"/>
          <w:szCs w:val="24"/>
          <w:lang w:val="lt-LT"/>
        </w:rPr>
        <w:t>os analizės 3 skyriaus</w:t>
      </w:r>
      <w:r w:rsidRPr="00681833">
        <w:rPr>
          <w:rFonts w:ascii="Times New Roman" w:hAnsi="Times New Roman" w:cs="Times New Roman"/>
          <w:i/>
          <w:sz w:val="24"/>
          <w:szCs w:val="24"/>
          <w:lang w:val="lt-LT"/>
        </w:rPr>
        <w:t xml:space="preserve"> </w:t>
      </w:r>
      <w:r>
        <w:rPr>
          <w:rFonts w:ascii="Times New Roman" w:hAnsi="Times New Roman" w:cs="Times New Roman"/>
          <w:i/>
          <w:sz w:val="24"/>
          <w:szCs w:val="24"/>
          <w:lang w:val="lt-LT"/>
        </w:rPr>
        <w:t>2 punkte 16–17</w:t>
      </w:r>
      <w:r w:rsidRPr="00681833">
        <w:rPr>
          <w:rFonts w:ascii="Times New Roman" w:hAnsi="Times New Roman" w:cs="Times New Roman"/>
          <w:i/>
          <w:sz w:val="24"/>
          <w:szCs w:val="24"/>
          <w:lang w:val="lt-LT"/>
        </w:rPr>
        <w:t xml:space="preserve"> psl.).</w:t>
      </w:r>
    </w:p>
    <w:p w14:paraId="33800663" w14:textId="60B526D2" w:rsidR="00D9287C" w:rsidRDefault="00D9287C" w:rsidP="00D9287C">
      <w:pPr>
        <w:spacing w:line="360" w:lineRule="auto"/>
        <w:ind w:firstLine="851"/>
        <w:contextualSpacing/>
        <w:jc w:val="both"/>
        <w:rPr>
          <w:rFonts w:ascii="Times New Roman" w:hAnsi="Times New Roman" w:cs="Times New Roman"/>
          <w:i/>
          <w:sz w:val="24"/>
          <w:szCs w:val="24"/>
          <w:lang w:val="lt-LT"/>
        </w:rPr>
      </w:pPr>
      <w:r w:rsidRPr="00681833">
        <w:rPr>
          <w:rFonts w:ascii="Times New Roman" w:hAnsi="Times New Roman" w:cs="Times New Roman"/>
          <w:sz w:val="24"/>
          <w:szCs w:val="24"/>
          <w:lang w:val="lt-LT"/>
        </w:rPr>
        <w:t xml:space="preserve">2.3. </w:t>
      </w:r>
      <w:r w:rsidRPr="003A73F4">
        <w:rPr>
          <w:rFonts w:ascii="Times New Roman" w:hAnsi="Times New Roman"/>
          <w:color w:val="000000"/>
          <w:sz w:val="24"/>
          <w:szCs w:val="24"/>
          <w:lang w:val="lt-LT"/>
        </w:rPr>
        <w:t>Kokybės stebėsenos ir kontrolės vykdymo tvarkos</w:t>
      </w:r>
      <w:r>
        <w:rPr>
          <w:rFonts w:ascii="Times New Roman" w:hAnsi="Times New Roman" w:cs="Times New Roman"/>
          <w:sz w:val="24"/>
          <w:szCs w:val="24"/>
          <w:lang w:val="lt-LT"/>
        </w:rPr>
        <w:t xml:space="preserve"> aprašo nuostatose nepakankamai išsamiai ir detaliai reglamentuotos komunalinių atliekų tvarkymo paslaugos kokybės stebėseną ir kontrolę atliekančios komisijos funkcijos, įgaliojimai, nenustatyta šios komisijos kiekybinė ir kokybinė sudėtis, laikotarpis, </w:t>
      </w:r>
      <w:r>
        <w:rPr>
          <w:rFonts w:ascii="Times New Roman" w:hAnsi="Times New Roman" w:cs="Times New Roman"/>
          <w:sz w:val="24"/>
          <w:szCs w:val="24"/>
          <w:lang w:val="lt-LT"/>
        </w:rPr>
        <w:lastRenderedPageBreak/>
        <w:t xml:space="preserve">kuriam ji yra sudaroma. Taip pat nedetalizuojama kas yra </w:t>
      </w:r>
      <w:r w:rsidRPr="00F909F4">
        <w:rPr>
          <w:rFonts w:ascii="Times New Roman" w:hAnsi="Times New Roman" w:cs="Times New Roman"/>
          <w:i/>
          <w:sz w:val="24"/>
          <w:szCs w:val="24"/>
          <w:lang w:val="lt-LT"/>
        </w:rPr>
        <w:t>patikrinime dalyvaujantys asmenys</w:t>
      </w:r>
      <w:r>
        <w:rPr>
          <w:rFonts w:ascii="Times New Roman" w:hAnsi="Times New Roman" w:cs="Times New Roman"/>
          <w:i/>
          <w:sz w:val="24"/>
          <w:szCs w:val="24"/>
          <w:lang w:val="lt-LT"/>
        </w:rPr>
        <w:t xml:space="preserve">, </w:t>
      </w:r>
      <w:r>
        <w:rPr>
          <w:rFonts w:ascii="Times New Roman" w:hAnsi="Times New Roman" w:cs="Times New Roman"/>
          <w:sz w:val="24"/>
          <w:szCs w:val="24"/>
          <w:lang w:val="lt-LT"/>
        </w:rPr>
        <w:t xml:space="preserve">kokie jų įgaliojimai, funkcijos ir pan. UAB „Eišiškių komunalinis ūkis“ teikiamos paslaugos kokybės vertinimą atliko tos pačios įmonės valdybos nariai, o tai antikorupciniu požiūri laikytina ydinga praktika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3 skyriaus 3 punkte 17–18</w:t>
      </w:r>
      <w:r w:rsidRPr="00681833">
        <w:rPr>
          <w:rFonts w:ascii="Times New Roman" w:hAnsi="Times New Roman" w:cs="Times New Roman"/>
          <w:i/>
          <w:sz w:val="24"/>
          <w:szCs w:val="24"/>
          <w:lang w:val="lt-LT"/>
        </w:rPr>
        <w:t xml:space="preserve"> psl.).</w:t>
      </w:r>
    </w:p>
    <w:p w14:paraId="33800664" w14:textId="77777777"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sidRPr="00CF7C06">
        <w:rPr>
          <w:rFonts w:ascii="Times New Roman" w:hAnsi="Times New Roman" w:cs="Times New Roman"/>
          <w:sz w:val="24"/>
          <w:szCs w:val="24"/>
          <w:lang w:val="lt-LT"/>
        </w:rPr>
        <w:t xml:space="preserve">2.4. </w:t>
      </w:r>
      <w:r>
        <w:rPr>
          <w:rFonts w:ascii="Times New Roman" w:hAnsi="Times New Roman" w:cs="Times New Roman"/>
          <w:sz w:val="24"/>
          <w:szCs w:val="24"/>
          <w:lang w:val="lt-LT"/>
        </w:rPr>
        <w:t>Komunalinio ūkio skyriuje ne</w:t>
      </w:r>
      <w:r w:rsidR="00B1398A">
        <w:rPr>
          <w:rFonts w:ascii="Times New Roman" w:hAnsi="Times New Roman" w:cs="Times New Roman"/>
          <w:sz w:val="24"/>
          <w:szCs w:val="24"/>
          <w:lang w:val="lt-LT"/>
        </w:rPr>
        <w:t xml:space="preserve"> visa apimtimi </w:t>
      </w:r>
      <w:r>
        <w:rPr>
          <w:rFonts w:ascii="Times New Roman" w:hAnsi="Times New Roman" w:cs="Times New Roman"/>
          <w:sz w:val="24"/>
          <w:szCs w:val="24"/>
          <w:lang w:val="lt-LT"/>
        </w:rPr>
        <w:t xml:space="preserve">vykdomas viešųjų ir privačių interesų deklaravimas. </w:t>
      </w:r>
      <w:r w:rsidRPr="00875E00">
        <w:rPr>
          <w:rFonts w:ascii="Times New Roman" w:hAnsi="Times New Roman" w:cs="Times New Roman"/>
          <w:sz w:val="24"/>
          <w:szCs w:val="24"/>
          <w:lang w:val="lt-LT"/>
        </w:rPr>
        <w:t xml:space="preserve">VTEK tinklalapyje esančioje elektroninėje deklaracijų paieškos sistemoje nepavyko rasti šio skyriaus vedėjo R. M. </w:t>
      </w:r>
      <w:r w:rsidRPr="00875E00">
        <w:rPr>
          <w:rStyle w:val="st"/>
          <w:rFonts w:ascii="Times New Roman" w:hAnsi="Times New Roman"/>
          <w:sz w:val="24"/>
          <w:szCs w:val="24"/>
          <w:lang w:val="lt-LT"/>
        </w:rPr>
        <w:t>viešųjų ir privačių interesų deklaracijų</w:t>
      </w:r>
      <w:r w:rsidRPr="00F81BA0">
        <w:rPr>
          <w:rFonts w:ascii="Times New Roman" w:hAnsi="Times New Roman" w:cs="Times New Roman"/>
          <w:i/>
          <w:sz w:val="24"/>
          <w:szCs w:val="24"/>
          <w:lang w:val="lt-LT"/>
        </w:rPr>
        <w:t xml:space="preserve">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3 skyriaus 18</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p>
    <w:p w14:paraId="33800665" w14:textId="6177D6F2"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Pr>
          <w:rFonts w:ascii="Times New Roman" w:hAnsi="Times New Roman" w:cs="Times New Roman"/>
          <w:sz w:val="24"/>
          <w:szCs w:val="24"/>
          <w:lang w:val="lt-LT"/>
        </w:rPr>
        <w:t>2.5. 2015–2016 metais niekam nebuvo taikoma administracinė atsakomyb</w:t>
      </w:r>
      <w:r w:rsidR="00C4166F">
        <w:rPr>
          <w:rFonts w:ascii="Times New Roman" w:hAnsi="Times New Roman" w:cs="Times New Roman"/>
          <w:sz w:val="24"/>
          <w:szCs w:val="24"/>
          <w:lang w:val="lt-LT"/>
        </w:rPr>
        <w:t>ė</w:t>
      </w:r>
      <w:r>
        <w:rPr>
          <w:rFonts w:ascii="Times New Roman" w:hAnsi="Times New Roman" w:cs="Times New Roman"/>
          <w:sz w:val="24"/>
          <w:szCs w:val="24"/>
          <w:lang w:val="lt-LT"/>
        </w:rPr>
        <w:t xml:space="preserve"> pagal Lietuvos Respublikos administracinių teisės pažeidimų kodekso 161</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straipsnio nuostatas. Tai rodo komunalinių atliekų tvarkymo paslaugos kokybės stebėsenos ir kontrolės trūkumą. Atliekų tvarkymo taisyklės suteikia teisę surašyti administracinių teisės pažeidimų protokolus už taisyklių nesilaikymą Savivaldybės administracijos direktoriaus tam įgaliotiems pareigūnams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3 skyriaus 18</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p>
    <w:p w14:paraId="33800666" w14:textId="77777777" w:rsidR="00D9287C" w:rsidRPr="002E08D2" w:rsidRDefault="00D9287C" w:rsidP="00D9287C">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2.6</w:t>
      </w:r>
      <w:r w:rsidRPr="00681833">
        <w:rPr>
          <w:rFonts w:ascii="Times New Roman" w:hAnsi="Times New Roman" w:cs="Times New Roman"/>
          <w:sz w:val="24"/>
          <w:szCs w:val="24"/>
          <w:lang w:val="lt-LT"/>
        </w:rPr>
        <w:t xml:space="preserve">. </w:t>
      </w:r>
      <w:r>
        <w:rPr>
          <w:rFonts w:ascii="Times New Roman" w:hAnsi="Times New Roman"/>
          <w:bCs/>
          <w:sz w:val="24"/>
          <w:szCs w:val="24"/>
          <w:lang w:val="lt-LT"/>
        </w:rPr>
        <w:t xml:space="preserve">Savivaldybė, vykdydama </w:t>
      </w:r>
      <w:r>
        <w:rPr>
          <w:rFonts w:ascii="Times New Roman" w:hAnsi="Times New Roman"/>
          <w:sz w:val="24"/>
          <w:szCs w:val="24"/>
          <w:lang w:val="lt-LT"/>
        </w:rPr>
        <w:t xml:space="preserve">jos reguliavimo sričiai priskirtų įmonių kontrolę, nepakankamai užtikrina, kad UAB „Eišiškių komunalinis ūkis“ ir UAB „Tvarkyba“ visa apimtimi teiktų informaciją apie savo veiklą, </w:t>
      </w:r>
      <w:r>
        <w:rPr>
          <w:rFonts w:ascii="Times New Roman" w:hAnsi="Times New Roman"/>
          <w:bCs/>
          <w:sz w:val="24"/>
          <w:szCs w:val="24"/>
          <w:lang w:val="lt-LT"/>
        </w:rPr>
        <w:t xml:space="preserve">ir visuomenė neturi pakankamai galimybių susipažinti su šių įmonių vykdoma veikla, jų teikiamomis paslaugomis ir jų vykdomos veiklos rezultatais. Atsižvelgiant į tai, kad Savivaldybės reguliavimo sričiai priskirtos įmonės buvo įsteigtos siekiant teikti viešąsias paslaugas, o jų steigėja yra Savivaldybė, darytina išvada, kad Savivaldybės vykdomas visuomenės informavimas įmonių valdymo srityje yra nepakankamas ir gali būti vertinamas kaip veiksnys korupcijos rizikai kilti </w:t>
      </w:r>
      <w:r w:rsidRPr="00543324">
        <w:rPr>
          <w:rFonts w:ascii="Times New Roman" w:hAnsi="Times New Roman"/>
          <w:bCs/>
          <w:i/>
          <w:sz w:val="24"/>
          <w:szCs w:val="24"/>
          <w:lang w:val="lt-LT"/>
        </w:rPr>
        <w:t xml:space="preserve">(motyvai išdėstyti </w:t>
      </w:r>
      <w:r w:rsidRPr="00681833">
        <w:rPr>
          <w:rFonts w:ascii="Times New Roman" w:hAnsi="Times New Roman" w:cs="Times New Roman"/>
          <w:i/>
          <w:sz w:val="24"/>
          <w:szCs w:val="24"/>
          <w:lang w:val="lt-LT"/>
        </w:rPr>
        <w:t xml:space="preserve">korupcijos rizikos </w:t>
      </w:r>
      <w:r>
        <w:rPr>
          <w:rFonts w:ascii="Times New Roman" w:hAnsi="Times New Roman" w:cs="Times New Roman"/>
          <w:i/>
          <w:sz w:val="24"/>
          <w:szCs w:val="24"/>
          <w:lang w:val="lt-LT"/>
        </w:rPr>
        <w:t>analizės 3.1. poskyryje, 18–21</w:t>
      </w:r>
      <w:r w:rsidRPr="00681833">
        <w:rPr>
          <w:rFonts w:ascii="Times New Roman" w:hAnsi="Times New Roman" w:cs="Times New Roman"/>
          <w:i/>
          <w:sz w:val="24"/>
          <w:szCs w:val="24"/>
          <w:lang w:val="lt-LT"/>
        </w:rPr>
        <w:t xml:space="preserve"> psl</w:t>
      </w:r>
      <w:r>
        <w:rPr>
          <w:rFonts w:ascii="Times New Roman" w:hAnsi="Times New Roman" w:cs="Times New Roman"/>
          <w:i/>
          <w:sz w:val="24"/>
          <w:szCs w:val="24"/>
          <w:lang w:val="lt-LT"/>
        </w:rPr>
        <w:t>.).</w:t>
      </w:r>
    </w:p>
    <w:p w14:paraId="33800667" w14:textId="77777777" w:rsidR="00D9287C" w:rsidRPr="00681833" w:rsidRDefault="00D9287C" w:rsidP="00D9287C">
      <w:pPr>
        <w:spacing w:line="360" w:lineRule="auto"/>
        <w:ind w:firstLine="850"/>
        <w:contextualSpacing/>
        <w:jc w:val="both"/>
        <w:rPr>
          <w:rFonts w:ascii="Times New Roman" w:hAnsi="Times New Roman" w:cs="Times New Roman"/>
          <w:i/>
          <w:sz w:val="24"/>
          <w:szCs w:val="24"/>
          <w:lang w:val="lt-LT"/>
        </w:rPr>
      </w:pPr>
      <w:r w:rsidRPr="00681833">
        <w:rPr>
          <w:rFonts w:ascii="Times New Roman" w:hAnsi="Times New Roman" w:cs="Times New Roman"/>
          <w:i/>
          <w:sz w:val="24"/>
          <w:szCs w:val="24"/>
          <w:lang w:val="lt-LT"/>
        </w:rPr>
        <w:t xml:space="preserve">3. Dėl korupcijos rizikos </w:t>
      </w:r>
      <w:r>
        <w:rPr>
          <w:rFonts w:ascii="Times New Roman" w:hAnsi="Times New Roman" w:cs="Times New Roman"/>
          <w:i/>
          <w:sz w:val="24"/>
          <w:szCs w:val="24"/>
          <w:lang w:val="lt-LT"/>
        </w:rPr>
        <w:t>Savivaldybei nustatant įkainius ir tarifus už komunalinių atliekų tvarkymo paslaugų teikimą</w:t>
      </w:r>
    </w:p>
    <w:p w14:paraId="33800668" w14:textId="77777777" w:rsidR="00D9287C" w:rsidRPr="00290361" w:rsidRDefault="00D9287C" w:rsidP="00D9287C">
      <w:pPr>
        <w:spacing w:line="360" w:lineRule="auto"/>
        <w:ind w:firstLine="810"/>
        <w:contextualSpacing/>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Įvertinus Savivaldybės ankstesnius ir naujai</w:t>
      </w:r>
      <w:r w:rsidRPr="00681833">
        <w:rPr>
          <w:rFonts w:ascii="Times New Roman" w:hAnsi="Times New Roman" w:cs="Times New Roman"/>
          <w:sz w:val="24"/>
          <w:szCs w:val="24"/>
          <w:shd w:val="clear" w:color="auto" w:fill="FFFFFF"/>
          <w:lang w:val="lt-LT"/>
        </w:rPr>
        <w:t xml:space="preserve"> priimtus teisės aktus, reglamentuojančius</w:t>
      </w:r>
      <w:r w:rsidRPr="0029036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komunalinių atliekų tvarkymo paslaugos tarifų ir įkainių, nustatymą ir paskaičiavimą, darytina išvada šioje srityje yra </w:t>
      </w:r>
      <w:r w:rsidRPr="00681833">
        <w:rPr>
          <w:rFonts w:ascii="Times New Roman" w:hAnsi="Times New Roman" w:cs="Times New Roman"/>
          <w:sz w:val="24"/>
          <w:szCs w:val="24"/>
          <w:lang w:val="lt-LT"/>
        </w:rPr>
        <w:t>korupcijos rizik</w:t>
      </w:r>
      <w:r>
        <w:rPr>
          <w:rFonts w:ascii="Times New Roman" w:hAnsi="Times New Roman" w:cs="Times New Roman"/>
          <w:sz w:val="24"/>
          <w:szCs w:val="24"/>
          <w:lang w:val="lt-LT"/>
        </w:rPr>
        <w:t>a dėl šių</w:t>
      </w:r>
      <w:r w:rsidRPr="00681833">
        <w:rPr>
          <w:rFonts w:ascii="Times New Roman" w:hAnsi="Times New Roman" w:cs="Times New Roman"/>
          <w:sz w:val="24"/>
          <w:szCs w:val="24"/>
          <w:lang w:val="lt-LT"/>
        </w:rPr>
        <w:t xml:space="preserve"> korupcijos rizikos veiksn</w:t>
      </w:r>
      <w:r>
        <w:rPr>
          <w:rFonts w:ascii="Times New Roman" w:hAnsi="Times New Roman" w:cs="Times New Roman"/>
          <w:sz w:val="24"/>
          <w:szCs w:val="24"/>
          <w:lang w:val="lt-LT"/>
        </w:rPr>
        <w:t>ių</w:t>
      </w:r>
      <w:r w:rsidRPr="00681833">
        <w:rPr>
          <w:rFonts w:ascii="Times New Roman" w:hAnsi="Times New Roman" w:cs="Times New Roman"/>
          <w:sz w:val="24"/>
          <w:szCs w:val="24"/>
          <w:shd w:val="clear" w:color="auto" w:fill="FFFFFF"/>
          <w:lang w:val="lt-LT"/>
        </w:rPr>
        <w:t>:</w:t>
      </w:r>
    </w:p>
    <w:p w14:paraId="33800669" w14:textId="77777777"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sidRPr="00681833">
        <w:rPr>
          <w:rFonts w:ascii="Times New Roman" w:hAnsi="Times New Roman" w:cs="Times New Roman"/>
          <w:sz w:val="24"/>
          <w:szCs w:val="24"/>
          <w:shd w:val="clear" w:color="auto" w:fill="FFFFFF"/>
          <w:lang w:val="lt-LT"/>
        </w:rPr>
        <w:t xml:space="preserve">3.1. </w:t>
      </w:r>
      <w:r>
        <w:rPr>
          <w:rFonts w:ascii="Times New Roman" w:eastAsia="Calibri" w:hAnsi="Times New Roman" w:cs="Times New Roman"/>
          <w:sz w:val="24"/>
          <w:szCs w:val="24"/>
          <w:lang w:val="lt-LT"/>
        </w:rPr>
        <w:t xml:space="preserve">Savivaldybė nebuvo nustačiusi aiškios, skaidrios, objektyviai pamatuotos ir tinkamai nustatomos komunalinių atliekų tvarkymo paslaugos kainodaros, tai antikorupciniu požiūriu laikytina ydinga, nes tokiu būdu didėja korupcijos pasireiškimo tikimybės ir neigiamų pasekmių atsiradimo rizika. Korupcijos pasireiškimo riziką ir skaidrumą mažina taip pat ir tai, kad fiziniai ir juridiniai asmenys atsiskaito su komunalinių atliekų tvarkymo paslaugos teikėju, t. y. su Savivaldybės reguliavimo sričiai priklausančiomis įmonėmis </w:t>
      </w:r>
      <w:r w:rsidRPr="00D97BF5">
        <w:rPr>
          <w:rFonts w:ascii="Times New Roman" w:hAnsi="Times New Roman"/>
          <w:sz w:val="24"/>
          <w:szCs w:val="24"/>
          <w:lang w:val="lt-LT"/>
        </w:rPr>
        <w:t xml:space="preserve">UAB </w:t>
      </w:r>
      <w:r w:rsidRPr="00360487">
        <w:rPr>
          <w:rFonts w:ascii="Times New Roman" w:hAnsi="Times New Roman"/>
          <w:sz w:val="24"/>
          <w:szCs w:val="24"/>
          <w:lang w:val="lt-LT"/>
        </w:rPr>
        <w:t>„Eišiškių komunalinis ūkis“ ir UAB „Tvarkyba“</w:t>
      </w:r>
      <w:r>
        <w:rPr>
          <w:rFonts w:ascii="Times New Roman" w:hAnsi="Times New Roman"/>
          <w:sz w:val="24"/>
          <w:szCs w:val="24"/>
          <w:lang w:val="lt-LT"/>
        </w:rPr>
        <w:t xml:space="preserve"> tiesiogiai, ir Savivaldybė </w:t>
      </w:r>
      <w:r>
        <w:rPr>
          <w:rFonts w:ascii="Times New Roman" w:hAnsi="Times New Roman"/>
          <w:sz w:val="24"/>
          <w:szCs w:val="24"/>
          <w:lang w:val="lt-LT"/>
        </w:rPr>
        <w:lastRenderedPageBreak/>
        <w:t xml:space="preserve">nevykdo rinkliavos rinkimo ir administravimo priežiūros procedūrų bei surinktų lėšų panaudojimo kontrolės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4 skyriaus 23-24</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r>
        <w:rPr>
          <w:rFonts w:ascii="Times New Roman" w:hAnsi="Times New Roman"/>
          <w:sz w:val="24"/>
          <w:szCs w:val="24"/>
          <w:lang w:val="lt-LT"/>
        </w:rPr>
        <w:t xml:space="preserve"> </w:t>
      </w:r>
    </w:p>
    <w:p w14:paraId="3380066A" w14:textId="77777777"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Pr>
          <w:rFonts w:ascii="Times New Roman" w:hAnsi="Times New Roman"/>
          <w:sz w:val="24"/>
          <w:szCs w:val="24"/>
          <w:lang w:val="lt-LT"/>
        </w:rPr>
        <w:t xml:space="preserve">3.2. Naujojoje </w:t>
      </w:r>
      <w:r>
        <w:rPr>
          <w:rFonts w:ascii="Times New Roman" w:hAnsi="Times New Roman" w:cs="Times New Roman"/>
          <w:sz w:val="24"/>
          <w:szCs w:val="24"/>
          <w:lang w:val="lt-LT" w:eastAsia="lt-LT"/>
        </w:rPr>
        <w:t xml:space="preserve">Vietinės rinkliavos dydžių nustatymo metodikoje nenurodomas </w:t>
      </w:r>
      <w:r>
        <w:rPr>
          <w:rFonts w:ascii="Times New Roman" w:hAnsi="Times New Roman" w:cs="Times New Roman"/>
          <w:sz w:val="24"/>
          <w:szCs w:val="24"/>
          <w:lang w:val="lt-LT"/>
        </w:rPr>
        <w:t xml:space="preserve">konkretus laikotarpis, iki kada turėtų būti nustatytas </w:t>
      </w:r>
      <w:r w:rsidRPr="004E1264">
        <w:rPr>
          <w:rFonts w:ascii="Times New Roman" w:hAnsi="Times New Roman" w:cs="Times New Roman"/>
          <w:bCs/>
          <w:sz w:val="24"/>
          <w:szCs w:val="24"/>
          <w:lang w:val="lt-LT"/>
        </w:rPr>
        <w:t xml:space="preserve">būtinųjų su </w:t>
      </w:r>
      <w:r w:rsidRPr="004E1264">
        <w:rPr>
          <w:rFonts w:ascii="Times New Roman" w:hAnsi="Times New Roman" w:cs="Times New Roman"/>
          <w:sz w:val="24"/>
          <w:szCs w:val="24"/>
          <w:lang w:val="lt-LT"/>
        </w:rPr>
        <w:t xml:space="preserve">komunalinių atliekų tvarkymu susijusių </w:t>
      </w:r>
      <w:r w:rsidRPr="004E1264">
        <w:rPr>
          <w:rFonts w:ascii="Times New Roman" w:hAnsi="Times New Roman" w:cs="Times New Roman"/>
          <w:bCs/>
          <w:sz w:val="24"/>
          <w:szCs w:val="24"/>
          <w:lang w:val="lt-LT"/>
        </w:rPr>
        <w:t xml:space="preserve">sąnaudų dydis, kuris </w:t>
      </w:r>
      <w:r w:rsidRPr="004E1264">
        <w:rPr>
          <w:rFonts w:ascii="Times New Roman" w:hAnsi="Times New Roman" w:cs="Times New Roman"/>
          <w:sz w:val="24"/>
          <w:szCs w:val="24"/>
          <w:lang w:val="lt-LT"/>
        </w:rPr>
        <w:t>nustatomas iš anksto.</w:t>
      </w:r>
      <w:r>
        <w:rPr>
          <w:rFonts w:ascii="Times New Roman" w:hAnsi="Times New Roman" w:cs="Times New Roman"/>
          <w:i/>
          <w:sz w:val="24"/>
          <w:szCs w:val="24"/>
          <w:lang w:val="lt-LT"/>
        </w:rPr>
        <w:t xml:space="preserve"> </w:t>
      </w:r>
      <w:r>
        <w:rPr>
          <w:rFonts w:ascii="Times New Roman" w:hAnsi="Times New Roman" w:cs="Times New Roman"/>
          <w:sz w:val="24"/>
          <w:szCs w:val="24"/>
          <w:lang w:val="lt-LT"/>
        </w:rPr>
        <w:t>Taip pat nenumatoma kokie turėtų būti Savivaldybės veiksmai,</w:t>
      </w:r>
      <w:r w:rsidRPr="00DD75FB">
        <w:rPr>
          <w:rFonts w:ascii="Times New Roman" w:hAnsi="Times New Roman" w:cs="Times New Roman"/>
          <w:i/>
          <w:sz w:val="24"/>
          <w:szCs w:val="24"/>
          <w:lang w:val="lt-LT"/>
        </w:rPr>
        <w:t xml:space="preserve"> </w:t>
      </w:r>
      <w:r w:rsidRPr="005F3AE1">
        <w:rPr>
          <w:rFonts w:ascii="Times New Roman" w:hAnsi="Times New Roman" w:cs="Times New Roman"/>
          <w:sz w:val="24"/>
          <w:szCs w:val="24"/>
          <w:lang w:val="lt-LT"/>
        </w:rPr>
        <w:t>jeigu apskaičiuojant einamųjų kalendorinių metų būtinąsias sąnaudas tų kalendorinių metų pabaigoje paaiškėja, kad iš anksto apskaičiuotos būtinosios sąnaudos skiriasi nuo faktinių tų metų sąnaudų</w:t>
      </w:r>
      <w:r>
        <w:rPr>
          <w:rFonts w:ascii="Times New Roman" w:hAnsi="Times New Roman" w:cs="Times New Roman"/>
          <w:sz w:val="24"/>
          <w:szCs w:val="24"/>
          <w:lang w:val="lt-LT"/>
        </w:rPr>
        <w:t xml:space="preserve">, kaip reglamentuojama </w:t>
      </w:r>
      <w:r>
        <w:rPr>
          <w:rFonts w:ascii="Times New Roman" w:eastAsia="Times New Roman" w:hAnsi="Times New Roman" w:cs="Times New Roman"/>
          <w:sz w:val="24"/>
          <w:szCs w:val="24"/>
          <w:lang w:val="lt-LT"/>
        </w:rPr>
        <w:t xml:space="preserve">Lietuvos Respublikos </w:t>
      </w:r>
      <w:r w:rsidRPr="00930600">
        <w:rPr>
          <w:rFonts w:ascii="Times New Roman" w:eastAsia="Times New Roman" w:hAnsi="Times New Roman" w:cs="Times New Roman"/>
          <w:sz w:val="24"/>
          <w:szCs w:val="24"/>
          <w:lang w:val="lt-LT"/>
        </w:rPr>
        <w:t xml:space="preserve">Vyriausybės </w:t>
      </w:r>
      <w:r>
        <w:rPr>
          <w:rFonts w:ascii="Times New Roman" w:eastAsia="Times New Roman" w:hAnsi="Times New Roman" w:cs="Times New Roman"/>
          <w:sz w:val="24"/>
          <w:szCs w:val="24"/>
          <w:lang w:val="lt-LT"/>
        </w:rPr>
        <w:t xml:space="preserve">2013 m. liepos 24 d. </w:t>
      </w:r>
      <w:r w:rsidRPr="00930600">
        <w:rPr>
          <w:rFonts w:ascii="Times New Roman" w:eastAsia="Times New Roman" w:hAnsi="Times New Roman" w:cs="Times New Roman"/>
          <w:sz w:val="24"/>
          <w:szCs w:val="24"/>
          <w:lang w:val="lt-LT"/>
        </w:rPr>
        <w:t>n</w:t>
      </w:r>
      <w:r>
        <w:rPr>
          <w:rFonts w:ascii="Times New Roman" w:eastAsia="Times New Roman" w:hAnsi="Times New Roman" w:cs="Times New Roman"/>
          <w:sz w:val="24"/>
          <w:szCs w:val="24"/>
          <w:lang w:val="lt-LT"/>
        </w:rPr>
        <w:t xml:space="preserve">utarimu Nr. 711 patvirtintos taisyklėse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4 skyriaus 1 punkte 27</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p>
    <w:p w14:paraId="3380066B" w14:textId="77777777"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Pr>
          <w:rFonts w:ascii="Times New Roman" w:eastAsia="Times New Roman" w:hAnsi="Times New Roman" w:cs="Times New Roman"/>
          <w:sz w:val="24"/>
          <w:szCs w:val="24"/>
          <w:lang w:val="lt-LT"/>
        </w:rPr>
        <w:t>3.3. Vidiniame Savivaldybės teisiniame reglamentavime stokojama nuostatos, nurodančios</w:t>
      </w:r>
      <w:r>
        <w:rPr>
          <w:rFonts w:ascii="Times New Roman" w:hAnsi="Times New Roman" w:cs="Times New Roman"/>
          <w:sz w:val="24"/>
          <w:szCs w:val="24"/>
          <w:lang w:val="lt-LT" w:eastAsia="lt-LT"/>
        </w:rPr>
        <w:t xml:space="preserve"> kas </w:t>
      </w:r>
      <w:r w:rsidRPr="009F3670">
        <w:rPr>
          <w:rFonts w:ascii="Times New Roman" w:hAnsi="Times New Roman" w:cs="Times New Roman"/>
          <w:i/>
          <w:sz w:val="24"/>
          <w:szCs w:val="24"/>
          <w:lang w:val="lt-LT" w:eastAsia="lt-LT"/>
        </w:rPr>
        <w:t>negali būti</w:t>
      </w:r>
      <w:r>
        <w:rPr>
          <w:rFonts w:ascii="Times New Roman" w:hAnsi="Times New Roman" w:cs="Times New Roman"/>
          <w:sz w:val="24"/>
          <w:szCs w:val="24"/>
          <w:lang w:val="lt-LT" w:eastAsia="lt-LT"/>
        </w:rPr>
        <w:t xml:space="preserve"> įskaičiuojama į įmokos už komunalinių a</w:t>
      </w:r>
      <w:r w:rsidR="00634D8E">
        <w:rPr>
          <w:rFonts w:ascii="Times New Roman" w:hAnsi="Times New Roman" w:cs="Times New Roman"/>
          <w:sz w:val="24"/>
          <w:szCs w:val="24"/>
          <w:lang w:val="lt-LT" w:eastAsia="lt-LT"/>
        </w:rPr>
        <w:t xml:space="preserve">tliekų tvarkymo paslaugą, dydį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4 skyriaus 2 punkte 27</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p>
    <w:p w14:paraId="3380066C" w14:textId="08E25652"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Pr>
          <w:rFonts w:ascii="Times New Roman" w:hAnsi="Times New Roman" w:cs="Times New Roman"/>
          <w:sz w:val="24"/>
          <w:szCs w:val="24"/>
          <w:lang w:val="lt-LT" w:eastAsia="lt-LT"/>
        </w:rPr>
        <w:t xml:space="preserve">3.4. </w:t>
      </w:r>
      <w:r>
        <w:rPr>
          <w:rFonts w:ascii="Times New Roman" w:hAnsi="Times New Roman" w:cs="Times New Roman"/>
          <w:sz w:val="24"/>
          <w:szCs w:val="24"/>
          <w:lang w:val="lt-LT"/>
        </w:rPr>
        <w:t xml:space="preserve">Savivaldybė savo nuožiūra praplėtė Lietuvos Respublikos Vyriausybės nutarimu patvirtintą dokumentų ir duomenų sąrašą, kuriais reikėtų vadovautis pagrindžiant </w:t>
      </w:r>
      <w:r w:rsidRPr="00165AB6">
        <w:rPr>
          <w:rFonts w:ascii="Times New Roman" w:hAnsi="Times New Roman" w:cs="Times New Roman"/>
          <w:sz w:val="24"/>
          <w:szCs w:val="24"/>
          <w:lang w:val="lt-LT"/>
        </w:rPr>
        <w:t>būtinąsias su komunalinių atliekų tvarkymu susijusias sąnaudas</w:t>
      </w:r>
      <w:r>
        <w:rPr>
          <w:rFonts w:ascii="Times New Roman" w:hAnsi="Times New Roman" w:cs="Times New Roman"/>
          <w:sz w:val="24"/>
          <w:szCs w:val="24"/>
          <w:lang w:val="lt-LT"/>
        </w:rPr>
        <w:t xml:space="preserve">. Manytina, kad papildomų duomenų įtraukimas apskaičiuojant būtinąsias </w:t>
      </w:r>
      <w:r w:rsidRPr="00165AB6">
        <w:rPr>
          <w:rFonts w:ascii="Times New Roman" w:hAnsi="Times New Roman" w:cs="Times New Roman"/>
          <w:sz w:val="24"/>
          <w:szCs w:val="24"/>
          <w:lang w:val="lt-LT"/>
        </w:rPr>
        <w:t>su komunalinių atliekų tvarkymu susijusias sąnaudas</w:t>
      </w:r>
      <w:r>
        <w:rPr>
          <w:rFonts w:ascii="Times New Roman" w:hAnsi="Times New Roman" w:cs="Times New Roman"/>
          <w:sz w:val="24"/>
          <w:szCs w:val="24"/>
          <w:lang w:val="lt-LT"/>
        </w:rPr>
        <w:t>, gali daryti įtaką įmokos už komunalinių atliekų tvarkymo paslaugą Savivaldybės gyventojams</w:t>
      </w:r>
      <w:r w:rsidR="00C4166F">
        <w:rPr>
          <w:rFonts w:ascii="Times New Roman" w:hAnsi="Times New Roman" w:cs="Times New Roman"/>
          <w:sz w:val="24"/>
          <w:szCs w:val="24"/>
          <w:lang w:val="lt-LT"/>
        </w:rPr>
        <w:t xml:space="preserve"> dydžiui (galimai didinti)</w:t>
      </w:r>
      <w:r>
        <w:rPr>
          <w:rFonts w:ascii="Times New Roman" w:hAnsi="Times New Roman" w:cs="Times New Roman"/>
          <w:sz w:val="24"/>
          <w:szCs w:val="24"/>
          <w:lang w:val="lt-LT"/>
        </w:rPr>
        <w:t xml:space="preserve">, o tai ne visiškai atitinka aiškių, skaidrių ir objektyvių rinkliavos dydžio apskaičiavimo lūkesčių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4 skyriaus 3 punkte 27-28</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p>
    <w:p w14:paraId="3380066D" w14:textId="77777777" w:rsidR="00D9287C" w:rsidRPr="00F81BA0" w:rsidRDefault="00D9287C" w:rsidP="00D9287C">
      <w:pPr>
        <w:spacing w:line="360" w:lineRule="auto"/>
        <w:ind w:firstLine="851"/>
        <w:contextualSpacing/>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3.5. Savivaldybėje laiku nėra įgyvendinami poįstatyminiai aktai. Lietuvos Respublikos Vyriausybės nutarimas Savivaldybės taryba nusprendė, kad </w:t>
      </w:r>
      <w:r>
        <w:rPr>
          <w:rFonts w:ascii="Times New Roman" w:hAnsi="Times New Roman" w:cs="Times New Roman"/>
          <w:sz w:val="24"/>
          <w:szCs w:val="24"/>
          <w:lang w:val="lt-LT" w:eastAsia="lt-LT"/>
        </w:rPr>
        <w:t xml:space="preserve">2016 m. gruodžio 20 d. sprendimas Nr. T-609, kuriuo patvirtinama naujoji vietinės rinkliavos už komunalinių atliekų surinkimą iš atliekų turėtojų ir atliekų tvarkymą dydžių nustatymo metodika, įsigalioja nuo </w:t>
      </w:r>
      <w:r w:rsidRPr="00E91331">
        <w:rPr>
          <w:rFonts w:ascii="Times New Roman" w:hAnsi="Times New Roman" w:cs="Times New Roman"/>
          <w:i/>
          <w:sz w:val="24"/>
          <w:szCs w:val="24"/>
          <w:lang w:val="lt-LT" w:eastAsia="lt-LT"/>
        </w:rPr>
        <w:t>2017 m. balandžio 1 d</w:t>
      </w:r>
      <w:r>
        <w:rPr>
          <w:rFonts w:ascii="Times New Roman" w:hAnsi="Times New Roman" w:cs="Times New Roman"/>
          <w:sz w:val="24"/>
          <w:szCs w:val="24"/>
          <w:lang w:val="lt-LT" w:eastAsia="lt-LT"/>
        </w:rPr>
        <w:t xml:space="preserve">., nors </w:t>
      </w:r>
      <w:r>
        <w:rPr>
          <w:rFonts w:ascii="Times New Roman" w:hAnsi="Times New Roman" w:cs="Times New Roman"/>
          <w:sz w:val="24"/>
          <w:szCs w:val="24"/>
          <w:lang w:val="lt-LT"/>
        </w:rPr>
        <w:t xml:space="preserve">Lietuvos Respublikos Vyriausybės 2013 m. liepos 24 d. nutarimo Nr. 711 2.2 punkte nurodoma, jog iki 2016 m. liepos 1 d. nustatytus rinkliavos ar kitos įmokos už komunalinių atliekų surinkimą iš atliekų turėtojų ir atliekų tvarkymą dydžius rekomenduojama taikyti nuo artimiausių finansinių metų pradžios, tai yra nuo </w:t>
      </w:r>
      <w:r w:rsidRPr="00E91331">
        <w:rPr>
          <w:rFonts w:ascii="Times New Roman" w:hAnsi="Times New Roman" w:cs="Times New Roman"/>
          <w:i/>
          <w:sz w:val="24"/>
          <w:szCs w:val="24"/>
          <w:lang w:val="lt-LT"/>
        </w:rPr>
        <w:t xml:space="preserve">2017 m. sausio 1 d. </w:t>
      </w:r>
      <w:r w:rsidRPr="00681833">
        <w:rPr>
          <w:rFonts w:ascii="Times New Roman" w:hAnsi="Times New Roman" w:cs="Times New Roman"/>
          <w:i/>
          <w:sz w:val="24"/>
          <w:szCs w:val="24"/>
          <w:lang w:val="lt-LT"/>
        </w:rPr>
        <w:t xml:space="preserve">(motyvai išdėstyti korupcijos rizikos </w:t>
      </w:r>
      <w:r>
        <w:rPr>
          <w:rFonts w:ascii="Times New Roman" w:hAnsi="Times New Roman" w:cs="Times New Roman"/>
          <w:i/>
          <w:sz w:val="24"/>
          <w:szCs w:val="24"/>
          <w:lang w:val="lt-LT"/>
        </w:rPr>
        <w:t>analizės 4 skyriaus 4 punkte 28-29</w:t>
      </w:r>
      <w:r w:rsidRPr="00681833">
        <w:rPr>
          <w:rFonts w:ascii="Times New Roman" w:hAnsi="Times New Roman" w:cs="Times New Roman"/>
          <w:i/>
          <w:sz w:val="24"/>
          <w:szCs w:val="24"/>
          <w:lang w:val="lt-LT"/>
        </w:rPr>
        <w:t xml:space="preserve"> psl.).</w:t>
      </w:r>
      <w:r w:rsidRPr="00875E00">
        <w:rPr>
          <w:rStyle w:val="st"/>
          <w:rFonts w:ascii="Times New Roman" w:hAnsi="Times New Roman"/>
          <w:sz w:val="24"/>
          <w:szCs w:val="24"/>
          <w:lang w:val="lt-LT"/>
        </w:rPr>
        <w:t xml:space="preserve"> </w:t>
      </w:r>
    </w:p>
    <w:p w14:paraId="3380066E" w14:textId="77777777" w:rsidR="00D97BF5" w:rsidRDefault="00D97BF5">
      <w:pPr>
        <w:rPr>
          <w:rFonts w:ascii="Times New Roman" w:hAnsi="Times New Roman" w:cs="Times New Roman"/>
          <w:sz w:val="24"/>
          <w:szCs w:val="24"/>
          <w:lang w:val="lt-LT" w:eastAsia="lt-LT"/>
        </w:rPr>
      </w:pPr>
      <w:r>
        <w:rPr>
          <w:rFonts w:ascii="Times New Roman" w:hAnsi="Times New Roman" w:cs="Times New Roman"/>
          <w:sz w:val="24"/>
          <w:szCs w:val="24"/>
          <w:lang w:val="lt-LT" w:eastAsia="lt-LT"/>
        </w:rPr>
        <w:br w:type="page"/>
      </w:r>
    </w:p>
    <w:p w14:paraId="3380066F" w14:textId="77777777" w:rsidR="00E815FE" w:rsidRPr="00681833" w:rsidRDefault="005046A8" w:rsidP="005046A8">
      <w:pPr>
        <w:autoSpaceDE w:val="0"/>
        <w:autoSpaceDN w:val="0"/>
        <w:adjustRightInd w:val="0"/>
        <w:spacing w:line="360" w:lineRule="auto"/>
        <w:jc w:val="center"/>
        <w:rPr>
          <w:rFonts w:ascii="Times New Roman" w:hAnsi="Times New Roman"/>
          <w:b/>
          <w:sz w:val="24"/>
          <w:szCs w:val="24"/>
          <w:lang w:val="lt-LT"/>
        </w:rPr>
      </w:pPr>
      <w:r w:rsidRPr="00681833">
        <w:rPr>
          <w:rFonts w:ascii="Times New Roman" w:hAnsi="Times New Roman"/>
          <w:b/>
          <w:sz w:val="24"/>
          <w:szCs w:val="24"/>
          <w:lang w:val="lt-LT"/>
        </w:rPr>
        <w:lastRenderedPageBreak/>
        <w:t>PASIŪLYMAI</w:t>
      </w:r>
    </w:p>
    <w:p w14:paraId="33800670" w14:textId="77777777" w:rsidR="005046A8" w:rsidRPr="00B47992" w:rsidRDefault="005046A8" w:rsidP="00B47992">
      <w:pPr>
        <w:pStyle w:val="ListParagraph"/>
        <w:numPr>
          <w:ilvl w:val="0"/>
          <w:numId w:val="6"/>
        </w:numPr>
        <w:ind w:left="0" w:firstLine="851"/>
        <w:jc w:val="both"/>
        <w:rPr>
          <w:rFonts w:ascii="Times New Roman" w:hAnsi="Times New Roman" w:cs="Times New Roman"/>
          <w:i/>
          <w:sz w:val="24"/>
          <w:szCs w:val="24"/>
          <w:lang w:val="lt-LT"/>
        </w:rPr>
      </w:pPr>
      <w:r w:rsidRPr="00B47992">
        <w:rPr>
          <w:rFonts w:ascii="Times New Roman" w:hAnsi="Times New Roman" w:cs="Times New Roman"/>
          <w:i/>
          <w:sz w:val="24"/>
          <w:szCs w:val="24"/>
          <w:lang w:val="lt-LT"/>
        </w:rPr>
        <w:t>Dėl korupcijos rizikos</w:t>
      </w:r>
      <w:r w:rsidR="00B47992">
        <w:rPr>
          <w:rFonts w:ascii="Times New Roman" w:hAnsi="Times New Roman" w:cs="Times New Roman"/>
          <w:i/>
          <w:sz w:val="24"/>
          <w:szCs w:val="24"/>
          <w:lang w:val="lt-LT"/>
        </w:rPr>
        <w:t>,</w:t>
      </w:r>
      <w:r w:rsidR="00B47992" w:rsidRPr="00B47992">
        <w:rPr>
          <w:rFonts w:ascii="Times New Roman" w:hAnsi="Times New Roman" w:cs="Times New Roman"/>
          <w:i/>
          <w:sz w:val="24"/>
          <w:szCs w:val="24"/>
          <w:lang w:val="lt-LT"/>
        </w:rPr>
        <w:t xml:space="preserve"> </w:t>
      </w:r>
      <w:r w:rsidR="00B47992" w:rsidRPr="00B47992">
        <w:rPr>
          <w:rFonts w:ascii="Times New Roman" w:eastAsia="Times New Roman" w:hAnsi="Times New Roman" w:cs="Times New Roman"/>
          <w:i/>
          <w:sz w:val="24"/>
          <w:szCs w:val="24"/>
          <w:lang w:val="lt-LT" w:eastAsia="lt-LT"/>
        </w:rPr>
        <w:t>Savivaldybei organizuojant ir administruojant komunalinių atliekų tvarkymo paslaugas</w:t>
      </w:r>
      <w:r w:rsidR="000603E6" w:rsidRPr="00B47992">
        <w:rPr>
          <w:rFonts w:ascii="Times New Roman" w:hAnsi="Times New Roman" w:cs="Times New Roman"/>
          <w:i/>
          <w:sz w:val="24"/>
          <w:szCs w:val="24"/>
          <w:lang w:val="lt-LT"/>
        </w:rPr>
        <w:t>, mažinimo</w:t>
      </w:r>
      <w:r w:rsidRPr="00B47992">
        <w:rPr>
          <w:rFonts w:ascii="Times New Roman" w:hAnsi="Times New Roman" w:cs="Times New Roman"/>
          <w:i/>
          <w:sz w:val="24"/>
          <w:szCs w:val="24"/>
          <w:lang w:val="lt-LT"/>
        </w:rPr>
        <w:t>:</w:t>
      </w:r>
    </w:p>
    <w:p w14:paraId="33800671" w14:textId="77777777" w:rsidR="00D9287C" w:rsidRDefault="005046A8" w:rsidP="00D9287C">
      <w:pPr>
        <w:pStyle w:val="CommentText"/>
        <w:spacing w:line="360" w:lineRule="auto"/>
        <w:ind w:firstLine="851"/>
        <w:contextualSpacing/>
        <w:jc w:val="both"/>
        <w:rPr>
          <w:rFonts w:ascii="Times New Roman" w:hAnsi="Times New Roman" w:cs="Times New Roman"/>
          <w:sz w:val="24"/>
          <w:szCs w:val="24"/>
          <w:lang w:val="lt-LT"/>
        </w:rPr>
      </w:pPr>
      <w:r w:rsidRPr="00681833">
        <w:rPr>
          <w:rFonts w:ascii="Times New Roman" w:hAnsi="Times New Roman" w:cs="Times New Roman"/>
          <w:sz w:val="24"/>
          <w:szCs w:val="24"/>
          <w:lang w:val="lt-LT"/>
        </w:rPr>
        <w:t xml:space="preserve">1.1. </w:t>
      </w:r>
      <w:r w:rsidR="00354742" w:rsidRPr="00681833">
        <w:rPr>
          <w:rFonts w:ascii="Times New Roman" w:hAnsi="Times New Roman" w:cs="Times New Roman"/>
          <w:sz w:val="24"/>
          <w:szCs w:val="24"/>
          <w:lang w:val="lt-LT"/>
        </w:rPr>
        <w:t>Atsižvelgiant į pastabas, išdėstytas korupcijos rizi</w:t>
      </w:r>
      <w:r w:rsidR="00B47992">
        <w:rPr>
          <w:rFonts w:ascii="Times New Roman" w:hAnsi="Times New Roman" w:cs="Times New Roman"/>
          <w:sz w:val="24"/>
          <w:szCs w:val="24"/>
          <w:lang w:val="lt-LT"/>
        </w:rPr>
        <w:t>kos analizės 2 skyriuje</w:t>
      </w:r>
      <w:r w:rsidR="00354742" w:rsidRPr="00681833">
        <w:rPr>
          <w:lang w:val="lt-LT"/>
        </w:rPr>
        <w:t xml:space="preserve">, </w:t>
      </w:r>
      <w:r w:rsidR="00B47992" w:rsidRPr="00B33B3D">
        <w:rPr>
          <w:rFonts w:ascii="Times New Roman" w:hAnsi="Times New Roman" w:cs="Times New Roman"/>
          <w:sz w:val="24"/>
          <w:szCs w:val="24"/>
          <w:lang w:val="lt-LT"/>
        </w:rPr>
        <w:t xml:space="preserve">siekiant išvengti analogiškų situacijų su kitomis Savivaldybės reguliavimo sričiai </w:t>
      </w:r>
      <w:r w:rsidR="00B47992">
        <w:rPr>
          <w:rFonts w:ascii="Times New Roman" w:hAnsi="Times New Roman" w:cs="Times New Roman"/>
          <w:sz w:val="24"/>
          <w:szCs w:val="24"/>
          <w:lang w:val="lt-LT"/>
        </w:rPr>
        <w:t>priskiriamų įmonėmis</w:t>
      </w:r>
      <w:r w:rsidR="00B47992" w:rsidRPr="00B33B3D">
        <w:rPr>
          <w:rFonts w:ascii="Times New Roman" w:hAnsi="Times New Roman" w:cs="Times New Roman"/>
          <w:sz w:val="24"/>
          <w:szCs w:val="24"/>
          <w:lang w:val="lt-LT"/>
        </w:rPr>
        <w:t>,</w:t>
      </w:r>
      <w:r w:rsidR="00B47992" w:rsidRPr="00D97BF5">
        <w:rPr>
          <w:rFonts w:ascii="Times New Roman" w:hAnsi="Times New Roman" w:cs="Times New Roman"/>
          <w:sz w:val="24"/>
          <w:szCs w:val="24"/>
          <w:lang w:val="lt-LT"/>
        </w:rPr>
        <w:t xml:space="preserve"> </w:t>
      </w:r>
      <w:r w:rsidR="00B47992" w:rsidRPr="00B33B3D">
        <w:rPr>
          <w:rFonts w:ascii="Times New Roman" w:hAnsi="Times New Roman" w:cs="Times New Roman"/>
          <w:sz w:val="24"/>
          <w:szCs w:val="24"/>
          <w:lang w:val="lt-LT"/>
        </w:rPr>
        <w:t xml:space="preserve">taip pat vengiant įtakos konkurencijai ir viešųjų finansų panaudojimo racionalumui </w:t>
      </w:r>
      <w:r w:rsidR="00B47992" w:rsidRPr="00B47992">
        <w:rPr>
          <w:rFonts w:ascii="Times New Roman" w:hAnsi="Times New Roman" w:cs="Times New Roman"/>
          <w:sz w:val="24"/>
          <w:szCs w:val="24"/>
          <w:lang w:val="lt-LT"/>
        </w:rPr>
        <w:t>siūlome</w:t>
      </w:r>
      <w:r w:rsidR="00B47992" w:rsidRPr="00B33B3D">
        <w:rPr>
          <w:rFonts w:ascii="Times New Roman" w:hAnsi="Times New Roman" w:cs="Times New Roman"/>
          <w:i/>
          <w:sz w:val="24"/>
          <w:szCs w:val="24"/>
          <w:lang w:val="lt-LT"/>
        </w:rPr>
        <w:t xml:space="preserve"> </w:t>
      </w:r>
      <w:r w:rsidR="00B47992" w:rsidRPr="00B33B3D">
        <w:rPr>
          <w:rFonts w:ascii="Times New Roman" w:hAnsi="Times New Roman" w:cs="Times New Roman"/>
          <w:sz w:val="24"/>
          <w:szCs w:val="24"/>
          <w:lang w:val="lt-LT"/>
        </w:rPr>
        <w:t>išsamiai</w:t>
      </w:r>
      <w:r w:rsidR="00B47992">
        <w:rPr>
          <w:rFonts w:ascii="Times New Roman" w:hAnsi="Times New Roman" w:cs="Times New Roman"/>
          <w:i/>
          <w:sz w:val="24"/>
          <w:szCs w:val="24"/>
          <w:lang w:val="lt-LT"/>
        </w:rPr>
        <w:t xml:space="preserve"> </w:t>
      </w:r>
      <w:r w:rsidR="00B47992" w:rsidRPr="00B33B3D">
        <w:rPr>
          <w:rFonts w:ascii="Times New Roman" w:hAnsi="Times New Roman" w:cs="Times New Roman"/>
          <w:sz w:val="24"/>
          <w:szCs w:val="24"/>
          <w:lang w:val="lt-LT"/>
        </w:rPr>
        <w:t>reglamentuoti vidaus</w:t>
      </w:r>
      <w:r w:rsidR="00B47992">
        <w:rPr>
          <w:rFonts w:ascii="Times New Roman" w:hAnsi="Times New Roman" w:cs="Times New Roman"/>
          <w:sz w:val="24"/>
          <w:szCs w:val="24"/>
          <w:lang w:val="lt-LT"/>
        </w:rPr>
        <w:t xml:space="preserve"> sandorių sudarymo atvejus bei bendrą tvarką. </w:t>
      </w:r>
    </w:p>
    <w:p w14:paraId="33800672" w14:textId="6E16460D" w:rsidR="00D9287C" w:rsidRDefault="002A6D4D" w:rsidP="00D9287C">
      <w:pPr>
        <w:pStyle w:val="CommentText"/>
        <w:spacing w:line="360" w:lineRule="auto"/>
        <w:ind w:firstLine="851"/>
        <w:contextualSpacing/>
        <w:jc w:val="both"/>
        <w:rPr>
          <w:rFonts w:ascii="Times New Roman" w:hAnsi="Times New Roman"/>
          <w:sz w:val="24"/>
          <w:szCs w:val="24"/>
          <w:lang w:val="lt-LT"/>
        </w:rPr>
      </w:pPr>
      <w:r>
        <w:rPr>
          <w:rFonts w:ascii="Times New Roman" w:hAnsi="Times New Roman" w:cs="Times New Roman"/>
          <w:sz w:val="24"/>
          <w:szCs w:val="24"/>
          <w:lang w:val="lt-LT"/>
        </w:rPr>
        <w:t xml:space="preserve">1.2. </w:t>
      </w:r>
      <w:r w:rsidRPr="00681833">
        <w:rPr>
          <w:rFonts w:ascii="Times New Roman" w:hAnsi="Times New Roman" w:cs="Times New Roman"/>
          <w:sz w:val="24"/>
          <w:szCs w:val="24"/>
          <w:lang w:val="lt-LT"/>
        </w:rPr>
        <w:t>Atsižvelgiant į pastabas, išdėstytas korupcijos rizi</w:t>
      </w:r>
      <w:r>
        <w:rPr>
          <w:rFonts w:ascii="Times New Roman" w:hAnsi="Times New Roman" w:cs="Times New Roman"/>
          <w:sz w:val="24"/>
          <w:szCs w:val="24"/>
          <w:lang w:val="lt-LT"/>
        </w:rPr>
        <w:t xml:space="preserve">kos analizės 2.1. poskyryje, siūlome </w:t>
      </w:r>
      <w:r w:rsidRPr="00BA235D">
        <w:rPr>
          <w:rFonts w:ascii="Times New Roman" w:hAnsi="Times New Roman"/>
          <w:sz w:val="24"/>
          <w:szCs w:val="24"/>
          <w:lang w:val="lt-LT"/>
        </w:rPr>
        <w:t>Įpareigoti Savivaldybės reguliavimo sričiai priskirtų įmonių</w:t>
      </w:r>
      <w:r>
        <w:rPr>
          <w:rFonts w:ascii="Times New Roman" w:hAnsi="Times New Roman"/>
          <w:sz w:val="24"/>
          <w:szCs w:val="24"/>
          <w:lang w:val="lt-LT"/>
        </w:rPr>
        <w:t xml:space="preserve"> UAB „Eišiškių komunalinis ūkis“ ir UAB „Tvarkyba“</w:t>
      </w:r>
      <w:r w:rsidRPr="00BA235D">
        <w:rPr>
          <w:rFonts w:ascii="Times New Roman" w:hAnsi="Times New Roman"/>
          <w:sz w:val="24"/>
          <w:szCs w:val="24"/>
          <w:lang w:val="lt-LT"/>
        </w:rPr>
        <w:t xml:space="preserve"> vadovus, nedeklaravusius privačių interesų, nedelsiant vykdyti </w:t>
      </w:r>
      <w:r>
        <w:rPr>
          <w:rFonts w:ascii="Times New Roman" w:hAnsi="Times New Roman"/>
          <w:sz w:val="24"/>
          <w:szCs w:val="24"/>
          <w:lang w:val="lt-LT"/>
        </w:rPr>
        <w:t>Į</w:t>
      </w:r>
      <w:r w:rsidRPr="00BA235D">
        <w:rPr>
          <w:rFonts w:ascii="Times New Roman" w:hAnsi="Times New Roman"/>
          <w:sz w:val="24"/>
          <w:szCs w:val="24"/>
          <w:lang w:val="lt-LT"/>
        </w:rPr>
        <w:t xml:space="preserve">statymo nuostatas </w:t>
      </w:r>
      <w:r>
        <w:rPr>
          <w:rFonts w:ascii="Times New Roman" w:hAnsi="Times New Roman"/>
          <w:sz w:val="24"/>
          <w:szCs w:val="24"/>
          <w:lang w:val="lt-LT"/>
        </w:rPr>
        <w:t>jame</w:t>
      </w:r>
      <w:r w:rsidRPr="00BA235D">
        <w:rPr>
          <w:rFonts w:ascii="Times New Roman" w:hAnsi="Times New Roman"/>
          <w:sz w:val="24"/>
          <w:szCs w:val="24"/>
          <w:lang w:val="lt-LT"/>
        </w:rPr>
        <w:t xml:space="preserve"> nustatyta tvarka ir laikantis terminų.</w:t>
      </w:r>
    </w:p>
    <w:p w14:paraId="33800673" w14:textId="678A5EC0" w:rsidR="00D9287C" w:rsidRDefault="002A6D4D" w:rsidP="00D9287C">
      <w:pPr>
        <w:pStyle w:val="CommentText"/>
        <w:spacing w:line="360" w:lineRule="auto"/>
        <w:ind w:firstLine="851"/>
        <w:contextualSpacing/>
        <w:jc w:val="both"/>
        <w:rPr>
          <w:rFonts w:ascii="Times New Roman" w:hAnsi="Times New Roman"/>
          <w:sz w:val="24"/>
          <w:szCs w:val="24"/>
          <w:lang w:val="lt-LT"/>
        </w:rPr>
      </w:pPr>
      <w:r>
        <w:rPr>
          <w:rFonts w:ascii="Times New Roman" w:hAnsi="Times New Roman" w:cs="Times New Roman"/>
          <w:sz w:val="24"/>
          <w:szCs w:val="24"/>
          <w:lang w:val="lt-LT"/>
        </w:rPr>
        <w:t xml:space="preserve">1.3. </w:t>
      </w:r>
      <w:r w:rsidRPr="001C38F8">
        <w:rPr>
          <w:rFonts w:ascii="Times New Roman" w:hAnsi="Times New Roman"/>
          <w:sz w:val="24"/>
          <w:szCs w:val="24"/>
          <w:lang w:val="lt-LT"/>
        </w:rPr>
        <w:t xml:space="preserve">Imtis priemonių užtikrinti veiksmingą Savivaldybės </w:t>
      </w:r>
      <w:r>
        <w:rPr>
          <w:rFonts w:ascii="Times New Roman" w:hAnsi="Times New Roman"/>
          <w:sz w:val="24"/>
          <w:szCs w:val="24"/>
          <w:lang w:val="lt-LT"/>
        </w:rPr>
        <w:t xml:space="preserve">tarnautojų ir Savivaldybės </w:t>
      </w:r>
      <w:r w:rsidRPr="001C38F8">
        <w:rPr>
          <w:rFonts w:ascii="Times New Roman" w:hAnsi="Times New Roman"/>
          <w:sz w:val="24"/>
          <w:szCs w:val="24"/>
          <w:lang w:val="lt-LT"/>
        </w:rPr>
        <w:t xml:space="preserve">reguliavimo sričiai priskirtų įmonių vadovų privačių interesų deklaravimo ir kitų elgesio taisyklių vykdymo priežiūrą, sukuriant </w:t>
      </w:r>
      <w:r>
        <w:rPr>
          <w:rFonts w:ascii="Times New Roman" w:hAnsi="Times New Roman"/>
          <w:sz w:val="24"/>
          <w:szCs w:val="24"/>
          <w:lang w:val="lt-LT"/>
        </w:rPr>
        <w:t xml:space="preserve">su tuo susijusius </w:t>
      </w:r>
      <w:r w:rsidRPr="001C38F8">
        <w:rPr>
          <w:rFonts w:ascii="Times New Roman" w:hAnsi="Times New Roman"/>
          <w:sz w:val="24"/>
          <w:szCs w:val="24"/>
          <w:lang w:val="lt-LT"/>
        </w:rPr>
        <w:t xml:space="preserve">mechanizmus ir taip užtikrinti jų atsparumą korupcijai tiek instituciniu lygmeniu (mokymas, diskusijos institucijos lygmeniu etikos klausimais, susijusiais su įmonių vadovų </w:t>
      </w:r>
      <w:r>
        <w:rPr>
          <w:rFonts w:ascii="Times New Roman" w:hAnsi="Times New Roman"/>
          <w:sz w:val="24"/>
          <w:szCs w:val="24"/>
          <w:lang w:val="lt-LT"/>
        </w:rPr>
        <w:t>elgesiu ir kt.), tiek</w:t>
      </w:r>
      <w:r w:rsidRPr="001C38F8">
        <w:rPr>
          <w:rFonts w:ascii="Times New Roman" w:hAnsi="Times New Roman"/>
          <w:sz w:val="24"/>
          <w:szCs w:val="24"/>
          <w:lang w:val="lt-LT"/>
        </w:rPr>
        <w:t xml:space="preserve"> individualiai (konsultavimas)</w:t>
      </w:r>
      <w:r>
        <w:rPr>
          <w:rFonts w:ascii="Times New Roman" w:hAnsi="Times New Roman"/>
          <w:sz w:val="24"/>
          <w:szCs w:val="24"/>
          <w:lang w:val="lt-LT"/>
        </w:rPr>
        <w:t>.</w:t>
      </w:r>
    </w:p>
    <w:p w14:paraId="33800674" w14:textId="77777777" w:rsidR="002A6D4D" w:rsidRPr="00D9287C" w:rsidRDefault="00FE0676" w:rsidP="00D9287C">
      <w:pPr>
        <w:pStyle w:val="CommentText"/>
        <w:spacing w:line="360" w:lineRule="auto"/>
        <w:ind w:firstLine="851"/>
        <w:contextualSpacing/>
        <w:jc w:val="both"/>
        <w:rPr>
          <w:rFonts w:ascii="Times New Roman" w:hAnsi="Times New Roman" w:cs="Times New Roman"/>
          <w:sz w:val="24"/>
          <w:szCs w:val="24"/>
          <w:lang w:val="lt-LT"/>
        </w:rPr>
      </w:pPr>
      <w:r>
        <w:rPr>
          <w:rFonts w:ascii="Times New Roman" w:hAnsi="Times New Roman"/>
          <w:sz w:val="24"/>
          <w:szCs w:val="24"/>
          <w:lang w:val="lt-LT"/>
        </w:rPr>
        <w:t>1.4</w:t>
      </w:r>
      <w:r w:rsidR="002A6D4D" w:rsidRPr="00C23405">
        <w:rPr>
          <w:rFonts w:ascii="Times New Roman" w:hAnsi="Times New Roman"/>
          <w:sz w:val="24"/>
          <w:szCs w:val="24"/>
          <w:lang w:val="lt-LT"/>
        </w:rPr>
        <w:t>. Svarstyti galimybę parengti vidaus teisės aktą</w:t>
      </w:r>
      <w:r w:rsidR="002A6D4D">
        <w:rPr>
          <w:rFonts w:ascii="Times New Roman" w:hAnsi="Times New Roman"/>
          <w:sz w:val="24"/>
          <w:szCs w:val="24"/>
          <w:lang w:val="lt-LT"/>
        </w:rPr>
        <w:t>/rekomendacijas</w:t>
      </w:r>
      <w:r w:rsidR="002A6D4D" w:rsidRPr="00C23405">
        <w:rPr>
          <w:rFonts w:ascii="Times New Roman" w:hAnsi="Times New Roman"/>
          <w:sz w:val="24"/>
          <w:szCs w:val="24"/>
          <w:lang w:val="lt-LT"/>
        </w:rPr>
        <w:t xml:space="preserve">, kuriame būtų reglamentuota </w:t>
      </w:r>
      <w:r w:rsidR="002A6D4D" w:rsidRPr="00C23405">
        <w:rPr>
          <w:rFonts w:ascii="Times New Roman" w:hAnsi="Times New Roman"/>
          <w:color w:val="000000"/>
          <w:sz w:val="24"/>
          <w:szCs w:val="24"/>
          <w:lang w:val="lt-LT"/>
        </w:rPr>
        <w:t xml:space="preserve">viešųjų ir privačių interesų derinimo valstybinėje tarnyboje įstatymo nuostatų laikymosi bei kontrolės vykdymo </w:t>
      </w:r>
      <w:r w:rsidR="002A6D4D">
        <w:rPr>
          <w:rFonts w:ascii="Times New Roman" w:hAnsi="Times New Roman"/>
          <w:color w:val="000000"/>
          <w:sz w:val="24"/>
          <w:szCs w:val="24"/>
          <w:lang w:val="lt-LT"/>
        </w:rPr>
        <w:t xml:space="preserve">Savivaldybėje ir jos reguliavimo sričiai priklausančiose įmonėse tvarka (pavyzdžiui, </w:t>
      </w:r>
      <w:r w:rsidR="002A6D4D" w:rsidRPr="00627929">
        <w:rPr>
          <w:rFonts w:ascii="Times New Roman" w:hAnsi="Times New Roman"/>
          <w:color w:val="000000"/>
          <w:sz w:val="24"/>
          <w:szCs w:val="24"/>
          <w:lang w:val="lt-LT"/>
        </w:rPr>
        <w:t xml:space="preserve">darbuotojų nusišalinimo ar nušalinimo nuo </w:t>
      </w:r>
      <w:r w:rsidR="002A6D4D">
        <w:rPr>
          <w:rFonts w:ascii="Times New Roman" w:hAnsi="Times New Roman"/>
          <w:color w:val="000000"/>
          <w:sz w:val="24"/>
          <w:szCs w:val="24"/>
          <w:lang w:val="lt-LT"/>
        </w:rPr>
        <w:t xml:space="preserve">tam tikrų sprendimų procedūros, </w:t>
      </w:r>
      <w:r w:rsidR="002A6D4D" w:rsidRPr="00750385">
        <w:rPr>
          <w:rFonts w:ascii="Times New Roman" w:hAnsi="Times New Roman"/>
          <w:color w:val="000000"/>
          <w:sz w:val="24"/>
          <w:szCs w:val="24"/>
          <w:lang w:val="lt-LT"/>
        </w:rPr>
        <w:t>iškilus interesų konfliktui,</w:t>
      </w:r>
      <w:r w:rsidR="002A6D4D">
        <w:rPr>
          <w:rFonts w:ascii="Times New Roman" w:hAnsi="Times New Roman"/>
          <w:color w:val="000000"/>
          <w:sz w:val="24"/>
          <w:szCs w:val="24"/>
          <w:lang w:val="lt-LT"/>
        </w:rPr>
        <w:t xml:space="preserve"> dovanų ar paslaugų priėmimo ir teikimo apribojimai, įvardinti subjektai, pagal kompetenciją kontroliuojantys (prižiūrintys) Įstatymo, Vyriausiosios tarnybinės etikos komisijos sprendimų, rekomendacijų ir rezoliucijų įgyvendinimą Savivaldybėje ir jos reguliavimo sričiai priklausančiose įmonėse ir bendrovėse.</w:t>
      </w:r>
    </w:p>
    <w:p w14:paraId="33800675" w14:textId="77777777" w:rsidR="00566022" w:rsidRPr="00B47992" w:rsidRDefault="008A4440" w:rsidP="00E3013E">
      <w:pPr>
        <w:spacing w:line="360" w:lineRule="auto"/>
        <w:ind w:firstLine="810"/>
        <w:contextualSpacing/>
        <w:jc w:val="both"/>
        <w:rPr>
          <w:rFonts w:ascii="Times New Roman" w:hAnsi="Times New Roman" w:cs="Times New Roman"/>
          <w:i/>
          <w:sz w:val="24"/>
          <w:szCs w:val="24"/>
          <w:shd w:val="clear" w:color="auto" w:fill="FFFFFF"/>
          <w:lang w:val="lt-LT"/>
        </w:rPr>
      </w:pPr>
      <w:r w:rsidRPr="00681833">
        <w:rPr>
          <w:rFonts w:ascii="Times New Roman" w:hAnsi="Times New Roman" w:cs="Times New Roman"/>
          <w:i/>
          <w:sz w:val="24"/>
          <w:szCs w:val="24"/>
          <w:lang w:val="lt-LT"/>
        </w:rPr>
        <w:t>2. Dėl korupcijos rizikos</w:t>
      </w:r>
      <w:r w:rsidR="000603E6">
        <w:rPr>
          <w:rFonts w:ascii="Times New Roman" w:hAnsi="Times New Roman" w:cs="Times New Roman"/>
          <w:i/>
          <w:sz w:val="24"/>
          <w:szCs w:val="24"/>
          <w:lang w:val="lt-LT"/>
        </w:rPr>
        <w:t>,</w:t>
      </w:r>
      <w:r w:rsidRPr="00681833">
        <w:rPr>
          <w:rFonts w:ascii="Times New Roman" w:hAnsi="Times New Roman" w:cs="Times New Roman"/>
          <w:i/>
          <w:sz w:val="24"/>
          <w:szCs w:val="24"/>
          <w:lang w:val="lt-LT"/>
        </w:rPr>
        <w:t xml:space="preserve"> </w:t>
      </w:r>
      <w:r w:rsidR="00B47992">
        <w:rPr>
          <w:rFonts w:ascii="Times New Roman" w:eastAsia="Times New Roman" w:hAnsi="Times New Roman" w:cs="Times New Roman"/>
          <w:i/>
          <w:sz w:val="24"/>
          <w:szCs w:val="24"/>
          <w:lang w:val="lt-LT" w:eastAsia="lt-LT"/>
        </w:rPr>
        <w:t>S</w:t>
      </w:r>
      <w:r w:rsidR="00B47992" w:rsidRPr="00DE1710">
        <w:rPr>
          <w:rFonts w:ascii="Times New Roman" w:eastAsia="Times New Roman" w:hAnsi="Times New Roman" w:cs="Times New Roman"/>
          <w:i/>
          <w:sz w:val="24"/>
          <w:szCs w:val="24"/>
          <w:lang w:val="lt-LT" w:eastAsia="lt-LT"/>
        </w:rPr>
        <w:t>avivaldybei vykdant komunalinių atliekų tvarkymo paslaugų teikimo kokybės priežiūrą ir kontrolę</w:t>
      </w:r>
      <w:r w:rsidR="00B47992">
        <w:rPr>
          <w:rFonts w:ascii="Times New Roman" w:hAnsi="Times New Roman" w:cs="Times New Roman"/>
          <w:i/>
          <w:sz w:val="24"/>
          <w:szCs w:val="24"/>
          <w:shd w:val="clear" w:color="auto" w:fill="FFFFFF"/>
          <w:lang w:val="lt-LT"/>
        </w:rPr>
        <w:t>,</w:t>
      </w:r>
      <w:r w:rsidR="000603E6">
        <w:rPr>
          <w:rFonts w:ascii="Times New Roman" w:hAnsi="Times New Roman"/>
          <w:i/>
          <w:sz w:val="24"/>
          <w:szCs w:val="24"/>
          <w:lang w:val="lt-LT"/>
        </w:rPr>
        <w:t xml:space="preserve"> mažinimo:</w:t>
      </w:r>
    </w:p>
    <w:p w14:paraId="33800676" w14:textId="77777777" w:rsidR="00B47992" w:rsidRDefault="008A4440" w:rsidP="00E3013E">
      <w:pPr>
        <w:tabs>
          <w:tab w:val="left" w:pos="720"/>
        </w:tabs>
        <w:spacing w:line="360" w:lineRule="auto"/>
        <w:ind w:firstLine="851"/>
        <w:contextualSpacing/>
        <w:jc w:val="both"/>
        <w:rPr>
          <w:rFonts w:ascii="Times New Roman" w:hAnsi="Times New Roman" w:cs="Times New Roman"/>
          <w:sz w:val="24"/>
          <w:szCs w:val="24"/>
          <w:lang w:val="lt-LT"/>
        </w:rPr>
      </w:pPr>
      <w:r w:rsidRPr="00681833">
        <w:rPr>
          <w:rFonts w:ascii="Times New Roman" w:eastAsia="Times New Roman" w:hAnsi="Times New Roman" w:cs="Times New Roman"/>
          <w:sz w:val="24"/>
          <w:szCs w:val="24"/>
          <w:lang w:val="lt-LT" w:eastAsia="lt-LT"/>
        </w:rPr>
        <w:t xml:space="preserve">2.1. </w:t>
      </w:r>
      <w:r w:rsidR="00354742" w:rsidRPr="00681833">
        <w:rPr>
          <w:rFonts w:ascii="Times New Roman" w:eastAsia="Times New Roman" w:hAnsi="Times New Roman" w:cs="Times New Roman"/>
          <w:sz w:val="24"/>
          <w:szCs w:val="24"/>
          <w:lang w:val="lt-LT" w:eastAsia="lt-LT"/>
        </w:rPr>
        <w:t>A</w:t>
      </w:r>
      <w:r w:rsidR="00931005" w:rsidRPr="00681833">
        <w:rPr>
          <w:rFonts w:ascii="Times New Roman" w:eastAsia="Calibri" w:hAnsi="Times New Roman" w:cs="Times New Roman"/>
          <w:sz w:val="24"/>
          <w:szCs w:val="24"/>
          <w:lang w:val="lt-LT"/>
        </w:rPr>
        <w:t>tsižvelgiant</w:t>
      </w:r>
      <w:r w:rsidRPr="00681833">
        <w:rPr>
          <w:rFonts w:ascii="Times New Roman" w:eastAsia="Calibri" w:hAnsi="Times New Roman" w:cs="Times New Roman"/>
          <w:sz w:val="24"/>
          <w:szCs w:val="24"/>
          <w:lang w:val="lt-LT"/>
        </w:rPr>
        <w:t xml:space="preserve"> į </w:t>
      </w:r>
      <w:r w:rsidR="00354742" w:rsidRPr="00681833">
        <w:rPr>
          <w:rFonts w:ascii="Times New Roman" w:eastAsia="Calibri" w:hAnsi="Times New Roman" w:cs="Times New Roman"/>
          <w:sz w:val="24"/>
          <w:szCs w:val="24"/>
          <w:lang w:val="lt-LT"/>
        </w:rPr>
        <w:t xml:space="preserve">pastabas, išdėstytas </w:t>
      </w:r>
      <w:r w:rsidR="00931005" w:rsidRPr="00681833">
        <w:rPr>
          <w:rFonts w:ascii="Times New Roman" w:hAnsi="Times New Roman" w:cs="Times New Roman"/>
          <w:sz w:val="24"/>
          <w:szCs w:val="24"/>
          <w:lang w:val="lt-LT"/>
        </w:rPr>
        <w:t>korupcijos rizikos analizės 3 skyriaus 1 punkte</w:t>
      </w:r>
      <w:r w:rsidR="00B47992">
        <w:rPr>
          <w:rFonts w:ascii="Times New Roman" w:hAnsi="Times New Roman" w:cs="Times New Roman"/>
          <w:sz w:val="24"/>
          <w:szCs w:val="24"/>
          <w:lang w:val="lt-LT"/>
        </w:rPr>
        <w:t>,</w:t>
      </w:r>
      <w:r w:rsidR="00931005" w:rsidRPr="00681833">
        <w:rPr>
          <w:rFonts w:ascii="Times New Roman" w:eastAsia="Times New Roman" w:hAnsi="Times New Roman" w:cs="Times New Roman"/>
          <w:sz w:val="24"/>
          <w:szCs w:val="24"/>
          <w:lang w:val="lt-LT" w:eastAsia="lt-LT"/>
        </w:rPr>
        <w:t xml:space="preserve"> </w:t>
      </w:r>
      <w:r w:rsidR="00B47992">
        <w:rPr>
          <w:rFonts w:ascii="Times New Roman" w:eastAsia="Calibri" w:hAnsi="Times New Roman" w:cs="Times New Roman"/>
          <w:sz w:val="24"/>
          <w:szCs w:val="24"/>
          <w:lang w:val="lt-LT"/>
        </w:rPr>
        <w:t>siūlome</w:t>
      </w:r>
      <w:r w:rsidR="00931005" w:rsidRPr="00681833">
        <w:rPr>
          <w:rFonts w:ascii="Times New Roman" w:eastAsia="Calibri" w:hAnsi="Times New Roman" w:cs="Times New Roman"/>
          <w:sz w:val="24"/>
          <w:szCs w:val="24"/>
          <w:lang w:val="lt-LT"/>
        </w:rPr>
        <w:t xml:space="preserve"> </w:t>
      </w:r>
      <w:r w:rsidR="00B47992">
        <w:rPr>
          <w:rFonts w:ascii="Times New Roman" w:hAnsi="Times New Roman" w:cs="Times New Roman"/>
          <w:sz w:val="24"/>
          <w:szCs w:val="24"/>
          <w:lang w:val="lt-LT"/>
        </w:rPr>
        <w:t>Savivaldybės Komunalinio ūkio</w:t>
      </w:r>
      <w:r w:rsidR="00B47992" w:rsidRPr="00681833">
        <w:rPr>
          <w:rFonts w:ascii="Times New Roman" w:hAnsi="Times New Roman" w:cs="Times New Roman"/>
          <w:sz w:val="24"/>
          <w:szCs w:val="24"/>
          <w:lang w:val="lt-LT"/>
        </w:rPr>
        <w:t xml:space="preserve"> skyriui</w:t>
      </w:r>
      <w:r w:rsidR="00B47992">
        <w:rPr>
          <w:rFonts w:ascii="Times New Roman" w:hAnsi="Times New Roman" w:cs="Times New Roman"/>
          <w:sz w:val="24"/>
          <w:szCs w:val="24"/>
          <w:lang w:val="lt-LT"/>
        </w:rPr>
        <w:t>, kaip atsakingam už komunalinių atliekų tvarkymo paslaugos kokybės priežiūrą ir kontrolę, atlikti šios paslaugos priežiūrą ir kontrolę vadovaujantis</w:t>
      </w:r>
      <w:r w:rsidR="00B47992" w:rsidRPr="00944875">
        <w:rPr>
          <w:rFonts w:ascii="Times New Roman" w:hAnsi="Times New Roman"/>
          <w:color w:val="000000"/>
          <w:sz w:val="24"/>
          <w:szCs w:val="24"/>
          <w:lang w:val="lt-LT"/>
        </w:rPr>
        <w:t xml:space="preserve"> </w:t>
      </w:r>
      <w:r w:rsidR="00B47992">
        <w:rPr>
          <w:rFonts w:ascii="Times New Roman" w:hAnsi="Times New Roman"/>
          <w:color w:val="000000"/>
          <w:sz w:val="24"/>
          <w:szCs w:val="24"/>
          <w:lang w:val="lt-LT"/>
        </w:rPr>
        <w:t>K</w:t>
      </w:r>
      <w:r w:rsidR="00B47992" w:rsidRPr="00BE3D43">
        <w:rPr>
          <w:rFonts w:ascii="Times New Roman" w:hAnsi="Times New Roman"/>
          <w:color w:val="000000"/>
          <w:sz w:val="24"/>
          <w:szCs w:val="24"/>
          <w:lang w:val="lt-LT"/>
        </w:rPr>
        <w:t>okybės stebėsenos ir kontrolės vykdymo tvarkos</w:t>
      </w:r>
      <w:r w:rsidR="00B47992">
        <w:rPr>
          <w:rFonts w:ascii="Times New Roman" w:hAnsi="Times New Roman"/>
          <w:sz w:val="24"/>
          <w:szCs w:val="24"/>
          <w:lang w:val="lt-LT"/>
        </w:rPr>
        <w:t xml:space="preserve"> aprašo 10 punkte nustatytais paslaugos kokybės</w:t>
      </w:r>
      <w:r w:rsidR="00B47992" w:rsidRPr="00681833">
        <w:rPr>
          <w:rFonts w:ascii="Times New Roman" w:hAnsi="Times New Roman" w:cs="Times New Roman"/>
          <w:sz w:val="24"/>
          <w:szCs w:val="24"/>
          <w:lang w:val="lt-LT"/>
        </w:rPr>
        <w:t xml:space="preserve"> </w:t>
      </w:r>
      <w:r w:rsidR="00B47992">
        <w:rPr>
          <w:rFonts w:ascii="Times New Roman" w:hAnsi="Times New Roman" w:cs="Times New Roman"/>
          <w:sz w:val="24"/>
          <w:szCs w:val="24"/>
          <w:lang w:val="lt-LT"/>
        </w:rPr>
        <w:t xml:space="preserve">rodikliais ir kriterijais, </w:t>
      </w:r>
      <w:r w:rsidR="00B47992" w:rsidRPr="00681833">
        <w:rPr>
          <w:rFonts w:ascii="Times New Roman" w:hAnsi="Times New Roman" w:cs="Times New Roman"/>
          <w:sz w:val="24"/>
          <w:szCs w:val="24"/>
          <w:lang w:val="lt-LT"/>
        </w:rPr>
        <w:t xml:space="preserve">aktyviai dalyvauti </w:t>
      </w:r>
      <w:r w:rsidR="00B47992">
        <w:rPr>
          <w:rFonts w:ascii="Times New Roman" w:hAnsi="Times New Roman" w:cs="Times New Roman"/>
          <w:sz w:val="24"/>
          <w:szCs w:val="24"/>
          <w:lang w:val="lt-LT"/>
        </w:rPr>
        <w:t>paslaugos patikrinimo</w:t>
      </w:r>
      <w:r w:rsidR="00B47992" w:rsidRPr="00681833">
        <w:rPr>
          <w:rFonts w:ascii="Times New Roman" w:hAnsi="Times New Roman" w:cs="Times New Roman"/>
          <w:sz w:val="24"/>
          <w:szCs w:val="24"/>
          <w:lang w:val="lt-LT"/>
        </w:rPr>
        <w:t xml:space="preserve"> pla</w:t>
      </w:r>
      <w:r w:rsidR="00B47992">
        <w:rPr>
          <w:rFonts w:ascii="Times New Roman" w:hAnsi="Times New Roman" w:cs="Times New Roman"/>
          <w:sz w:val="24"/>
          <w:szCs w:val="24"/>
          <w:lang w:val="lt-LT"/>
        </w:rPr>
        <w:t xml:space="preserve">navimo procese. </w:t>
      </w:r>
    </w:p>
    <w:p w14:paraId="33800677" w14:textId="77777777" w:rsidR="00B47992" w:rsidRDefault="008A4440" w:rsidP="00E3013E">
      <w:pPr>
        <w:spacing w:line="360" w:lineRule="auto"/>
        <w:ind w:firstLine="851"/>
        <w:contextualSpacing/>
        <w:jc w:val="both"/>
        <w:rPr>
          <w:rFonts w:ascii="Times New Roman" w:hAnsi="Times New Roman" w:cs="Times New Roman"/>
          <w:sz w:val="24"/>
          <w:szCs w:val="24"/>
          <w:lang w:val="lt-LT"/>
        </w:rPr>
      </w:pPr>
      <w:r w:rsidRPr="00681833">
        <w:rPr>
          <w:rFonts w:ascii="Times New Roman" w:eastAsia="Times New Roman" w:hAnsi="Times New Roman" w:cs="Times New Roman"/>
          <w:sz w:val="24"/>
          <w:szCs w:val="24"/>
          <w:lang w:val="lt-LT" w:eastAsia="lt-LT"/>
        </w:rPr>
        <w:t>2.2.</w:t>
      </w:r>
      <w:r w:rsidRPr="00681833">
        <w:rPr>
          <w:rFonts w:ascii="Times New Roman" w:hAnsi="Times New Roman" w:cs="Times New Roman"/>
          <w:sz w:val="24"/>
          <w:szCs w:val="24"/>
          <w:lang w:val="lt-LT"/>
        </w:rPr>
        <w:t xml:space="preserve"> </w:t>
      </w:r>
      <w:r w:rsidR="00B47992" w:rsidRPr="00681833">
        <w:rPr>
          <w:rFonts w:ascii="Times New Roman" w:eastAsia="Times New Roman" w:hAnsi="Times New Roman" w:cs="Times New Roman"/>
          <w:sz w:val="24"/>
          <w:szCs w:val="24"/>
          <w:lang w:val="lt-LT" w:eastAsia="lt-LT"/>
        </w:rPr>
        <w:t>A</w:t>
      </w:r>
      <w:r w:rsidR="00B47992" w:rsidRPr="00681833">
        <w:rPr>
          <w:rFonts w:ascii="Times New Roman" w:eastAsia="Calibri" w:hAnsi="Times New Roman" w:cs="Times New Roman"/>
          <w:sz w:val="24"/>
          <w:szCs w:val="24"/>
          <w:lang w:val="lt-LT"/>
        </w:rPr>
        <w:t xml:space="preserve">tsižvelgiant į pastabas, išdėstytas </w:t>
      </w:r>
      <w:r w:rsidR="00B47992" w:rsidRPr="00681833">
        <w:rPr>
          <w:rFonts w:ascii="Times New Roman" w:hAnsi="Times New Roman" w:cs="Times New Roman"/>
          <w:sz w:val="24"/>
          <w:szCs w:val="24"/>
          <w:lang w:val="lt-LT"/>
        </w:rPr>
        <w:t>korupcij</w:t>
      </w:r>
      <w:r w:rsidR="00B47992">
        <w:rPr>
          <w:rFonts w:ascii="Times New Roman" w:hAnsi="Times New Roman" w:cs="Times New Roman"/>
          <w:sz w:val="24"/>
          <w:szCs w:val="24"/>
          <w:lang w:val="lt-LT"/>
        </w:rPr>
        <w:t>os rizikos analizės 3 skyriaus 2</w:t>
      </w:r>
      <w:r w:rsidR="00B47992" w:rsidRPr="00681833">
        <w:rPr>
          <w:rFonts w:ascii="Times New Roman" w:hAnsi="Times New Roman" w:cs="Times New Roman"/>
          <w:sz w:val="24"/>
          <w:szCs w:val="24"/>
          <w:lang w:val="lt-LT"/>
        </w:rPr>
        <w:t xml:space="preserve"> punkte</w:t>
      </w:r>
      <w:r w:rsidR="00B47992">
        <w:rPr>
          <w:rFonts w:ascii="Times New Roman" w:hAnsi="Times New Roman" w:cs="Times New Roman"/>
          <w:sz w:val="24"/>
          <w:szCs w:val="24"/>
          <w:lang w:val="lt-LT"/>
        </w:rPr>
        <w:t>,</w:t>
      </w:r>
      <w:r w:rsidR="00B47992" w:rsidRPr="00681833">
        <w:rPr>
          <w:rFonts w:ascii="Times New Roman" w:eastAsia="Times New Roman" w:hAnsi="Times New Roman" w:cs="Times New Roman"/>
          <w:sz w:val="24"/>
          <w:szCs w:val="24"/>
          <w:lang w:val="lt-LT" w:eastAsia="lt-LT"/>
        </w:rPr>
        <w:t xml:space="preserve"> </w:t>
      </w:r>
      <w:r w:rsidR="00B47992" w:rsidRPr="00B47992">
        <w:rPr>
          <w:rFonts w:ascii="Times New Roman" w:hAnsi="Times New Roman" w:cs="Times New Roman"/>
          <w:sz w:val="24"/>
          <w:szCs w:val="24"/>
          <w:lang w:val="lt-LT"/>
        </w:rPr>
        <w:t xml:space="preserve">siūlome </w:t>
      </w:r>
      <w:r w:rsidR="00B47992" w:rsidRPr="009F08BA">
        <w:rPr>
          <w:rFonts w:ascii="Times New Roman" w:hAnsi="Times New Roman"/>
          <w:color w:val="000000"/>
          <w:sz w:val="24"/>
          <w:szCs w:val="24"/>
          <w:lang w:val="lt-LT"/>
        </w:rPr>
        <w:t>Kokybės stebėsenos ir kontrolės vykdymo tvarkos</w:t>
      </w:r>
      <w:r w:rsidR="00B47992">
        <w:rPr>
          <w:rFonts w:ascii="Times New Roman" w:hAnsi="Times New Roman" w:cs="Times New Roman"/>
          <w:sz w:val="24"/>
          <w:szCs w:val="24"/>
          <w:lang w:val="lt-LT"/>
        </w:rPr>
        <w:t xml:space="preserve"> apraše įtvirtinti nuostatas dėl planinio komunalinių atliekų tvarkymo paslaugos kokybės patikrinimo vykdymo, nustatyti patikrinimų atlikimo atvejus, atliekančius subjektus, atlikimo dažnumą, trukmę, laikotarpį ir pan.</w:t>
      </w:r>
    </w:p>
    <w:p w14:paraId="33800678" w14:textId="77777777" w:rsidR="00DA264F" w:rsidRDefault="008A4440" w:rsidP="00E3013E">
      <w:pPr>
        <w:spacing w:line="360" w:lineRule="auto"/>
        <w:ind w:firstLine="851"/>
        <w:contextualSpacing/>
        <w:jc w:val="both"/>
        <w:rPr>
          <w:rFonts w:ascii="Times New Roman" w:hAnsi="Times New Roman" w:cs="Times New Roman"/>
          <w:sz w:val="24"/>
          <w:szCs w:val="24"/>
          <w:lang w:val="lt-LT"/>
        </w:rPr>
      </w:pPr>
      <w:r w:rsidRPr="00681833">
        <w:rPr>
          <w:rFonts w:ascii="Times New Roman" w:eastAsia="Times New Roman" w:hAnsi="Times New Roman" w:cs="Times New Roman"/>
          <w:sz w:val="24"/>
          <w:szCs w:val="24"/>
          <w:lang w:val="lt-LT" w:eastAsia="lt-LT"/>
        </w:rPr>
        <w:lastRenderedPageBreak/>
        <w:t>2.3.</w:t>
      </w:r>
      <w:r w:rsidRPr="00681833">
        <w:rPr>
          <w:rFonts w:ascii="Times New Roman" w:hAnsi="Times New Roman" w:cs="Times New Roman"/>
          <w:sz w:val="24"/>
          <w:szCs w:val="24"/>
          <w:lang w:val="lt-LT"/>
        </w:rPr>
        <w:t xml:space="preserve"> </w:t>
      </w:r>
      <w:r w:rsidR="00931005" w:rsidRPr="00681833">
        <w:rPr>
          <w:rFonts w:ascii="Times New Roman" w:eastAsia="Times New Roman" w:hAnsi="Times New Roman" w:cs="Times New Roman"/>
          <w:sz w:val="24"/>
          <w:szCs w:val="24"/>
          <w:lang w:val="lt-LT" w:eastAsia="lt-LT"/>
        </w:rPr>
        <w:t>A</w:t>
      </w:r>
      <w:r w:rsidR="00931005" w:rsidRPr="00681833">
        <w:rPr>
          <w:rFonts w:ascii="Times New Roman" w:eastAsia="Calibri" w:hAnsi="Times New Roman" w:cs="Times New Roman"/>
          <w:sz w:val="24"/>
          <w:szCs w:val="24"/>
          <w:lang w:val="lt-LT"/>
        </w:rPr>
        <w:t xml:space="preserve">tsižvelgiant į pastabas, išdėstytas </w:t>
      </w:r>
      <w:r w:rsidR="00931005" w:rsidRPr="00681833">
        <w:rPr>
          <w:rFonts w:ascii="Times New Roman" w:hAnsi="Times New Roman" w:cs="Times New Roman"/>
          <w:sz w:val="24"/>
          <w:szCs w:val="24"/>
          <w:lang w:val="lt-LT"/>
        </w:rPr>
        <w:t>korupcijos rizikos analizės 3 skyriaus 3 punkte</w:t>
      </w:r>
      <w:r w:rsidR="00931005" w:rsidRPr="00681833">
        <w:rPr>
          <w:rFonts w:ascii="Times New Roman" w:eastAsia="Times New Roman" w:hAnsi="Times New Roman" w:cs="Times New Roman"/>
          <w:sz w:val="24"/>
          <w:szCs w:val="24"/>
          <w:lang w:val="lt-LT" w:eastAsia="lt-LT"/>
        </w:rPr>
        <w:t xml:space="preserve"> </w:t>
      </w:r>
      <w:r w:rsidR="00B47992" w:rsidRPr="00DA264F">
        <w:rPr>
          <w:rFonts w:ascii="Times New Roman" w:hAnsi="Times New Roman" w:cs="Times New Roman"/>
          <w:sz w:val="24"/>
          <w:szCs w:val="24"/>
          <w:lang w:val="lt-LT"/>
        </w:rPr>
        <w:t xml:space="preserve">siūlome </w:t>
      </w:r>
      <w:r w:rsidR="00B47992">
        <w:rPr>
          <w:rFonts w:ascii="Times New Roman" w:hAnsi="Times New Roman" w:cs="Times New Roman"/>
          <w:sz w:val="24"/>
          <w:szCs w:val="24"/>
          <w:lang w:val="lt-LT"/>
        </w:rPr>
        <w:t>tobulinti Savivaldybės vidinį teisinį reglamentavimą, aiškiai numatyti</w:t>
      </w:r>
      <w:r w:rsidR="00B47992" w:rsidRPr="005D136A">
        <w:rPr>
          <w:rFonts w:ascii="Times New Roman" w:hAnsi="Times New Roman" w:cs="Times New Roman"/>
          <w:sz w:val="24"/>
          <w:szCs w:val="24"/>
          <w:lang w:val="lt-LT"/>
        </w:rPr>
        <w:t xml:space="preserve"> </w:t>
      </w:r>
      <w:r w:rsidR="00B47992">
        <w:rPr>
          <w:rFonts w:ascii="Times New Roman" w:hAnsi="Times New Roman" w:cs="Times New Roman"/>
          <w:sz w:val="24"/>
          <w:szCs w:val="24"/>
          <w:lang w:val="lt-LT"/>
        </w:rPr>
        <w:t xml:space="preserve">komunalinių atliekų tvarkymo paslaugos kokybės stebėseną ir kontrolę atliekančios komisijos funkcijas, įgaliojimus, jos kiekybinę ir kokybinę sudėtį, nustatyti laikotarpis, kuriam ji būtų sudaroma, reglamentuoti kas į komisijos sudėtį įeiti negali, taip pat reglamentuotai detalizuoti </w:t>
      </w:r>
      <w:r w:rsidR="00B47992">
        <w:rPr>
          <w:rFonts w:ascii="Times New Roman" w:hAnsi="Times New Roman" w:cs="Times New Roman"/>
          <w:i/>
          <w:sz w:val="24"/>
          <w:szCs w:val="24"/>
          <w:lang w:val="lt-LT"/>
        </w:rPr>
        <w:t>patikrinime dalyvaujančių asmenų</w:t>
      </w:r>
      <w:r w:rsidR="00B47992">
        <w:rPr>
          <w:rFonts w:ascii="Times New Roman" w:hAnsi="Times New Roman" w:cs="Times New Roman"/>
          <w:sz w:val="24"/>
          <w:szCs w:val="24"/>
          <w:lang w:val="lt-LT"/>
        </w:rPr>
        <w:t xml:space="preserve"> funkcijas, įgaliojimus, kiekybinę ir kokybinę sudėti ir pan. </w:t>
      </w:r>
    </w:p>
    <w:p w14:paraId="33800679" w14:textId="67CD05E3" w:rsidR="002E08D2" w:rsidRDefault="002E08D2" w:rsidP="00E301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2.4. Siekiant maksimaliai gerinti</w:t>
      </w:r>
      <w:r w:rsidRPr="002E08D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komunalinių atliekų tvarkymo paslaugos kokybės stebėsenos ir kontrolės vykdymą, taip pat įgyvendinant atsakomybės neišvengiamumo principą, </w:t>
      </w:r>
      <w:r w:rsidRPr="00F67884">
        <w:rPr>
          <w:rFonts w:ascii="Times New Roman" w:hAnsi="Times New Roman" w:cs="Times New Roman"/>
          <w:sz w:val="24"/>
          <w:szCs w:val="24"/>
          <w:lang w:val="lt-LT"/>
        </w:rPr>
        <w:t>siūlome</w:t>
      </w:r>
      <w:r>
        <w:rPr>
          <w:rFonts w:ascii="Times New Roman" w:hAnsi="Times New Roman" w:cs="Times New Roman"/>
          <w:i/>
          <w:sz w:val="24"/>
          <w:szCs w:val="24"/>
          <w:lang w:val="lt-LT"/>
        </w:rPr>
        <w:t xml:space="preserve"> </w:t>
      </w:r>
      <w:r>
        <w:rPr>
          <w:rFonts w:ascii="Times New Roman" w:hAnsi="Times New Roman" w:cs="Times New Roman"/>
          <w:sz w:val="24"/>
          <w:szCs w:val="24"/>
          <w:lang w:val="lt-LT"/>
        </w:rPr>
        <w:t>Savivaldybės administracijos direktoriaus įgaliotiems asmenims</w:t>
      </w:r>
      <w:r w:rsidR="00510DA5">
        <w:rPr>
          <w:rFonts w:ascii="Times New Roman" w:hAnsi="Times New Roman" w:cs="Times New Roman"/>
          <w:sz w:val="24"/>
          <w:szCs w:val="24"/>
          <w:lang w:val="lt-LT"/>
        </w:rPr>
        <w:t xml:space="preserve"> nustačius</w:t>
      </w:r>
      <w:r>
        <w:rPr>
          <w:rFonts w:ascii="Times New Roman" w:hAnsi="Times New Roman" w:cs="Times New Roman"/>
          <w:sz w:val="24"/>
          <w:szCs w:val="24"/>
          <w:lang w:val="lt-LT"/>
        </w:rPr>
        <w:t xml:space="preserve"> atliekų tvarkymo taisyklių pažeidimus</w:t>
      </w:r>
      <w:r w:rsidR="00510DA5" w:rsidRPr="00510DA5">
        <w:rPr>
          <w:rFonts w:ascii="Times New Roman" w:hAnsi="Times New Roman" w:cs="Times New Roman"/>
          <w:sz w:val="24"/>
          <w:szCs w:val="24"/>
          <w:lang w:val="lt-LT"/>
        </w:rPr>
        <w:t xml:space="preserve"> </w:t>
      </w:r>
      <w:r w:rsidR="00510DA5">
        <w:rPr>
          <w:rFonts w:ascii="Times New Roman" w:hAnsi="Times New Roman" w:cs="Times New Roman"/>
          <w:sz w:val="24"/>
          <w:szCs w:val="24"/>
          <w:lang w:val="lt-LT"/>
        </w:rPr>
        <w:t>taikyti administracinę atsakomybę</w:t>
      </w:r>
      <w:r>
        <w:rPr>
          <w:rFonts w:ascii="Times New Roman" w:hAnsi="Times New Roman" w:cs="Times New Roman"/>
          <w:sz w:val="24"/>
          <w:szCs w:val="24"/>
          <w:lang w:val="lt-LT"/>
        </w:rPr>
        <w:t>.</w:t>
      </w:r>
    </w:p>
    <w:p w14:paraId="3380067A" w14:textId="77777777" w:rsidR="00B83A9F" w:rsidRDefault="00B83A9F" w:rsidP="00E3013E">
      <w:pPr>
        <w:autoSpaceDE w:val="0"/>
        <w:autoSpaceDN w:val="0"/>
        <w:adjustRightInd w:val="0"/>
        <w:spacing w:line="360" w:lineRule="auto"/>
        <w:ind w:firstLine="851"/>
        <w:contextualSpacing/>
        <w:jc w:val="both"/>
        <w:rPr>
          <w:rFonts w:ascii="Times New Roman" w:hAnsi="Times New Roman"/>
          <w:sz w:val="24"/>
          <w:szCs w:val="24"/>
          <w:lang w:val="lt-LT"/>
        </w:rPr>
      </w:pPr>
      <w:r>
        <w:rPr>
          <w:rFonts w:ascii="Times New Roman" w:hAnsi="Times New Roman" w:cs="Times New Roman"/>
          <w:sz w:val="24"/>
          <w:szCs w:val="24"/>
          <w:lang w:val="lt-LT"/>
        </w:rPr>
        <w:t>2.5. A</w:t>
      </w:r>
      <w:r>
        <w:rPr>
          <w:rFonts w:ascii="Times New Roman" w:hAnsi="Times New Roman"/>
          <w:sz w:val="24"/>
          <w:szCs w:val="24"/>
          <w:lang w:val="lt-LT"/>
        </w:rPr>
        <w:t>smenims, nedeklaravusiems viešųjų ir</w:t>
      </w:r>
      <w:r w:rsidRPr="00BA235D">
        <w:rPr>
          <w:rFonts w:ascii="Times New Roman" w:hAnsi="Times New Roman"/>
          <w:sz w:val="24"/>
          <w:szCs w:val="24"/>
          <w:lang w:val="lt-LT"/>
        </w:rPr>
        <w:t xml:space="preserve"> privačių interesų, nedelsiant vykdyti </w:t>
      </w:r>
      <w:r>
        <w:rPr>
          <w:rFonts w:ascii="Times New Roman" w:hAnsi="Times New Roman"/>
          <w:sz w:val="24"/>
          <w:szCs w:val="24"/>
          <w:lang w:val="lt-LT"/>
        </w:rPr>
        <w:t>Į</w:t>
      </w:r>
      <w:r w:rsidRPr="00BA235D">
        <w:rPr>
          <w:rFonts w:ascii="Times New Roman" w:hAnsi="Times New Roman"/>
          <w:sz w:val="24"/>
          <w:szCs w:val="24"/>
          <w:lang w:val="lt-LT"/>
        </w:rPr>
        <w:t xml:space="preserve">statymo nuostatas </w:t>
      </w:r>
      <w:r>
        <w:rPr>
          <w:rFonts w:ascii="Times New Roman" w:hAnsi="Times New Roman"/>
          <w:sz w:val="24"/>
          <w:szCs w:val="24"/>
          <w:lang w:val="lt-LT"/>
        </w:rPr>
        <w:t>jame</w:t>
      </w:r>
      <w:r w:rsidRPr="00BA235D">
        <w:rPr>
          <w:rFonts w:ascii="Times New Roman" w:hAnsi="Times New Roman"/>
          <w:sz w:val="24"/>
          <w:szCs w:val="24"/>
          <w:lang w:val="lt-LT"/>
        </w:rPr>
        <w:t xml:space="preserve"> nustatyta tvarka ir laikantis terminų.</w:t>
      </w:r>
    </w:p>
    <w:p w14:paraId="3380067B" w14:textId="77777777" w:rsidR="00DA264F" w:rsidRPr="00DA264F" w:rsidRDefault="00B83A9F" w:rsidP="00E3013E">
      <w:pPr>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eastAsia="lt-LT"/>
        </w:rPr>
        <w:t>2.6</w:t>
      </w:r>
      <w:r w:rsidR="00DA264F" w:rsidRPr="00D97BF5">
        <w:rPr>
          <w:rFonts w:ascii="Times New Roman" w:hAnsi="Times New Roman"/>
          <w:sz w:val="24"/>
          <w:szCs w:val="24"/>
          <w:lang w:val="lt-LT" w:eastAsia="lt-LT"/>
        </w:rPr>
        <w:t xml:space="preserve">. </w:t>
      </w:r>
      <w:r w:rsidR="00931005" w:rsidRPr="00681833">
        <w:rPr>
          <w:rFonts w:ascii="Times New Roman" w:eastAsia="Times New Roman" w:hAnsi="Times New Roman" w:cs="Times New Roman"/>
          <w:sz w:val="24"/>
          <w:szCs w:val="24"/>
          <w:lang w:val="lt-LT" w:eastAsia="lt-LT"/>
        </w:rPr>
        <w:t>A</w:t>
      </w:r>
      <w:r w:rsidR="00931005" w:rsidRPr="00681833">
        <w:rPr>
          <w:rFonts w:ascii="Times New Roman" w:eastAsia="Calibri" w:hAnsi="Times New Roman" w:cs="Times New Roman"/>
          <w:sz w:val="24"/>
          <w:szCs w:val="24"/>
          <w:lang w:val="lt-LT"/>
        </w:rPr>
        <w:t xml:space="preserve">tsižvelgiant į pastabas, išdėstytas </w:t>
      </w:r>
      <w:r w:rsidR="00931005" w:rsidRPr="00681833">
        <w:rPr>
          <w:rFonts w:ascii="Times New Roman" w:hAnsi="Times New Roman" w:cs="Times New Roman"/>
          <w:sz w:val="24"/>
          <w:szCs w:val="24"/>
          <w:lang w:val="lt-LT"/>
        </w:rPr>
        <w:t>korupcijos rizikos analizės 3</w:t>
      </w:r>
      <w:r w:rsidR="00DA264F" w:rsidRPr="00D97BF5">
        <w:rPr>
          <w:rFonts w:ascii="Times New Roman" w:hAnsi="Times New Roman"/>
          <w:sz w:val="24"/>
          <w:szCs w:val="24"/>
          <w:lang w:val="lt-LT"/>
        </w:rPr>
        <w:t>.1.</w:t>
      </w:r>
      <w:r w:rsidR="00931005" w:rsidRPr="00681833">
        <w:rPr>
          <w:rFonts w:ascii="Times New Roman" w:hAnsi="Times New Roman" w:cs="Times New Roman"/>
          <w:sz w:val="24"/>
          <w:szCs w:val="24"/>
          <w:lang w:val="lt-LT"/>
        </w:rPr>
        <w:t xml:space="preserve"> </w:t>
      </w:r>
      <w:r w:rsidR="00DA264F" w:rsidRPr="00D97BF5">
        <w:rPr>
          <w:rFonts w:ascii="Times New Roman" w:hAnsi="Times New Roman"/>
          <w:sz w:val="24"/>
          <w:szCs w:val="24"/>
          <w:lang w:val="lt-LT"/>
        </w:rPr>
        <w:t xml:space="preserve">poskyryje, siūlome Savivaldybės ir jos reguliavimo sričiai priskirtų įmonių UAB „Eišiškių komunalinis ūkis“ ir UAB „Tvarkyba“ interneto tinklalapiuose skelbti visą aktualią su įmonių valdymu ir su komunalinių atliekų tvarkymo paslaugos vykdymu susijusią informaciją, taip pat visą informaciją, susijusią su vietinės rinkliavos dydžių nustatymu. Savivaldybės įmonių interneto tinklalapiuose skelbti įmonės darbuotojų darbo užmokestį, struktūrą ir kontaktus, finansines ataskaitas, vykdomus ir planuojamus pirkimus, bendrovių investicijas, veiklos planus, nustatytus tikslus ir užduotis, veiklos rezultatus, atliekų vežimo grafikus, mišriųjų komunalinių atliekų konteinerių plovimo ir dezinfekavimo grafikus, atliekų priėmimo punktus, atliekų kiekius per tam tikrą laikotarpį, informaciją apie bendro naudojimo konteinerių aikšteles, nepavojingų atliekų sąvartynus, pateikti atmintinę kaip tinkamai rūšiuoti atliekas, informuoti apie naujai įsigaliojusią vietinės rinkliavos už komunalinių atliekų tvarkymą kainodarą. Savivaldybės reguliavimo sričiai priskirtos įmonės viešai atskleidžiama informacija turi objektyviai atspindėti Savivaldybės kontroliuojamos įmonės veiklos pobūdį, esamas ir tolesnes įmonės veiklos kryptis, uždavinius, </w:t>
      </w:r>
      <w:r w:rsidR="00DA264F" w:rsidRPr="00DA264F">
        <w:rPr>
          <w:rFonts w:ascii="Times New Roman" w:hAnsi="Times New Roman"/>
          <w:sz w:val="24"/>
          <w:szCs w:val="24"/>
          <w:lang w:val="lt-LT"/>
        </w:rPr>
        <w:t>tikslus ir veiklos rezultatus.</w:t>
      </w:r>
    </w:p>
    <w:p w14:paraId="3380067C" w14:textId="77777777" w:rsidR="00DA264F" w:rsidRPr="00DA264F" w:rsidRDefault="00B83A9F" w:rsidP="00E3013E">
      <w:pPr>
        <w:spacing w:line="360" w:lineRule="auto"/>
        <w:ind w:firstLine="851"/>
        <w:contextualSpacing/>
        <w:jc w:val="both"/>
        <w:rPr>
          <w:rFonts w:ascii="Times New Roman" w:hAnsi="Times New Roman"/>
          <w:sz w:val="24"/>
          <w:szCs w:val="24"/>
          <w:lang w:val="lt-LT"/>
        </w:rPr>
      </w:pPr>
      <w:r>
        <w:rPr>
          <w:rFonts w:ascii="Times New Roman" w:hAnsi="Times New Roman"/>
          <w:sz w:val="24"/>
          <w:szCs w:val="24"/>
          <w:lang w:val="lt-LT"/>
        </w:rPr>
        <w:t>2.7</w:t>
      </w:r>
      <w:r w:rsidR="00DA264F" w:rsidRPr="00D97BF5">
        <w:rPr>
          <w:rFonts w:ascii="Times New Roman" w:hAnsi="Times New Roman"/>
          <w:sz w:val="24"/>
          <w:szCs w:val="24"/>
          <w:lang w:val="lt-LT"/>
        </w:rPr>
        <w:t xml:space="preserve">. </w:t>
      </w:r>
      <w:r w:rsidR="00DA264F" w:rsidRPr="00D97BF5">
        <w:rPr>
          <w:rFonts w:ascii="Times New Roman" w:hAnsi="Times New Roman"/>
          <w:bCs/>
          <w:sz w:val="24"/>
          <w:szCs w:val="24"/>
          <w:lang w:val="lt-LT"/>
        </w:rPr>
        <w:t xml:space="preserve">Savivaldybei maksimaliai užtikrinti, kad informacija apie </w:t>
      </w:r>
      <w:r w:rsidR="00DA264F" w:rsidRPr="00D97BF5">
        <w:rPr>
          <w:rFonts w:ascii="Times New Roman" w:hAnsi="Times New Roman"/>
          <w:sz w:val="24"/>
          <w:szCs w:val="24"/>
          <w:lang w:val="lt-LT"/>
        </w:rPr>
        <w:t xml:space="preserve">Savivaldybės reguliavimo sričiai priskirtas įmones būtų skelbiama vadovaujantis Valstybės valdomų įmonių veiklos skaidrumo užtikrinimo </w:t>
      </w:r>
      <w:r w:rsidR="00DA264F" w:rsidRPr="00DA264F">
        <w:rPr>
          <w:rFonts w:ascii="Times New Roman" w:hAnsi="Times New Roman"/>
          <w:sz w:val="24"/>
          <w:szCs w:val="24"/>
          <w:lang w:val="lt-LT"/>
        </w:rPr>
        <w:t>gairių apraše</w:t>
      </w:r>
      <w:r w:rsidR="00DA264F" w:rsidRPr="00DA264F">
        <w:rPr>
          <w:rFonts w:ascii="Times New Roman" w:hAnsi="Times New Roman"/>
          <w:bCs/>
          <w:sz w:val="24"/>
          <w:szCs w:val="24"/>
          <w:lang w:val="lt-LT"/>
        </w:rPr>
        <w:t xml:space="preserve"> </w:t>
      </w:r>
      <w:r w:rsidR="00DA264F" w:rsidRPr="00DA264F">
        <w:rPr>
          <w:rFonts w:ascii="Times New Roman" w:hAnsi="Times New Roman"/>
          <w:sz w:val="24"/>
          <w:szCs w:val="24"/>
          <w:lang w:val="lt-LT"/>
        </w:rPr>
        <w:t>nurodyta tvarka.</w:t>
      </w:r>
    </w:p>
    <w:p w14:paraId="3380067D" w14:textId="77777777" w:rsidR="00DA264F" w:rsidRPr="00DA264F" w:rsidRDefault="00B83A9F" w:rsidP="00E3013E">
      <w:pPr>
        <w:spacing w:line="360" w:lineRule="auto"/>
        <w:ind w:firstLine="851"/>
        <w:contextualSpacing/>
        <w:jc w:val="both"/>
        <w:rPr>
          <w:rFonts w:ascii="Times New Roman" w:hAnsi="Times New Roman" w:cs="Times New Roman"/>
          <w:sz w:val="24"/>
          <w:szCs w:val="24"/>
          <w:lang w:val="lt-LT"/>
        </w:rPr>
      </w:pPr>
      <w:r>
        <w:rPr>
          <w:rFonts w:ascii="Times New Roman" w:hAnsi="Times New Roman"/>
          <w:sz w:val="24"/>
          <w:szCs w:val="24"/>
          <w:lang w:val="lt-LT"/>
        </w:rPr>
        <w:t>2.8</w:t>
      </w:r>
      <w:r w:rsidR="00DA264F" w:rsidRPr="00D97BF5">
        <w:rPr>
          <w:rFonts w:ascii="Times New Roman" w:hAnsi="Times New Roman"/>
          <w:sz w:val="24"/>
          <w:szCs w:val="24"/>
          <w:lang w:val="lt-LT"/>
        </w:rPr>
        <w:t>. Savivaldybei periodiškai kontroliuoti, kaip Savivaldybės reguliavimo sričiai priskirtos įmonės laikosi jų veiklos viešumo užtikrinimo tvarkos.</w:t>
      </w:r>
    </w:p>
    <w:p w14:paraId="3380067E" w14:textId="77777777" w:rsidR="00566022" w:rsidRPr="00681833" w:rsidRDefault="00566022" w:rsidP="00E3013E">
      <w:pPr>
        <w:spacing w:line="360" w:lineRule="auto"/>
        <w:ind w:firstLine="850"/>
        <w:contextualSpacing/>
        <w:jc w:val="both"/>
        <w:rPr>
          <w:rFonts w:ascii="Times New Roman" w:hAnsi="Times New Roman" w:cs="Times New Roman"/>
          <w:i/>
          <w:sz w:val="24"/>
          <w:szCs w:val="24"/>
          <w:lang w:val="lt-LT"/>
        </w:rPr>
      </w:pPr>
      <w:r w:rsidRPr="00681833">
        <w:rPr>
          <w:rFonts w:ascii="Times New Roman" w:hAnsi="Times New Roman" w:cs="Times New Roman"/>
          <w:i/>
          <w:sz w:val="24"/>
          <w:szCs w:val="24"/>
          <w:lang w:val="lt-LT"/>
        </w:rPr>
        <w:t>3. Dėl korupcijos rizikos</w:t>
      </w:r>
      <w:r w:rsidR="000603E6">
        <w:rPr>
          <w:rFonts w:ascii="Times New Roman" w:hAnsi="Times New Roman" w:cs="Times New Roman"/>
          <w:i/>
          <w:sz w:val="24"/>
          <w:szCs w:val="24"/>
          <w:lang w:val="lt-LT"/>
        </w:rPr>
        <w:t>,</w:t>
      </w:r>
      <w:r w:rsidRPr="00681833">
        <w:rPr>
          <w:rFonts w:ascii="Times New Roman" w:hAnsi="Times New Roman" w:cs="Times New Roman"/>
          <w:i/>
          <w:sz w:val="24"/>
          <w:szCs w:val="24"/>
          <w:lang w:val="lt-LT"/>
        </w:rPr>
        <w:t xml:space="preserve"> </w:t>
      </w:r>
      <w:r w:rsidR="00DA264F">
        <w:rPr>
          <w:rFonts w:ascii="Times New Roman" w:hAnsi="Times New Roman" w:cs="Times New Roman"/>
          <w:i/>
          <w:sz w:val="24"/>
          <w:szCs w:val="24"/>
          <w:lang w:val="lt-LT"/>
        </w:rPr>
        <w:t xml:space="preserve">Savivaldybei nustatant įkainius ir tarifus už komunalinių atliekų tvarkymo paslaugų teikimą, </w:t>
      </w:r>
      <w:r w:rsidR="000603E6">
        <w:rPr>
          <w:rFonts w:ascii="Times New Roman" w:hAnsi="Times New Roman" w:cs="Times New Roman"/>
          <w:i/>
          <w:sz w:val="24"/>
          <w:szCs w:val="24"/>
          <w:lang w:val="lt-LT"/>
        </w:rPr>
        <w:t>mažinimo:</w:t>
      </w:r>
    </w:p>
    <w:p w14:paraId="3380067F" w14:textId="77777777" w:rsidR="00DA264F" w:rsidRDefault="00566022" w:rsidP="00E3013E">
      <w:pPr>
        <w:spacing w:line="360" w:lineRule="auto"/>
        <w:ind w:firstLine="851"/>
        <w:contextualSpacing/>
        <w:jc w:val="both"/>
        <w:rPr>
          <w:rFonts w:ascii="Times New Roman" w:hAnsi="Times New Roman" w:cs="Times New Roman"/>
          <w:i/>
          <w:sz w:val="24"/>
          <w:szCs w:val="24"/>
          <w:lang w:val="lt-LT"/>
        </w:rPr>
      </w:pPr>
      <w:r w:rsidRPr="00681833">
        <w:rPr>
          <w:rFonts w:ascii="Times New Roman" w:hAnsi="Times New Roman" w:cs="Times New Roman"/>
          <w:sz w:val="24"/>
          <w:szCs w:val="24"/>
          <w:lang w:val="lt-LT"/>
        </w:rPr>
        <w:t xml:space="preserve">3.1. </w:t>
      </w:r>
      <w:r w:rsidR="00DA264F">
        <w:rPr>
          <w:rFonts w:ascii="Times New Roman" w:hAnsi="Times New Roman" w:cs="Times New Roman"/>
          <w:sz w:val="24"/>
          <w:szCs w:val="24"/>
          <w:lang w:val="lt-LT"/>
        </w:rPr>
        <w:t xml:space="preserve">Savivaldybės vidaus teisės aktuose nustatyti laikotarpį, iki kurio būtų patvirtintas </w:t>
      </w:r>
      <w:r w:rsidR="00DA264F" w:rsidRPr="001962FC">
        <w:rPr>
          <w:rFonts w:ascii="Times New Roman" w:hAnsi="Times New Roman" w:cs="Times New Roman"/>
          <w:bCs/>
          <w:sz w:val="24"/>
          <w:szCs w:val="24"/>
          <w:lang w:val="lt-LT"/>
        </w:rPr>
        <w:t xml:space="preserve">būtinųjų su </w:t>
      </w:r>
      <w:r w:rsidR="00DA264F" w:rsidRPr="001962FC">
        <w:rPr>
          <w:rFonts w:ascii="Times New Roman" w:hAnsi="Times New Roman" w:cs="Times New Roman"/>
          <w:sz w:val="24"/>
          <w:szCs w:val="24"/>
          <w:lang w:val="lt-LT"/>
        </w:rPr>
        <w:t xml:space="preserve">komunalinių atliekų tvarkymu susijusių </w:t>
      </w:r>
      <w:r w:rsidR="00DA264F" w:rsidRPr="001962FC">
        <w:rPr>
          <w:rFonts w:ascii="Times New Roman" w:hAnsi="Times New Roman" w:cs="Times New Roman"/>
          <w:bCs/>
          <w:sz w:val="24"/>
          <w:szCs w:val="24"/>
          <w:lang w:val="lt-LT"/>
        </w:rPr>
        <w:t>sąnaudų dydis</w:t>
      </w:r>
      <w:r w:rsidR="00DA264F">
        <w:rPr>
          <w:rFonts w:ascii="Times New Roman" w:hAnsi="Times New Roman" w:cs="Times New Roman"/>
          <w:bCs/>
          <w:sz w:val="24"/>
          <w:szCs w:val="24"/>
          <w:lang w:val="lt-LT"/>
        </w:rPr>
        <w:t>. Taip pat nustatyti Savivaldybės veiksmus,</w:t>
      </w:r>
      <w:r w:rsidR="00DA264F" w:rsidRPr="00A83222">
        <w:rPr>
          <w:rFonts w:ascii="Times New Roman" w:hAnsi="Times New Roman" w:cs="Times New Roman"/>
          <w:bCs/>
          <w:i/>
          <w:sz w:val="24"/>
          <w:szCs w:val="24"/>
          <w:lang w:val="lt-LT"/>
        </w:rPr>
        <w:t xml:space="preserve"> </w:t>
      </w:r>
      <w:r w:rsidR="00DA264F" w:rsidRPr="005F3AE1">
        <w:rPr>
          <w:rFonts w:ascii="Times New Roman" w:hAnsi="Times New Roman" w:cs="Times New Roman"/>
          <w:sz w:val="24"/>
          <w:szCs w:val="24"/>
          <w:lang w:val="lt-LT"/>
        </w:rPr>
        <w:t xml:space="preserve">jeigu </w:t>
      </w:r>
      <w:r w:rsidR="00DA264F" w:rsidRPr="005F3AE1">
        <w:rPr>
          <w:rFonts w:ascii="Times New Roman" w:hAnsi="Times New Roman" w:cs="Times New Roman"/>
          <w:sz w:val="24"/>
          <w:szCs w:val="24"/>
          <w:lang w:val="lt-LT"/>
        </w:rPr>
        <w:lastRenderedPageBreak/>
        <w:t>apskaičiuojant einamųjų kalendorinių metų būtinąsias sąnaudas tų kalendorinių metų pabaigoje paaiškėja, kad iš anksto apskaičiuotos būtinosios sąnaudos skiriasi nuo faktinių tų metų sąnaudų (faktinės sąnaudos didesnės arba mažesnės už apskaičiuotas iš anksto sąnaudas)</w:t>
      </w:r>
      <w:r w:rsidR="00DA264F">
        <w:rPr>
          <w:rFonts w:ascii="Times New Roman" w:hAnsi="Times New Roman" w:cs="Times New Roman"/>
          <w:sz w:val="24"/>
          <w:szCs w:val="24"/>
          <w:lang w:val="lt-LT"/>
        </w:rPr>
        <w:t xml:space="preserve">, pavyzdžiui, </w:t>
      </w:r>
      <w:r w:rsidR="00DA264F" w:rsidRPr="00DD75FB">
        <w:rPr>
          <w:rFonts w:ascii="Times New Roman" w:hAnsi="Times New Roman" w:cs="Times New Roman"/>
          <w:i/>
          <w:sz w:val="24"/>
          <w:szCs w:val="24"/>
          <w:lang w:val="lt-LT"/>
        </w:rPr>
        <w:t xml:space="preserve">skirtumas </w:t>
      </w:r>
      <w:r w:rsidR="00DA264F">
        <w:rPr>
          <w:rFonts w:ascii="Times New Roman" w:hAnsi="Times New Roman" w:cs="Times New Roman"/>
          <w:i/>
          <w:sz w:val="24"/>
          <w:szCs w:val="24"/>
          <w:lang w:val="lt-LT"/>
        </w:rPr>
        <w:t xml:space="preserve">turėtų būti </w:t>
      </w:r>
      <w:r w:rsidR="00DA264F" w:rsidRPr="00DD75FB">
        <w:rPr>
          <w:rFonts w:ascii="Times New Roman" w:hAnsi="Times New Roman" w:cs="Times New Roman"/>
          <w:i/>
          <w:sz w:val="24"/>
          <w:szCs w:val="24"/>
          <w:lang w:val="lt-LT"/>
        </w:rPr>
        <w:t>išlyginamas apskaičiuojant kitų kalendorinių metų būtinąsias sąnaudas</w:t>
      </w:r>
      <w:r w:rsidR="00DA264F">
        <w:rPr>
          <w:rFonts w:ascii="Times New Roman" w:hAnsi="Times New Roman" w:cs="Times New Roman"/>
          <w:i/>
          <w:sz w:val="24"/>
          <w:szCs w:val="24"/>
          <w:lang w:val="lt-LT"/>
        </w:rPr>
        <w:t>.</w:t>
      </w:r>
    </w:p>
    <w:p w14:paraId="33800680" w14:textId="77777777" w:rsidR="00DA264F" w:rsidRDefault="00057F96" w:rsidP="00E3013E">
      <w:pPr>
        <w:spacing w:line="360" w:lineRule="auto"/>
        <w:ind w:firstLine="851"/>
        <w:contextualSpacing/>
        <w:jc w:val="both"/>
        <w:rPr>
          <w:rFonts w:ascii="Times New Roman" w:hAnsi="Times New Roman" w:cs="Times New Roman"/>
          <w:sz w:val="24"/>
          <w:szCs w:val="24"/>
          <w:lang w:val="lt-LT" w:eastAsia="lt-LT"/>
        </w:rPr>
      </w:pPr>
      <w:r w:rsidRPr="00681833">
        <w:rPr>
          <w:rFonts w:ascii="Times New Roman" w:hAnsi="Times New Roman" w:cs="Times New Roman"/>
          <w:sz w:val="24"/>
          <w:szCs w:val="24"/>
          <w:lang w:val="lt-LT"/>
        </w:rPr>
        <w:t xml:space="preserve">3.2. </w:t>
      </w:r>
      <w:r w:rsidR="00DA264F">
        <w:rPr>
          <w:rFonts w:ascii="Times New Roman" w:hAnsi="Times New Roman" w:cs="Times New Roman"/>
          <w:sz w:val="24"/>
          <w:szCs w:val="24"/>
          <w:lang w:val="lt-LT"/>
        </w:rPr>
        <w:t xml:space="preserve">Savivaldybės vidaus teisės aktuose reglamentuoti </w:t>
      </w:r>
      <w:r w:rsidR="00DA264F">
        <w:rPr>
          <w:rFonts w:ascii="Times New Roman" w:hAnsi="Times New Roman" w:cs="Times New Roman"/>
          <w:sz w:val="24"/>
          <w:szCs w:val="24"/>
          <w:lang w:val="lt-LT" w:eastAsia="lt-LT"/>
        </w:rPr>
        <w:t>kas negali būti įskaičiuojama į įmokos už komunalinių a</w:t>
      </w:r>
      <w:r w:rsidR="00634D8E">
        <w:rPr>
          <w:rFonts w:ascii="Times New Roman" w:hAnsi="Times New Roman" w:cs="Times New Roman"/>
          <w:sz w:val="24"/>
          <w:szCs w:val="24"/>
          <w:lang w:val="lt-LT" w:eastAsia="lt-LT"/>
        </w:rPr>
        <w:t>tliekų tvarkymo paslaugą, dydį.</w:t>
      </w:r>
    </w:p>
    <w:p w14:paraId="33800681" w14:textId="77777777" w:rsidR="00DA264F" w:rsidRPr="009F14EA" w:rsidRDefault="00DA264F" w:rsidP="00E3013E">
      <w:pPr>
        <w:spacing w:line="360" w:lineRule="auto"/>
        <w:ind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eastAsia="lt-LT"/>
        </w:rPr>
        <w:t xml:space="preserve">3.3. Svarstyti dėl Savivaldybės nustatyto </w:t>
      </w:r>
      <w:r>
        <w:rPr>
          <w:rFonts w:ascii="Times New Roman" w:hAnsi="Times New Roman" w:cs="Times New Roman"/>
          <w:sz w:val="24"/>
          <w:szCs w:val="24"/>
          <w:lang w:val="lt-LT"/>
        </w:rPr>
        <w:t xml:space="preserve">duomenų ir dokumentų, pagrindžiančių </w:t>
      </w:r>
      <w:r w:rsidRPr="00165AB6">
        <w:rPr>
          <w:rFonts w:ascii="Times New Roman" w:hAnsi="Times New Roman" w:cs="Times New Roman"/>
          <w:sz w:val="24"/>
          <w:szCs w:val="24"/>
          <w:lang w:val="lt-LT"/>
        </w:rPr>
        <w:t>būtinąsias su komunalinių atliekų tvarkymu susijusias sąnaudas</w:t>
      </w:r>
      <w:r>
        <w:rPr>
          <w:rFonts w:ascii="Times New Roman" w:hAnsi="Times New Roman" w:cs="Times New Roman"/>
          <w:sz w:val="24"/>
          <w:szCs w:val="24"/>
          <w:lang w:val="lt-LT"/>
        </w:rPr>
        <w:t>, sąrašo tikslingumo.</w:t>
      </w:r>
    </w:p>
    <w:p w14:paraId="33800682" w14:textId="77777777" w:rsidR="000603E6" w:rsidRPr="001649C1" w:rsidRDefault="000603E6" w:rsidP="00E3013E">
      <w:pPr>
        <w:tabs>
          <w:tab w:val="left" w:pos="720"/>
        </w:tabs>
        <w:spacing w:line="360" w:lineRule="auto"/>
        <w:ind w:firstLine="851"/>
        <w:contextualSpacing/>
        <w:jc w:val="both"/>
        <w:rPr>
          <w:rFonts w:ascii="Times New Roman" w:hAnsi="Times New Roman" w:cs="Times New Roman"/>
          <w:sz w:val="24"/>
          <w:szCs w:val="24"/>
          <w:lang w:val="lt-LT"/>
        </w:rPr>
      </w:pPr>
      <w:r w:rsidRPr="000603E6">
        <w:rPr>
          <w:rFonts w:ascii="Times New Roman" w:hAnsi="Times New Roman" w:cs="Times New Roman"/>
          <w:sz w:val="24"/>
          <w:szCs w:val="24"/>
          <w:lang w:val="lt-LT"/>
        </w:rPr>
        <w:t>Atsižvelgdami į tai, kas išdėstyta</w:t>
      </w:r>
      <w:r w:rsidR="000E1A44">
        <w:rPr>
          <w:rFonts w:ascii="Times New Roman" w:hAnsi="Times New Roman" w:cs="Times New Roman"/>
          <w:sz w:val="24"/>
          <w:szCs w:val="24"/>
          <w:lang w:val="lt-LT"/>
        </w:rPr>
        <w:t>,</w:t>
      </w:r>
      <w:r w:rsidR="00DA264F">
        <w:rPr>
          <w:rFonts w:ascii="Times New Roman" w:hAnsi="Times New Roman" w:cs="Times New Roman"/>
          <w:sz w:val="24"/>
          <w:szCs w:val="24"/>
          <w:lang w:val="lt-LT"/>
        </w:rPr>
        <w:t xml:space="preserve"> prašome iki 2017 m. balandžio 28</w:t>
      </w:r>
      <w:r w:rsidRPr="000603E6">
        <w:rPr>
          <w:rFonts w:ascii="Times New Roman" w:hAnsi="Times New Roman" w:cs="Times New Roman"/>
          <w:sz w:val="24"/>
          <w:szCs w:val="24"/>
          <w:lang w:val="lt-LT"/>
        </w:rPr>
        <w:t xml:space="preserve"> d. informuoti apie</w:t>
      </w:r>
      <w:r w:rsidRPr="001649C1">
        <w:rPr>
          <w:rFonts w:ascii="Times New Roman" w:hAnsi="Times New Roman" w:cs="Times New Roman"/>
          <w:sz w:val="24"/>
          <w:szCs w:val="24"/>
          <w:lang w:val="lt-LT"/>
        </w:rPr>
        <w:t xml:space="preserve"> šioje korupcijos rizikos analizėje nurodytų pasiūlymų vykdymą ar numatomą įgyvendinimą.</w:t>
      </w:r>
    </w:p>
    <w:p w14:paraId="33800683" w14:textId="77777777" w:rsidR="000603E6" w:rsidRDefault="000603E6" w:rsidP="00566022">
      <w:pPr>
        <w:tabs>
          <w:tab w:val="left" w:pos="720"/>
        </w:tabs>
        <w:spacing w:line="360" w:lineRule="auto"/>
        <w:ind w:firstLine="851"/>
        <w:contextualSpacing/>
        <w:jc w:val="both"/>
        <w:rPr>
          <w:rFonts w:ascii="Times New Roman" w:hAnsi="Times New Roman" w:cs="Times New Roman"/>
          <w:sz w:val="24"/>
          <w:szCs w:val="24"/>
          <w:lang w:val="lt-LT"/>
        </w:rPr>
      </w:pPr>
    </w:p>
    <w:p w14:paraId="33800684" w14:textId="77777777" w:rsidR="00B83A9F" w:rsidRPr="00681833" w:rsidRDefault="00B83A9F" w:rsidP="00566022">
      <w:pPr>
        <w:tabs>
          <w:tab w:val="left" w:pos="720"/>
        </w:tabs>
        <w:spacing w:line="360" w:lineRule="auto"/>
        <w:ind w:firstLine="851"/>
        <w:contextualSpacing/>
        <w:jc w:val="both"/>
        <w:rPr>
          <w:rFonts w:ascii="Times New Roman" w:hAnsi="Times New Roman" w:cs="Times New Roman"/>
          <w:sz w:val="24"/>
          <w:szCs w:val="24"/>
          <w:lang w:val="lt-LT"/>
        </w:rPr>
      </w:pPr>
    </w:p>
    <w:p w14:paraId="33800685" w14:textId="77777777" w:rsidR="005072A7" w:rsidRPr="00681833" w:rsidRDefault="005072A7" w:rsidP="005072A7">
      <w:pPr>
        <w:autoSpaceDE w:val="0"/>
        <w:autoSpaceDN w:val="0"/>
        <w:adjustRightInd w:val="0"/>
        <w:spacing w:line="360" w:lineRule="auto"/>
        <w:jc w:val="both"/>
        <w:rPr>
          <w:rFonts w:ascii="Times New Roman" w:hAnsi="Times New Roman"/>
          <w:sz w:val="24"/>
          <w:szCs w:val="24"/>
          <w:lang w:val="lt-LT"/>
        </w:rPr>
      </w:pPr>
      <w:r w:rsidRPr="00681833">
        <w:rPr>
          <w:rFonts w:ascii="Times New Roman" w:hAnsi="Times New Roman"/>
          <w:sz w:val="24"/>
          <w:szCs w:val="24"/>
          <w:lang w:val="lt-LT"/>
        </w:rPr>
        <w:t xml:space="preserve">Direktoriaus pavaduotojas </w:t>
      </w:r>
      <w:r w:rsidRPr="00681833">
        <w:rPr>
          <w:rFonts w:ascii="Times New Roman" w:hAnsi="Times New Roman"/>
          <w:sz w:val="24"/>
          <w:szCs w:val="24"/>
          <w:lang w:val="lt-LT"/>
        </w:rPr>
        <w:tab/>
      </w:r>
      <w:r w:rsidRPr="00681833">
        <w:rPr>
          <w:rFonts w:ascii="Times New Roman" w:hAnsi="Times New Roman"/>
          <w:sz w:val="24"/>
          <w:szCs w:val="24"/>
          <w:lang w:val="lt-LT"/>
        </w:rPr>
        <w:tab/>
      </w:r>
      <w:r w:rsidRPr="00681833">
        <w:rPr>
          <w:rFonts w:ascii="Times New Roman" w:hAnsi="Times New Roman"/>
          <w:sz w:val="24"/>
          <w:szCs w:val="24"/>
          <w:lang w:val="lt-LT"/>
        </w:rPr>
        <w:tab/>
      </w:r>
      <w:r w:rsidRPr="00681833">
        <w:rPr>
          <w:rFonts w:ascii="Times New Roman" w:hAnsi="Times New Roman"/>
          <w:sz w:val="24"/>
          <w:szCs w:val="24"/>
          <w:lang w:val="lt-LT"/>
        </w:rPr>
        <w:tab/>
        <w:t xml:space="preserve">                                         </w:t>
      </w:r>
      <w:r w:rsidR="000E1A44">
        <w:rPr>
          <w:rFonts w:ascii="Times New Roman" w:hAnsi="Times New Roman"/>
          <w:sz w:val="24"/>
          <w:szCs w:val="24"/>
          <w:lang w:val="lt-LT"/>
        </w:rPr>
        <w:t xml:space="preserve">   </w:t>
      </w:r>
      <w:r w:rsidR="00B728CB">
        <w:rPr>
          <w:rFonts w:ascii="Times New Roman" w:hAnsi="Times New Roman"/>
          <w:sz w:val="24"/>
          <w:szCs w:val="24"/>
          <w:lang w:val="lt-LT"/>
        </w:rPr>
        <w:t xml:space="preserve">      Egidijus Radzevičius</w:t>
      </w:r>
    </w:p>
    <w:p w14:paraId="33800686" w14:textId="77777777" w:rsidR="000E1A44" w:rsidRDefault="000E1A44" w:rsidP="005072A7">
      <w:pPr>
        <w:pStyle w:val="Default"/>
        <w:jc w:val="both"/>
        <w:rPr>
          <w:rFonts w:ascii="Times New Roman" w:hAnsi="Times New Roman" w:cs="Times New Roman"/>
          <w:color w:val="auto"/>
        </w:rPr>
      </w:pPr>
    </w:p>
    <w:p w14:paraId="33800687" w14:textId="77777777" w:rsidR="000E1A44" w:rsidRDefault="000E1A44" w:rsidP="005072A7">
      <w:pPr>
        <w:pStyle w:val="Default"/>
        <w:jc w:val="both"/>
        <w:rPr>
          <w:rFonts w:ascii="Times New Roman" w:hAnsi="Times New Roman" w:cs="Times New Roman"/>
          <w:color w:val="auto"/>
        </w:rPr>
      </w:pPr>
    </w:p>
    <w:p w14:paraId="33800688" w14:textId="77777777" w:rsidR="005072A7" w:rsidRPr="001649C1" w:rsidRDefault="005072A7" w:rsidP="005072A7">
      <w:pPr>
        <w:pStyle w:val="Default"/>
        <w:jc w:val="both"/>
        <w:rPr>
          <w:rFonts w:ascii="Times New Roman" w:hAnsi="Times New Roman" w:cs="Times New Roman"/>
          <w:color w:val="auto"/>
        </w:rPr>
      </w:pPr>
      <w:r w:rsidRPr="001649C1">
        <w:rPr>
          <w:rFonts w:ascii="Times New Roman" w:hAnsi="Times New Roman" w:cs="Times New Roman"/>
          <w:color w:val="auto"/>
        </w:rPr>
        <w:t>Olga Česonienė, tel. (8 706) 62 741, el. p. olga.cesoniene@stt.lt</w:t>
      </w:r>
    </w:p>
    <w:p w14:paraId="33800689" w14:textId="77777777" w:rsidR="002B76A9" w:rsidRPr="00681833" w:rsidRDefault="00FF6E51" w:rsidP="002B76A9">
      <w:pPr>
        <w:tabs>
          <w:tab w:val="left" w:pos="5103"/>
        </w:tabs>
        <w:ind w:left="5670"/>
        <w:rPr>
          <w:rFonts w:ascii="Times New Roman" w:hAnsi="Times New Roman"/>
          <w:sz w:val="24"/>
          <w:szCs w:val="24"/>
          <w:lang w:val="lt-LT"/>
        </w:rPr>
      </w:pPr>
      <w:r w:rsidRPr="00681833">
        <w:rPr>
          <w:rFonts w:ascii="Times New Roman" w:hAnsi="Times New Roman"/>
          <w:sz w:val="24"/>
          <w:szCs w:val="24"/>
          <w:lang w:val="lt-LT"/>
        </w:rPr>
        <w:br w:type="page"/>
      </w:r>
      <w:r w:rsidR="002B76A9">
        <w:rPr>
          <w:rFonts w:ascii="Times New Roman" w:hAnsi="Times New Roman"/>
          <w:sz w:val="24"/>
          <w:szCs w:val="24"/>
          <w:lang w:val="lt-LT"/>
        </w:rPr>
        <w:lastRenderedPageBreak/>
        <w:t>Išvados dėl</w:t>
      </w:r>
      <w:r w:rsidR="002B76A9" w:rsidRPr="00681833">
        <w:rPr>
          <w:rFonts w:ascii="Times New Roman" w:hAnsi="Times New Roman"/>
          <w:sz w:val="24"/>
          <w:szCs w:val="24"/>
          <w:lang w:val="lt-LT"/>
        </w:rPr>
        <w:t xml:space="preserve"> </w:t>
      </w:r>
      <w:r w:rsidR="002B76A9">
        <w:rPr>
          <w:rFonts w:ascii="Times New Roman" w:hAnsi="Times New Roman"/>
          <w:sz w:val="24"/>
          <w:szCs w:val="24"/>
          <w:lang w:val="lt-LT"/>
        </w:rPr>
        <w:t xml:space="preserve">Šalčininkų rajono savivaldybės </w:t>
      </w:r>
      <w:r w:rsidR="002B76A9" w:rsidRPr="00681833">
        <w:rPr>
          <w:rFonts w:ascii="Times New Roman" w:hAnsi="Times New Roman"/>
          <w:sz w:val="24"/>
          <w:szCs w:val="24"/>
          <w:lang w:val="lt-LT"/>
        </w:rPr>
        <w:t>korupcijos rizikos analizės</w:t>
      </w:r>
    </w:p>
    <w:p w14:paraId="3380068A" w14:textId="77777777" w:rsidR="002B76A9" w:rsidRPr="00681833" w:rsidRDefault="002B76A9" w:rsidP="002B76A9">
      <w:pPr>
        <w:ind w:left="3888" w:firstLine="1782"/>
        <w:rPr>
          <w:rFonts w:ascii="Times New Roman" w:hAnsi="Times New Roman"/>
          <w:sz w:val="24"/>
          <w:szCs w:val="24"/>
          <w:lang w:val="lt-LT"/>
        </w:rPr>
      </w:pPr>
      <w:r w:rsidRPr="00681833">
        <w:rPr>
          <w:rFonts w:ascii="Times New Roman" w:hAnsi="Times New Roman"/>
          <w:sz w:val="24"/>
          <w:szCs w:val="24"/>
          <w:lang w:val="lt-LT"/>
        </w:rPr>
        <w:t>1 priedas</w:t>
      </w:r>
    </w:p>
    <w:p w14:paraId="3380068B" w14:textId="77777777" w:rsidR="002B76A9" w:rsidRPr="00D97BF5" w:rsidRDefault="005C2C38" w:rsidP="002B76A9">
      <w:pPr>
        <w:autoSpaceDE w:val="0"/>
        <w:autoSpaceDN w:val="0"/>
        <w:adjustRightInd w:val="0"/>
        <w:jc w:val="center"/>
        <w:rPr>
          <w:rFonts w:ascii="Times New Roman" w:hAnsi="Times New Roman"/>
          <w:b/>
          <w:sz w:val="24"/>
          <w:szCs w:val="24"/>
          <w:lang w:val="lt-LT"/>
        </w:rPr>
      </w:pPr>
      <w:r>
        <w:rPr>
          <w:rFonts w:ascii="Times New Roman" w:hAnsi="Times New Roman"/>
          <w:b/>
          <w:sz w:val="24"/>
          <w:szCs w:val="24"/>
          <w:lang w:val="lt-LT"/>
        </w:rPr>
        <w:t xml:space="preserve">I. </w:t>
      </w:r>
      <w:r w:rsidR="002B76A9" w:rsidRPr="00D97BF5">
        <w:rPr>
          <w:rFonts w:ascii="Times New Roman" w:hAnsi="Times New Roman"/>
          <w:b/>
          <w:sz w:val="24"/>
          <w:szCs w:val="24"/>
          <w:lang w:val="lt-LT"/>
        </w:rPr>
        <w:t>TEISĖS AKT</w:t>
      </w:r>
      <w:r w:rsidR="00A836B6">
        <w:rPr>
          <w:rFonts w:ascii="Times New Roman" w:hAnsi="Times New Roman"/>
          <w:b/>
          <w:sz w:val="24"/>
          <w:szCs w:val="24"/>
          <w:lang w:val="lt-LT"/>
        </w:rPr>
        <w:t>Ų</w:t>
      </w:r>
      <w:r w:rsidR="002B76A9" w:rsidRPr="00D97BF5">
        <w:rPr>
          <w:rFonts w:ascii="Times New Roman" w:hAnsi="Times New Roman"/>
          <w:b/>
          <w:sz w:val="24"/>
          <w:szCs w:val="24"/>
          <w:lang w:val="lt-LT"/>
        </w:rPr>
        <w:t xml:space="preserve"> IR DOKUMENT</w:t>
      </w:r>
      <w:r w:rsidR="00A836B6">
        <w:rPr>
          <w:rFonts w:ascii="Times New Roman" w:hAnsi="Times New Roman"/>
          <w:b/>
          <w:sz w:val="24"/>
          <w:szCs w:val="24"/>
          <w:lang w:val="lt-LT"/>
        </w:rPr>
        <w:t>Ų</w:t>
      </w:r>
      <w:r>
        <w:rPr>
          <w:rFonts w:ascii="Times New Roman" w:hAnsi="Times New Roman"/>
          <w:b/>
          <w:sz w:val="24"/>
          <w:szCs w:val="24"/>
          <w:lang w:val="lt-LT"/>
        </w:rPr>
        <w:t xml:space="preserve"> ANALIZUOTŲ</w:t>
      </w:r>
      <w:r w:rsidR="002B76A9" w:rsidRPr="00D97BF5">
        <w:rPr>
          <w:rFonts w:ascii="Times New Roman" w:hAnsi="Times New Roman"/>
          <w:b/>
          <w:sz w:val="24"/>
          <w:szCs w:val="24"/>
          <w:lang w:val="lt-LT"/>
        </w:rPr>
        <w:t xml:space="preserve"> ATLIEKANT KORUPCIJOS RIZIKOS ANALIZĘ</w:t>
      </w:r>
      <w:r w:rsidR="00875E00">
        <w:rPr>
          <w:rFonts w:ascii="Times New Roman" w:hAnsi="Times New Roman"/>
          <w:b/>
          <w:sz w:val="24"/>
          <w:szCs w:val="24"/>
          <w:lang w:val="lt-LT"/>
        </w:rPr>
        <w:t>, SĄRAŠAS</w:t>
      </w:r>
    </w:p>
    <w:p w14:paraId="3380068C" w14:textId="77777777" w:rsidR="00FF6E51" w:rsidRPr="00681833" w:rsidRDefault="00FF6E51">
      <w:pPr>
        <w:rPr>
          <w:rFonts w:ascii="Times New Roman" w:hAnsi="Times New Roman"/>
          <w:sz w:val="24"/>
          <w:szCs w:val="24"/>
          <w:lang w:val="lt-LT"/>
        </w:rPr>
      </w:pPr>
    </w:p>
    <w:p w14:paraId="3380068D" w14:textId="77777777" w:rsidR="002B76A9" w:rsidRDefault="002B76A9" w:rsidP="002B76A9">
      <w:pPr>
        <w:spacing w:line="240" w:lineRule="auto"/>
        <w:ind w:firstLine="851"/>
        <w:jc w:val="both"/>
        <w:rPr>
          <w:rFonts w:ascii="Times New Roman" w:hAnsi="Times New Roman"/>
          <w:i/>
          <w:sz w:val="24"/>
          <w:szCs w:val="24"/>
          <w:lang w:val="lt-LT"/>
        </w:rPr>
      </w:pPr>
      <w:r w:rsidRPr="00CA1D47">
        <w:rPr>
          <w:rFonts w:ascii="Times New Roman" w:hAnsi="Times New Roman"/>
          <w:i/>
          <w:sz w:val="24"/>
          <w:szCs w:val="24"/>
          <w:lang w:val="lt-LT"/>
        </w:rPr>
        <w:t>Lietuvos Respublikos teisės aktai ir dokumentai</w:t>
      </w:r>
    </w:p>
    <w:p w14:paraId="3380068E" w14:textId="77777777" w:rsidR="002B76A9" w:rsidRDefault="002B76A9" w:rsidP="002B76A9">
      <w:pPr>
        <w:spacing w:line="276" w:lineRule="auto"/>
        <w:ind w:firstLine="851"/>
        <w:contextualSpacing/>
        <w:jc w:val="both"/>
        <w:rPr>
          <w:rFonts w:ascii="Times New Roman" w:hAnsi="Times New Roman"/>
          <w:sz w:val="24"/>
          <w:szCs w:val="24"/>
          <w:lang w:val="lt-LT"/>
        </w:rPr>
      </w:pPr>
      <w:r w:rsidRPr="00CA1D47">
        <w:rPr>
          <w:rFonts w:ascii="Times New Roman" w:hAnsi="Times New Roman"/>
          <w:sz w:val="24"/>
          <w:szCs w:val="24"/>
          <w:lang w:val="lt-LT"/>
        </w:rPr>
        <w:t xml:space="preserve">1. </w:t>
      </w:r>
      <w:r>
        <w:rPr>
          <w:rFonts w:ascii="Times New Roman" w:hAnsi="Times New Roman"/>
          <w:sz w:val="24"/>
          <w:szCs w:val="24"/>
          <w:lang w:val="lt-LT"/>
        </w:rPr>
        <w:t>Lietuvos Respublikos Konstitucija.</w:t>
      </w:r>
    </w:p>
    <w:p w14:paraId="3380068F" w14:textId="77777777" w:rsidR="002B76A9" w:rsidRPr="00CA1D47" w:rsidRDefault="002B76A9" w:rsidP="002B76A9">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2. </w:t>
      </w:r>
      <w:r w:rsidRPr="00CA1D47">
        <w:rPr>
          <w:rFonts w:ascii="Times New Roman" w:hAnsi="Times New Roman"/>
          <w:sz w:val="24"/>
          <w:szCs w:val="24"/>
          <w:lang w:val="lt-LT"/>
        </w:rPr>
        <w:t>Lietuvos Respubli</w:t>
      </w:r>
      <w:r>
        <w:rPr>
          <w:rFonts w:ascii="Times New Roman" w:hAnsi="Times New Roman"/>
          <w:sz w:val="24"/>
          <w:szCs w:val="24"/>
          <w:lang w:val="lt-LT"/>
        </w:rPr>
        <w:t>kos vietos savivaldos įstatymas.</w:t>
      </w:r>
    </w:p>
    <w:p w14:paraId="33800690" w14:textId="77777777" w:rsidR="002B76A9" w:rsidRDefault="002B76A9" w:rsidP="002B76A9">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3</w:t>
      </w:r>
      <w:r w:rsidRPr="00CA1D47">
        <w:rPr>
          <w:rFonts w:ascii="Times New Roman" w:hAnsi="Times New Roman"/>
          <w:sz w:val="24"/>
          <w:szCs w:val="24"/>
          <w:lang w:val="lt-LT"/>
        </w:rPr>
        <w:t xml:space="preserve">. Lietuvos Respublikos </w:t>
      </w:r>
      <w:r>
        <w:rPr>
          <w:rFonts w:ascii="Times New Roman" w:hAnsi="Times New Roman"/>
          <w:sz w:val="24"/>
          <w:szCs w:val="24"/>
          <w:lang w:val="lt-LT"/>
        </w:rPr>
        <w:t>atliekų tvarkymo įstatymas</w:t>
      </w:r>
      <w:r w:rsidRPr="00CA1D47">
        <w:rPr>
          <w:rFonts w:ascii="Times New Roman" w:hAnsi="Times New Roman"/>
          <w:sz w:val="24"/>
          <w:szCs w:val="24"/>
          <w:lang w:val="lt-LT"/>
        </w:rPr>
        <w:t>.</w:t>
      </w:r>
    </w:p>
    <w:p w14:paraId="33800691" w14:textId="77777777" w:rsidR="002B76A9" w:rsidRPr="00CA1D47" w:rsidRDefault="002B76A9" w:rsidP="002B76A9">
      <w:pPr>
        <w:spacing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4. </w:t>
      </w:r>
      <w:r w:rsidRPr="00930600">
        <w:rPr>
          <w:rFonts w:ascii="Times New Roman" w:hAnsi="Times New Roman"/>
          <w:sz w:val="24"/>
          <w:szCs w:val="24"/>
          <w:lang w:val="lt-LT"/>
        </w:rPr>
        <w:t>Lietuvos Respublikos atliekų tvarkymo įstatymo Nr. VIII-787 30</w:t>
      </w:r>
      <w:r w:rsidRPr="00930600">
        <w:rPr>
          <w:rFonts w:ascii="Times New Roman" w:hAnsi="Times New Roman"/>
          <w:sz w:val="24"/>
          <w:szCs w:val="24"/>
          <w:vertAlign w:val="superscript"/>
          <w:lang w:val="lt-LT"/>
        </w:rPr>
        <w:t>2</w:t>
      </w:r>
      <w:r w:rsidRPr="00930600">
        <w:rPr>
          <w:rFonts w:ascii="Times New Roman" w:hAnsi="Times New Roman"/>
          <w:sz w:val="24"/>
          <w:szCs w:val="24"/>
          <w:lang w:val="lt-LT"/>
        </w:rPr>
        <w:t xml:space="preserve"> straipsnio pakeitim</w:t>
      </w:r>
      <w:r>
        <w:rPr>
          <w:rFonts w:ascii="Times New Roman" w:hAnsi="Times New Roman"/>
          <w:sz w:val="24"/>
          <w:szCs w:val="24"/>
          <w:lang w:val="lt-LT"/>
        </w:rPr>
        <w:t>o įstatymas.</w:t>
      </w:r>
    </w:p>
    <w:p w14:paraId="33800692" w14:textId="77777777" w:rsidR="002B76A9" w:rsidRPr="00CA1D47" w:rsidRDefault="002B76A9" w:rsidP="002B76A9">
      <w:pPr>
        <w:spacing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5</w:t>
      </w:r>
      <w:r w:rsidRPr="00CA1D47">
        <w:rPr>
          <w:rFonts w:ascii="Times New Roman" w:hAnsi="Times New Roman"/>
          <w:sz w:val="24"/>
          <w:szCs w:val="24"/>
          <w:lang w:val="lt-LT"/>
        </w:rPr>
        <w:t xml:space="preserve">. Lietuvos Respublikos </w:t>
      </w:r>
      <w:r>
        <w:rPr>
          <w:rFonts w:ascii="Times New Roman" w:hAnsi="Times New Roman"/>
          <w:sz w:val="24"/>
          <w:szCs w:val="24"/>
          <w:lang w:val="lt-LT"/>
        </w:rPr>
        <w:t>pakuočių ir pakuočių atliekų tvarkymo įstatymas.</w:t>
      </w:r>
    </w:p>
    <w:p w14:paraId="33800693" w14:textId="77777777" w:rsidR="002B76A9" w:rsidRPr="00CA1D47" w:rsidRDefault="002B76A9" w:rsidP="002B76A9">
      <w:pPr>
        <w:spacing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6</w:t>
      </w:r>
      <w:r w:rsidRPr="00CA1D47">
        <w:rPr>
          <w:rFonts w:ascii="Times New Roman" w:hAnsi="Times New Roman"/>
          <w:sz w:val="24"/>
          <w:szCs w:val="24"/>
          <w:lang w:val="lt-LT"/>
        </w:rPr>
        <w:t xml:space="preserve">. Lietuvos Respublikos </w:t>
      </w:r>
      <w:r>
        <w:rPr>
          <w:rFonts w:ascii="Times New Roman" w:hAnsi="Times New Roman"/>
          <w:sz w:val="24"/>
          <w:szCs w:val="24"/>
          <w:lang w:val="lt-LT"/>
        </w:rPr>
        <w:t>konkurencijos įstatymas</w:t>
      </w:r>
      <w:r w:rsidRPr="00CA1D47">
        <w:rPr>
          <w:rFonts w:ascii="Times New Roman" w:hAnsi="Times New Roman"/>
          <w:sz w:val="24"/>
          <w:szCs w:val="24"/>
          <w:lang w:val="lt-LT"/>
        </w:rPr>
        <w:t>.</w:t>
      </w:r>
    </w:p>
    <w:p w14:paraId="33800694" w14:textId="77777777" w:rsidR="002B76A9" w:rsidRPr="00CA1D47" w:rsidRDefault="002B76A9" w:rsidP="002B76A9">
      <w:pPr>
        <w:spacing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7</w:t>
      </w:r>
      <w:r w:rsidRPr="00CA1D47">
        <w:rPr>
          <w:rFonts w:ascii="Times New Roman" w:hAnsi="Times New Roman"/>
          <w:sz w:val="24"/>
          <w:szCs w:val="24"/>
          <w:lang w:val="lt-LT"/>
        </w:rPr>
        <w:t>. Lietuvos Re</w:t>
      </w:r>
      <w:r>
        <w:rPr>
          <w:rFonts w:ascii="Times New Roman" w:hAnsi="Times New Roman"/>
          <w:sz w:val="24"/>
          <w:szCs w:val="24"/>
          <w:lang w:val="lt-LT"/>
        </w:rPr>
        <w:t>spublikos viešųjų pirkimų</w:t>
      </w:r>
      <w:r w:rsidRPr="00CA1D47">
        <w:rPr>
          <w:rFonts w:ascii="Times New Roman" w:hAnsi="Times New Roman"/>
          <w:sz w:val="24"/>
          <w:szCs w:val="24"/>
          <w:lang w:val="lt-LT"/>
        </w:rPr>
        <w:t xml:space="preserve"> įstatymas.</w:t>
      </w:r>
    </w:p>
    <w:p w14:paraId="33800695" w14:textId="77777777" w:rsidR="002B76A9" w:rsidRPr="00D33FF4" w:rsidRDefault="002B76A9" w:rsidP="002B76A9">
      <w:pPr>
        <w:autoSpaceDE w:val="0"/>
        <w:autoSpaceDN w:val="0"/>
        <w:adjustRightInd w:val="0"/>
        <w:spacing w:line="276" w:lineRule="auto"/>
        <w:contextualSpacing/>
        <w:jc w:val="both"/>
        <w:rPr>
          <w:rFonts w:ascii="Times New Roman" w:hAnsi="Times New Roman"/>
          <w:bCs/>
          <w:sz w:val="24"/>
          <w:szCs w:val="24"/>
          <w:lang w:val="lt-LT"/>
        </w:rPr>
      </w:pPr>
      <w:r w:rsidRPr="00CA1D47">
        <w:rPr>
          <w:rFonts w:ascii="Times New Roman" w:hAnsi="Times New Roman"/>
          <w:sz w:val="24"/>
          <w:szCs w:val="24"/>
          <w:lang w:val="lt-LT"/>
        </w:rPr>
        <w:t xml:space="preserve">              </w:t>
      </w:r>
      <w:r>
        <w:rPr>
          <w:rFonts w:ascii="Times New Roman" w:hAnsi="Times New Roman"/>
          <w:sz w:val="24"/>
          <w:szCs w:val="24"/>
          <w:lang w:val="lt-LT"/>
        </w:rPr>
        <w:t>8</w:t>
      </w:r>
      <w:r w:rsidRPr="00D33FF4">
        <w:rPr>
          <w:rFonts w:ascii="Times New Roman" w:hAnsi="Times New Roman"/>
          <w:sz w:val="24"/>
          <w:szCs w:val="24"/>
          <w:lang w:val="lt-LT"/>
        </w:rPr>
        <w:t>. Lietuvos Respublikos Vyriausybės 2013 m. liepos 24 d. nutarimas „Dėl rinkliavos ar kitos įmokos už komunalinių atliekų surinkimą iš atliekų turėtojų ir atliekų tvarkymą dydžio nustatymo metodikos patvirtinimo“ Nr. 711</w:t>
      </w:r>
      <w:r>
        <w:rPr>
          <w:rFonts w:ascii="Times New Roman" w:hAnsi="Times New Roman"/>
          <w:sz w:val="24"/>
          <w:szCs w:val="24"/>
          <w:lang w:val="lt-LT"/>
        </w:rPr>
        <w:t xml:space="preserve"> </w:t>
      </w:r>
      <w:r w:rsidRPr="00CA1D47">
        <w:rPr>
          <w:rFonts w:ascii="Times New Roman" w:hAnsi="Times New Roman"/>
          <w:sz w:val="24"/>
          <w:szCs w:val="24"/>
          <w:lang w:val="lt-LT"/>
        </w:rPr>
        <w:t xml:space="preserve">(Lietuvos Respublikos Vyriausybės </w:t>
      </w:r>
      <w:r>
        <w:rPr>
          <w:rFonts w:ascii="Times New Roman" w:hAnsi="Times New Roman"/>
          <w:bCs/>
          <w:sz w:val="24"/>
          <w:szCs w:val="24"/>
          <w:lang w:val="lt-LT"/>
        </w:rPr>
        <w:t>2016 m. balandžio 20 d. nutarimo Nr. 384</w:t>
      </w:r>
      <w:r w:rsidRPr="00CA1D47">
        <w:rPr>
          <w:rFonts w:ascii="Times New Roman" w:hAnsi="Times New Roman"/>
          <w:bCs/>
          <w:sz w:val="24"/>
          <w:szCs w:val="24"/>
          <w:lang w:val="lt-LT"/>
        </w:rPr>
        <w:t xml:space="preserve"> redakcija).</w:t>
      </w:r>
    </w:p>
    <w:p w14:paraId="33800696" w14:textId="77777777" w:rsidR="002B76A9" w:rsidRPr="00CA1D47" w:rsidRDefault="002B76A9" w:rsidP="002B76A9">
      <w:pPr>
        <w:autoSpaceDE w:val="0"/>
        <w:autoSpaceDN w:val="0"/>
        <w:adjustRightInd w:val="0"/>
        <w:spacing w:line="276" w:lineRule="auto"/>
        <w:contextualSpacing/>
        <w:rPr>
          <w:rFonts w:ascii="Times New Roman" w:hAnsi="Times New Roman"/>
          <w:sz w:val="24"/>
          <w:szCs w:val="24"/>
          <w:lang w:val="lt-LT"/>
        </w:rPr>
      </w:pPr>
      <w:r w:rsidRPr="00CA1D47">
        <w:rPr>
          <w:rFonts w:ascii="Times New Roman" w:hAnsi="Times New Roman"/>
          <w:sz w:val="24"/>
          <w:szCs w:val="24"/>
          <w:lang w:val="lt-LT"/>
        </w:rPr>
        <w:t xml:space="preserve">             </w:t>
      </w:r>
      <w:r>
        <w:rPr>
          <w:rFonts w:ascii="Times New Roman" w:hAnsi="Times New Roman"/>
          <w:sz w:val="24"/>
          <w:szCs w:val="24"/>
          <w:lang w:val="lt-LT"/>
        </w:rPr>
        <w:t>9</w:t>
      </w:r>
      <w:r w:rsidRPr="00CA1D47">
        <w:rPr>
          <w:rFonts w:ascii="Times New Roman" w:hAnsi="Times New Roman"/>
          <w:sz w:val="24"/>
          <w:szCs w:val="24"/>
          <w:lang w:val="lt-LT"/>
        </w:rPr>
        <w:t>. Lietuvos Respublikos Vyriausybės 2002 m. rugpjūčio 23 d. nutarimas „Dėl valstybės įmonių ir valstybės kontroliuojamų akcinių bendrovių, uždarųjų akcinių bendrovių vadovų, jų pavaduotojų ir vyriausiųjų buhalterių darbo apmokėjimo“ Nr. 1341.</w:t>
      </w:r>
    </w:p>
    <w:p w14:paraId="33800697" w14:textId="77777777" w:rsidR="002B76A9" w:rsidRDefault="002B76A9" w:rsidP="002B76A9">
      <w:pPr>
        <w:autoSpaceDE w:val="0"/>
        <w:autoSpaceDN w:val="0"/>
        <w:adjustRightInd w:val="0"/>
        <w:spacing w:line="276" w:lineRule="auto"/>
        <w:contextualSpacing/>
        <w:jc w:val="both"/>
        <w:rPr>
          <w:rFonts w:ascii="Times New Roman" w:hAnsi="Times New Roman"/>
          <w:sz w:val="24"/>
          <w:szCs w:val="24"/>
          <w:lang w:val="lt-LT"/>
        </w:rPr>
      </w:pPr>
      <w:r w:rsidRPr="00CA1D47">
        <w:rPr>
          <w:rFonts w:ascii="Times New Roman" w:hAnsi="Times New Roman"/>
          <w:sz w:val="24"/>
          <w:szCs w:val="24"/>
          <w:lang w:val="lt-LT"/>
        </w:rPr>
        <w:t xml:space="preserve">            </w:t>
      </w:r>
      <w:r>
        <w:rPr>
          <w:rFonts w:ascii="Times New Roman" w:hAnsi="Times New Roman"/>
          <w:sz w:val="24"/>
          <w:szCs w:val="24"/>
          <w:lang w:val="lt-LT"/>
        </w:rPr>
        <w:t xml:space="preserve"> 10</w:t>
      </w:r>
      <w:r w:rsidRPr="0058783F">
        <w:rPr>
          <w:rFonts w:ascii="Times New Roman" w:hAnsi="Times New Roman"/>
          <w:sz w:val="24"/>
          <w:szCs w:val="24"/>
          <w:lang w:val="lt-LT"/>
        </w:rPr>
        <w:t xml:space="preserve">. </w:t>
      </w:r>
      <w:r w:rsidRPr="0058783F">
        <w:rPr>
          <w:rFonts w:ascii="Times New Roman" w:hAnsi="Times New Roman"/>
          <w:kern w:val="36"/>
          <w:sz w:val="24"/>
          <w:szCs w:val="24"/>
          <w:lang w:val="lt-LT"/>
        </w:rPr>
        <w:t xml:space="preserve">Lietuvos Respublikos Vyriausybės </w:t>
      </w:r>
      <w:r w:rsidRPr="0058783F">
        <w:rPr>
          <w:rFonts w:ascii="Times New Roman" w:hAnsi="Times New Roman"/>
          <w:sz w:val="24"/>
          <w:szCs w:val="24"/>
          <w:lang w:val="lt-LT"/>
        </w:rPr>
        <w:t>2014 m. balandžio 16 d.</w:t>
      </w:r>
      <w:r w:rsidRPr="0058783F">
        <w:rPr>
          <w:rFonts w:ascii="Times New Roman" w:hAnsi="Times New Roman"/>
          <w:color w:val="000000"/>
          <w:sz w:val="24"/>
          <w:szCs w:val="24"/>
          <w:lang w:val="lt-LT"/>
        </w:rPr>
        <w:t xml:space="preserve"> </w:t>
      </w:r>
      <w:r w:rsidRPr="0058783F">
        <w:rPr>
          <w:rFonts w:ascii="Times New Roman" w:hAnsi="Times New Roman"/>
          <w:sz w:val="24"/>
          <w:szCs w:val="24"/>
          <w:lang w:val="lt-LT"/>
        </w:rPr>
        <w:t xml:space="preserve">nutarimas </w:t>
      </w:r>
      <w:r w:rsidRPr="0058783F">
        <w:rPr>
          <w:rFonts w:ascii="Times New Roman" w:hAnsi="Times New Roman"/>
          <w:kern w:val="36"/>
          <w:sz w:val="24"/>
          <w:szCs w:val="24"/>
          <w:lang w:val="lt-LT"/>
        </w:rPr>
        <w:t>„</w:t>
      </w:r>
      <w:r w:rsidRPr="0058783F">
        <w:rPr>
          <w:rFonts w:ascii="Times New Roman" w:hAnsi="Times New Roman"/>
          <w:sz w:val="24"/>
          <w:szCs w:val="24"/>
          <w:lang w:val="lt-LT"/>
        </w:rPr>
        <w:t>Dėl valstybinio atliekų tvarkymo 2014–2020 metų plano patvirtinimo</w:t>
      </w:r>
      <w:r w:rsidRPr="0058783F">
        <w:rPr>
          <w:rFonts w:ascii="Times New Roman" w:hAnsi="Times New Roman"/>
          <w:kern w:val="36"/>
          <w:sz w:val="24"/>
          <w:szCs w:val="24"/>
          <w:lang w:val="lt-LT"/>
        </w:rPr>
        <w:t>“</w:t>
      </w:r>
      <w:r>
        <w:rPr>
          <w:rFonts w:ascii="Times New Roman" w:hAnsi="Times New Roman"/>
          <w:sz w:val="24"/>
          <w:szCs w:val="24"/>
          <w:lang w:val="lt-LT"/>
        </w:rPr>
        <w:t xml:space="preserve"> </w:t>
      </w:r>
      <w:r w:rsidRPr="0058783F">
        <w:rPr>
          <w:rFonts w:ascii="Times New Roman" w:hAnsi="Times New Roman"/>
          <w:color w:val="000000"/>
          <w:sz w:val="24"/>
          <w:szCs w:val="24"/>
          <w:lang w:val="lt-LT"/>
        </w:rPr>
        <w:t xml:space="preserve">Nr. </w:t>
      </w:r>
      <w:r w:rsidRPr="0058783F">
        <w:rPr>
          <w:rFonts w:ascii="Times New Roman" w:hAnsi="Times New Roman"/>
          <w:sz w:val="24"/>
          <w:szCs w:val="24"/>
          <w:lang w:val="lt-LT"/>
        </w:rPr>
        <w:t>366</w:t>
      </w:r>
      <w:r>
        <w:rPr>
          <w:rFonts w:ascii="Times New Roman" w:hAnsi="Times New Roman"/>
          <w:sz w:val="24"/>
          <w:szCs w:val="24"/>
          <w:lang w:val="lt-LT"/>
        </w:rPr>
        <w:t>.</w:t>
      </w:r>
      <w:r w:rsidRPr="0058783F">
        <w:rPr>
          <w:rFonts w:ascii="Times New Roman" w:hAnsi="Times New Roman"/>
          <w:sz w:val="24"/>
          <w:szCs w:val="24"/>
          <w:lang w:val="lt-LT"/>
        </w:rPr>
        <w:t xml:space="preserve"> </w:t>
      </w:r>
    </w:p>
    <w:p w14:paraId="33800698" w14:textId="77777777" w:rsidR="002B76A9" w:rsidRDefault="002B76A9" w:rsidP="002B76A9">
      <w:pPr>
        <w:autoSpaceDE w:val="0"/>
        <w:autoSpaceDN w:val="0"/>
        <w:adjustRightInd w:val="0"/>
        <w:spacing w:line="276" w:lineRule="auto"/>
        <w:ind w:firstLine="709"/>
        <w:contextualSpacing/>
        <w:jc w:val="both"/>
        <w:rPr>
          <w:rFonts w:ascii="Times New Roman" w:hAnsi="Times New Roman"/>
          <w:bCs/>
          <w:sz w:val="24"/>
          <w:szCs w:val="24"/>
          <w:lang w:val="lt-LT"/>
        </w:rPr>
      </w:pPr>
      <w:r>
        <w:rPr>
          <w:rFonts w:ascii="Times New Roman" w:hAnsi="Times New Roman"/>
          <w:sz w:val="24"/>
          <w:szCs w:val="24"/>
          <w:lang w:val="lt-LT"/>
        </w:rPr>
        <w:t>11</w:t>
      </w:r>
      <w:r w:rsidRPr="00CA1D47">
        <w:rPr>
          <w:rFonts w:ascii="Times New Roman" w:hAnsi="Times New Roman"/>
          <w:sz w:val="24"/>
          <w:szCs w:val="24"/>
          <w:lang w:val="lt-LT"/>
        </w:rPr>
        <w:t xml:space="preserve">. Valstybės valdomų įmonių veiklos skaidrumo užtikrinimo gairių aprašas, patvirtintas </w:t>
      </w:r>
      <w:r w:rsidRPr="00CA1D47">
        <w:rPr>
          <w:rFonts w:ascii="Times New Roman" w:hAnsi="Times New Roman"/>
          <w:bCs/>
          <w:sz w:val="24"/>
          <w:szCs w:val="24"/>
          <w:lang w:val="lt-LT"/>
        </w:rPr>
        <w:t xml:space="preserve">Lietuvos Respublikos Vyriausybės </w:t>
      </w:r>
      <w:r w:rsidRPr="00CA1D47">
        <w:rPr>
          <w:rFonts w:ascii="Times New Roman" w:hAnsi="Times New Roman"/>
          <w:sz w:val="24"/>
          <w:szCs w:val="24"/>
          <w:lang w:val="lt-LT"/>
        </w:rPr>
        <w:t xml:space="preserve">2010 m. liepos 14 d. nutarimu Nr. 1052 (Lietuvos Respublikos Vyriausybės </w:t>
      </w:r>
      <w:r w:rsidRPr="00CA1D47">
        <w:rPr>
          <w:rFonts w:ascii="Times New Roman" w:hAnsi="Times New Roman"/>
          <w:bCs/>
          <w:sz w:val="24"/>
          <w:szCs w:val="24"/>
          <w:lang w:val="lt-LT"/>
        </w:rPr>
        <w:t>2012 m. kovo 7 d. nutarimo Nr. 258 redakcija).</w:t>
      </w:r>
    </w:p>
    <w:p w14:paraId="33800699" w14:textId="77777777" w:rsidR="002B76A9" w:rsidRPr="00D33FF4" w:rsidRDefault="002B76A9" w:rsidP="002B76A9">
      <w:pPr>
        <w:autoSpaceDE w:val="0"/>
        <w:autoSpaceDN w:val="0"/>
        <w:adjustRightInd w:val="0"/>
        <w:spacing w:line="276" w:lineRule="auto"/>
        <w:ind w:firstLine="709"/>
        <w:contextualSpacing/>
        <w:jc w:val="both"/>
        <w:rPr>
          <w:rFonts w:ascii="Times New Roman" w:hAnsi="Times New Roman"/>
          <w:bCs/>
          <w:sz w:val="24"/>
          <w:szCs w:val="24"/>
          <w:lang w:val="lt-LT"/>
        </w:rPr>
      </w:pPr>
      <w:r>
        <w:rPr>
          <w:rFonts w:ascii="Times New Roman" w:hAnsi="Times New Roman"/>
          <w:bCs/>
          <w:sz w:val="24"/>
          <w:szCs w:val="24"/>
          <w:lang w:val="lt-LT"/>
        </w:rPr>
        <w:t>12.</w:t>
      </w:r>
      <w:r w:rsidRPr="00202930">
        <w:rPr>
          <w:rFonts w:ascii="Times New Roman" w:hAnsi="Times New Roman"/>
          <w:sz w:val="24"/>
          <w:szCs w:val="24"/>
          <w:lang w:val="lt-LT"/>
        </w:rPr>
        <w:t xml:space="preserve"> </w:t>
      </w:r>
      <w:r w:rsidRPr="00D33FF4">
        <w:rPr>
          <w:rFonts w:ascii="Times New Roman" w:hAnsi="Times New Roman"/>
          <w:sz w:val="24"/>
          <w:szCs w:val="24"/>
          <w:lang w:val="lt-LT"/>
        </w:rPr>
        <w:t>Liet</w:t>
      </w:r>
      <w:r>
        <w:rPr>
          <w:rFonts w:ascii="Times New Roman" w:hAnsi="Times New Roman"/>
          <w:sz w:val="24"/>
          <w:szCs w:val="24"/>
          <w:lang w:val="lt-LT"/>
        </w:rPr>
        <w:t>uvos Respublikos Vyriausybės 2003 m. balandžio 18</w:t>
      </w:r>
      <w:r w:rsidRPr="00D33FF4">
        <w:rPr>
          <w:rFonts w:ascii="Times New Roman" w:hAnsi="Times New Roman"/>
          <w:sz w:val="24"/>
          <w:szCs w:val="24"/>
          <w:lang w:val="lt-LT"/>
        </w:rPr>
        <w:t xml:space="preserve"> d. nutarimas „Dėl </w:t>
      </w:r>
      <w:r>
        <w:rPr>
          <w:rFonts w:ascii="Times New Roman" w:hAnsi="Times New Roman"/>
          <w:sz w:val="24"/>
          <w:szCs w:val="24"/>
          <w:lang w:val="lt-LT"/>
        </w:rPr>
        <w:t>bendrųjų reikalavimų valstybės ir savivaldybės institucijų ir įstaigų interneto svetainėms aprašo</w:t>
      </w:r>
      <w:r w:rsidRPr="00D33FF4">
        <w:rPr>
          <w:rFonts w:ascii="Times New Roman" w:hAnsi="Times New Roman"/>
          <w:sz w:val="24"/>
          <w:szCs w:val="24"/>
          <w:lang w:val="lt-LT"/>
        </w:rPr>
        <w:t xml:space="preserve"> patvirtinimo“ </w:t>
      </w:r>
      <w:r>
        <w:rPr>
          <w:rFonts w:ascii="Times New Roman" w:hAnsi="Times New Roman"/>
          <w:sz w:val="24"/>
          <w:szCs w:val="24"/>
          <w:lang w:val="lt-LT"/>
        </w:rPr>
        <w:t xml:space="preserve">Nr. 480 </w:t>
      </w:r>
      <w:r w:rsidRPr="00CA1D47">
        <w:rPr>
          <w:rFonts w:ascii="Times New Roman" w:hAnsi="Times New Roman"/>
          <w:sz w:val="24"/>
          <w:szCs w:val="24"/>
          <w:lang w:val="lt-LT"/>
        </w:rPr>
        <w:t xml:space="preserve">(Lietuvos Respublikos Vyriausybės </w:t>
      </w:r>
      <w:r>
        <w:rPr>
          <w:rFonts w:ascii="Times New Roman" w:hAnsi="Times New Roman"/>
          <w:bCs/>
          <w:sz w:val="24"/>
          <w:szCs w:val="24"/>
          <w:lang w:val="lt-LT"/>
        </w:rPr>
        <w:t>2009 m. gruodžio 16 d. nutarimo Nr. 1721</w:t>
      </w:r>
      <w:r w:rsidRPr="00CA1D47">
        <w:rPr>
          <w:rFonts w:ascii="Times New Roman" w:hAnsi="Times New Roman"/>
          <w:bCs/>
          <w:sz w:val="24"/>
          <w:szCs w:val="24"/>
          <w:lang w:val="lt-LT"/>
        </w:rPr>
        <w:t xml:space="preserve"> redakcija).</w:t>
      </w:r>
    </w:p>
    <w:p w14:paraId="3380069A" w14:textId="77777777" w:rsidR="002B76A9" w:rsidRPr="0058783F" w:rsidRDefault="002B76A9" w:rsidP="002B76A9">
      <w:pPr>
        <w:autoSpaceDE w:val="0"/>
        <w:autoSpaceDN w:val="0"/>
        <w:adjustRightInd w:val="0"/>
        <w:spacing w:line="276" w:lineRule="auto"/>
        <w:ind w:firstLine="709"/>
        <w:contextualSpacing/>
        <w:jc w:val="both"/>
        <w:rPr>
          <w:rFonts w:ascii="Times New Roman" w:hAnsi="Times New Roman"/>
          <w:sz w:val="24"/>
          <w:szCs w:val="24"/>
          <w:lang w:val="lt-LT"/>
        </w:rPr>
      </w:pPr>
      <w:r>
        <w:rPr>
          <w:rFonts w:ascii="Times New Roman" w:hAnsi="Times New Roman"/>
          <w:bCs/>
          <w:sz w:val="24"/>
          <w:szCs w:val="24"/>
          <w:lang w:val="lt-LT"/>
        </w:rPr>
        <w:t xml:space="preserve"> </w:t>
      </w:r>
      <w:r>
        <w:rPr>
          <w:rFonts w:ascii="Times New Roman" w:hAnsi="Times New Roman"/>
          <w:sz w:val="24"/>
          <w:szCs w:val="24"/>
          <w:lang w:val="lt-LT"/>
        </w:rPr>
        <w:t xml:space="preserve">13. </w:t>
      </w:r>
      <w:r w:rsidRPr="0058783F">
        <w:rPr>
          <w:rFonts w:ascii="Times New Roman" w:hAnsi="Times New Roman"/>
          <w:sz w:val="24"/>
          <w:szCs w:val="24"/>
          <w:lang w:val="lt-LT"/>
        </w:rPr>
        <w:t xml:space="preserve">Lietuvos Respublikos aplinkos ministro 2011 m. gegužės 3 d. įsakymas Nr. D1-368 „Dėl Lietuvos Respublikos aplinkos ministro 1999 m. liepos 14 d. įsakymo Nr. 217 „Dėl atliekų tvarkymo taisyklių patvirtinimo“ pakeitimo ir aplinkos ministro 2002 m. gruodžio 31 d. įsakymo </w:t>
      </w:r>
      <w:r w:rsidRPr="0058783F">
        <w:rPr>
          <w:rFonts w:ascii="Times New Roman" w:hAnsi="Times New Roman"/>
          <w:sz w:val="24"/>
          <w:szCs w:val="24"/>
          <w:lang w:val="lt-LT"/>
        </w:rPr>
        <w:br/>
        <w:t>Nr. 698 „Dėl alyvų atliekų tvarkymo taisyklių patvirtinimo“ ir jį keitusių įsakymų pripažinimo netekusiais galios“</w:t>
      </w:r>
      <w:r>
        <w:rPr>
          <w:rFonts w:ascii="Times New Roman" w:hAnsi="Times New Roman"/>
          <w:sz w:val="24"/>
          <w:szCs w:val="24"/>
          <w:lang w:val="lt-LT"/>
        </w:rPr>
        <w:t>.</w:t>
      </w:r>
    </w:p>
    <w:p w14:paraId="3380069B" w14:textId="77777777" w:rsidR="002B76A9" w:rsidRPr="00202930" w:rsidRDefault="002B76A9" w:rsidP="00AF53E2">
      <w:pPr>
        <w:autoSpaceDE w:val="0"/>
        <w:autoSpaceDN w:val="0"/>
        <w:adjustRightInd w:val="0"/>
        <w:spacing w:line="276" w:lineRule="auto"/>
        <w:contextualSpacing/>
        <w:jc w:val="both"/>
        <w:rPr>
          <w:rFonts w:ascii="Times New Roman" w:hAnsi="Times New Roman"/>
          <w:bCs/>
          <w:sz w:val="24"/>
          <w:szCs w:val="24"/>
          <w:lang w:val="lt-LT"/>
        </w:rPr>
      </w:pPr>
      <w:r>
        <w:rPr>
          <w:rFonts w:ascii="Times New Roman" w:hAnsi="Times New Roman"/>
          <w:sz w:val="24"/>
          <w:szCs w:val="24"/>
          <w:lang w:val="lt-LT"/>
        </w:rPr>
        <w:t xml:space="preserve">            </w:t>
      </w:r>
      <w:r>
        <w:rPr>
          <w:rFonts w:ascii="Times New Roman" w:hAnsi="Times New Roman"/>
          <w:bCs/>
          <w:sz w:val="24"/>
          <w:szCs w:val="24"/>
          <w:lang w:val="lt-LT"/>
        </w:rPr>
        <w:t>14</w:t>
      </w:r>
      <w:r w:rsidRPr="00CA1D47">
        <w:rPr>
          <w:rFonts w:ascii="Times New Roman" w:hAnsi="Times New Roman"/>
          <w:bCs/>
          <w:sz w:val="24"/>
          <w:szCs w:val="24"/>
          <w:lang w:val="lt-LT"/>
        </w:rPr>
        <w:t xml:space="preserve">. </w:t>
      </w:r>
      <w:r w:rsidRPr="00202930">
        <w:rPr>
          <w:rFonts w:ascii="Times New Roman" w:hAnsi="Times New Roman"/>
          <w:sz w:val="24"/>
          <w:szCs w:val="24"/>
          <w:lang w:val="lt-LT"/>
        </w:rPr>
        <w:t>Lietuvos Respublikos aplinkos ministro 2012 m. spalio 23 d. įsakymas Nr. D1-857 „Dėl minimalių komunalinių atliekų tvarkymo paslaugos kokybės reikalavimų patvirtinimo“</w:t>
      </w:r>
      <w:r>
        <w:rPr>
          <w:rFonts w:ascii="Times New Roman" w:hAnsi="Times New Roman"/>
          <w:sz w:val="24"/>
          <w:szCs w:val="24"/>
          <w:lang w:val="lt-LT"/>
        </w:rPr>
        <w:t>.</w:t>
      </w:r>
    </w:p>
    <w:p w14:paraId="3380069C" w14:textId="77777777" w:rsidR="002B76A9" w:rsidRPr="00202930" w:rsidRDefault="002B76A9" w:rsidP="002B76A9">
      <w:pPr>
        <w:autoSpaceDE w:val="0"/>
        <w:autoSpaceDN w:val="0"/>
        <w:adjustRightInd w:val="0"/>
        <w:spacing w:line="276" w:lineRule="auto"/>
        <w:contextualSpacing/>
        <w:jc w:val="both"/>
        <w:rPr>
          <w:rFonts w:ascii="Times New Roman" w:hAnsi="Times New Roman"/>
          <w:bCs/>
          <w:sz w:val="24"/>
          <w:szCs w:val="24"/>
          <w:lang w:val="lt-LT"/>
        </w:rPr>
      </w:pPr>
      <w:r>
        <w:rPr>
          <w:rFonts w:ascii="Times New Roman" w:hAnsi="Times New Roman"/>
          <w:bCs/>
          <w:sz w:val="24"/>
          <w:szCs w:val="24"/>
          <w:lang w:val="lt-LT"/>
        </w:rPr>
        <w:t xml:space="preserve">            15</w:t>
      </w:r>
      <w:r w:rsidRPr="00202930">
        <w:rPr>
          <w:rFonts w:ascii="Times New Roman" w:hAnsi="Times New Roman"/>
          <w:bCs/>
          <w:sz w:val="24"/>
          <w:szCs w:val="24"/>
          <w:lang w:val="lt-LT"/>
        </w:rPr>
        <w:t xml:space="preserve">. </w:t>
      </w:r>
      <w:r w:rsidRPr="00202930">
        <w:rPr>
          <w:rFonts w:ascii="Times New Roman" w:hAnsi="Times New Roman"/>
          <w:sz w:val="24"/>
          <w:szCs w:val="24"/>
          <w:lang w:val="lt-LT"/>
        </w:rPr>
        <w:t>Lietuvos Respublikos aplinkos ministro 2015 m. sausio 7 d. įsakymas Nr. D1-6 ,,Dėl Lietuvos Respublikos aplinkos ministro 2012 m. spalio 23 d. įsakymo Nr. D1-857 „Dėl minimalių komunalinių atliekų tvarkymo paslaugos kokybės reikalavimų patvirtinimo“ pakeitimo“</w:t>
      </w:r>
      <w:r>
        <w:rPr>
          <w:rFonts w:ascii="Times New Roman" w:hAnsi="Times New Roman"/>
          <w:sz w:val="24"/>
          <w:szCs w:val="24"/>
          <w:lang w:val="lt-LT"/>
        </w:rPr>
        <w:t>.</w:t>
      </w:r>
    </w:p>
    <w:p w14:paraId="3380069D" w14:textId="77777777" w:rsidR="002B76A9" w:rsidRPr="00202930" w:rsidRDefault="002B76A9" w:rsidP="002B76A9">
      <w:pPr>
        <w:autoSpaceDE w:val="0"/>
        <w:autoSpaceDN w:val="0"/>
        <w:adjustRightInd w:val="0"/>
        <w:spacing w:line="276" w:lineRule="auto"/>
        <w:contextualSpacing/>
        <w:jc w:val="both"/>
        <w:rPr>
          <w:rFonts w:ascii="Times New Roman" w:hAnsi="Times New Roman"/>
          <w:sz w:val="24"/>
          <w:szCs w:val="24"/>
          <w:lang w:val="lt-LT"/>
        </w:rPr>
      </w:pPr>
      <w:r w:rsidRPr="00202930">
        <w:rPr>
          <w:rFonts w:ascii="Times New Roman" w:hAnsi="Times New Roman"/>
          <w:bCs/>
          <w:sz w:val="24"/>
          <w:szCs w:val="24"/>
          <w:lang w:val="lt-LT"/>
        </w:rPr>
        <w:t xml:space="preserve">            1</w:t>
      </w:r>
      <w:r>
        <w:rPr>
          <w:rFonts w:ascii="Times New Roman" w:hAnsi="Times New Roman"/>
          <w:bCs/>
          <w:sz w:val="24"/>
          <w:szCs w:val="24"/>
          <w:lang w:val="lt-LT"/>
        </w:rPr>
        <w:t>6</w:t>
      </w:r>
      <w:r w:rsidRPr="00202930">
        <w:rPr>
          <w:rFonts w:ascii="Times New Roman" w:hAnsi="Times New Roman"/>
          <w:bCs/>
          <w:sz w:val="24"/>
          <w:szCs w:val="24"/>
          <w:lang w:val="lt-LT"/>
        </w:rPr>
        <w:t xml:space="preserve">. </w:t>
      </w:r>
      <w:r w:rsidRPr="00202930">
        <w:rPr>
          <w:rFonts w:ascii="Times New Roman" w:hAnsi="Times New Roman"/>
          <w:sz w:val="24"/>
          <w:szCs w:val="24"/>
          <w:lang w:val="lt-LT"/>
        </w:rPr>
        <w:t xml:space="preserve">Lietuvos Respublikos aplinkos ministro </w:t>
      </w:r>
      <w:r w:rsidRPr="00202930">
        <w:rPr>
          <w:rFonts w:ascii="Times New Roman" w:hAnsi="Times New Roman"/>
          <w:color w:val="000000"/>
          <w:sz w:val="24"/>
          <w:szCs w:val="24"/>
          <w:lang w:val="lt-LT"/>
        </w:rPr>
        <w:t xml:space="preserve">2013 m. balandžio 12 d. įsakymas Nr. D1-254 </w:t>
      </w:r>
      <w:r w:rsidRPr="00202930">
        <w:rPr>
          <w:rFonts w:ascii="Times New Roman" w:hAnsi="Times New Roman"/>
          <w:sz w:val="24"/>
          <w:szCs w:val="24"/>
          <w:lang w:val="lt-LT"/>
        </w:rPr>
        <w:t>„Dėl komunalinių atliekų tvarkymo paslaugos teikimo sutarties standartinių sąlygų patvirtinimo“</w:t>
      </w:r>
      <w:r>
        <w:rPr>
          <w:rFonts w:ascii="Times New Roman" w:hAnsi="Times New Roman"/>
          <w:sz w:val="24"/>
          <w:szCs w:val="24"/>
          <w:lang w:val="lt-LT"/>
        </w:rPr>
        <w:t>.</w:t>
      </w:r>
    </w:p>
    <w:p w14:paraId="3380069E" w14:textId="77777777" w:rsidR="002B76A9" w:rsidRPr="00202930" w:rsidRDefault="002B76A9" w:rsidP="002B76A9">
      <w:pPr>
        <w:autoSpaceDE w:val="0"/>
        <w:autoSpaceDN w:val="0"/>
        <w:adjustRightInd w:val="0"/>
        <w:spacing w:line="276" w:lineRule="auto"/>
        <w:ind w:firstLine="709"/>
        <w:contextualSpacing/>
        <w:jc w:val="both"/>
        <w:rPr>
          <w:rFonts w:ascii="Times New Roman" w:hAnsi="Times New Roman"/>
          <w:sz w:val="24"/>
          <w:szCs w:val="24"/>
          <w:lang w:val="lt-LT"/>
        </w:rPr>
      </w:pPr>
      <w:r>
        <w:rPr>
          <w:rFonts w:ascii="Times New Roman" w:hAnsi="Times New Roman"/>
          <w:bCs/>
          <w:sz w:val="24"/>
          <w:szCs w:val="24"/>
          <w:lang w:val="lt-LT"/>
        </w:rPr>
        <w:t>17</w:t>
      </w:r>
      <w:r w:rsidRPr="00202930">
        <w:rPr>
          <w:rFonts w:ascii="Times New Roman" w:hAnsi="Times New Roman"/>
          <w:bCs/>
          <w:sz w:val="24"/>
          <w:szCs w:val="24"/>
          <w:lang w:val="lt-LT"/>
        </w:rPr>
        <w:t xml:space="preserve">. </w:t>
      </w:r>
      <w:r w:rsidRPr="00202930">
        <w:rPr>
          <w:rFonts w:ascii="Times New Roman" w:hAnsi="Times New Roman"/>
          <w:sz w:val="24"/>
          <w:szCs w:val="24"/>
          <w:lang w:val="lt-LT"/>
        </w:rPr>
        <w:t xml:space="preserve">Lietuvos Respublikos aplinkos ministro </w:t>
      </w:r>
      <w:r w:rsidRPr="00202930">
        <w:rPr>
          <w:rFonts w:ascii="Times New Roman" w:hAnsi="Times New Roman"/>
          <w:color w:val="000000"/>
          <w:sz w:val="24"/>
          <w:szCs w:val="24"/>
          <w:lang w:val="lt-LT"/>
        </w:rPr>
        <w:t xml:space="preserve">2014 m. liepos 31d. </w:t>
      </w:r>
      <w:r w:rsidRPr="00202930">
        <w:rPr>
          <w:rFonts w:ascii="Times New Roman" w:hAnsi="Times New Roman"/>
          <w:sz w:val="24"/>
          <w:szCs w:val="24"/>
          <w:lang w:val="lt-LT"/>
        </w:rPr>
        <w:t xml:space="preserve">įsakymas </w:t>
      </w:r>
      <w:r w:rsidRPr="00202930">
        <w:rPr>
          <w:rFonts w:ascii="Times New Roman" w:hAnsi="Times New Roman"/>
          <w:color w:val="000000"/>
          <w:sz w:val="24"/>
          <w:szCs w:val="24"/>
          <w:lang w:val="lt-LT"/>
        </w:rPr>
        <w:t xml:space="preserve">Nr. D1-637 </w:t>
      </w:r>
      <w:r w:rsidRPr="00202930">
        <w:rPr>
          <w:rFonts w:ascii="Times New Roman" w:hAnsi="Times New Roman"/>
          <w:sz w:val="24"/>
          <w:szCs w:val="24"/>
          <w:lang w:val="lt-LT"/>
        </w:rPr>
        <w:t xml:space="preserve">„Dėl Lietuvos Respublikos aplinkos ministro 2013 m. vasario 20 d. įsakymo Nr. D1-150 „Dėl nekilnojamojo turto objektų, </w:t>
      </w:r>
      <w:r w:rsidRPr="00202930">
        <w:rPr>
          <w:rFonts w:ascii="Times New Roman" w:hAnsi="Times New Roman"/>
          <w:sz w:val="24"/>
          <w:szCs w:val="24"/>
          <w:lang w:val="lt-LT"/>
        </w:rPr>
        <w:lastRenderedPageBreak/>
        <w:t>kurių savininkas arba įgalioti asmenys privalo mokėti nustatytą rinkliavą arba sudaryti komunalinių atliekų tvarkymo paslaugos teikimo sutartį, rūšių sąrašo patvirtinimo“ pakeitimo“</w:t>
      </w:r>
      <w:r>
        <w:rPr>
          <w:rFonts w:ascii="Times New Roman" w:hAnsi="Times New Roman"/>
          <w:sz w:val="24"/>
          <w:szCs w:val="24"/>
          <w:lang w:val="lt-LT"/>
        </w:rPr>
        <w:t>.</w:t>
      </w:r>
    </w:p>
    <w:p w14:paraId="3380069F" w14:textId="77777777" w:rsidR="002B76A9" w:rsidRDefault="002B76A9" w:rsidP="002B76A9">
      <w:pPr>
        <w:autoSpaceDE w:val="0"/>
        <w:autoSpaceDN w:val="0"/>
        <w:adjustRightInd w:val="0"/>
        <w:spacing w:line="276" w:lineRule="auto"/>
        <w:ind w:firstLine="709"/>
        <w:contextualSpacing/>
        <w:jc w:val="both"/>
        <w:rPr>
          <w:rFonts w:ascii="Times New Roman" w:hAnsi="Times New Roman"/>
          <w:bCs/>
          <w:color w:val="000000"/>
          <w:sz w:val="24"/>
          <w:szCs w:val="24"/>
          <w:lang w:val="lt-LT"/>
        </w:rPr>
      </w:pPr>
      <w:r w:rsidRPr="00202930">
        <w:rPr>
          <w:rFonts w:ascii="Times New Roman" w:hAnsi="Times New Roman"/>
          <w:bCs/>
          <w:sz w:val="24"/>
          <w:szCs w:val="24"/>
          <w:lang w:val="lt-LT"/>
        </w:rPr>
        <w:t>1</w:t>
      </w:r>
      <w:r>
        <w:rPr>
          <w:rFonts w:ascii="Times New Roman" w:hAnsi="Times New Roman"/>
          <w:bCs/>
          <w:sz w:val="24"/>
          <w:szCs w:val="24"/>
          <w:lang w:val="lt-LT"/>
        </w:rPr>
        <w:t>8</w:t>
      </w:r>
      <w:r w:rsidRPr="00202930">
        <w:rPr>
          <w:rFonts w:ascii="Times New Roman" w:hAnsi="Times New Roman"/>
          <w:bCs/>
          <w:sz w:val="24"/>
          <w:szCs w:val="24"/>
          <w:lang w:val="lt-LT"/>
        </w:rPr>
        <w:t xml:space="preserve">. </w:t>
      </w:r>
      <w:r w:rsidRPr="00202930">
        <w:rPr>
          <w:rFonts w:ascii="Times New Roman" w:hAnsi="Times New Roman"/>
          <w:sz w:val="24"/>
          <w:szCs w:val="24"/>
          <w:lang w:val="lt-LT"/>
        </w:rPr>
        <w:t xml:space="preserve">Lietuvos Respublikos aplinkos ministro </w:t>
      </w:r>
      <w:r w:rsidRPr="00202930">
        <w:rPr>
          <w:rFonts w:ascii="Times New Roman" w:hAnsi="Times New Roman"/>
          <w:color w:val="000000"/>
          <w:sz w:val="24"/>
          <w:szCs w:val="24"/>
          <w:lang w:val="lt-LT"/>
        </w:rPr>
        <w:t>2013 m. vasario 20 d. įsakymas Nr. D1-150</w:t>
      </w:r>
      <w:r w:rsidRPr="00202930">
        <w:rPr>
          <w:rFonts w:ascii="Times New Roman" w:hAnsi="Times New Roman"/>
          <w:b/>
          <w:bCs/>
          <w:caps/>
          <w:color w:val="000000"/>
          <w:sz w:val="24"/>
          <w:szCs w:val="24"/>
          <w:lang w:val="lt-LT"/>
        </w:rPr>
        <w:t xml:space="preserve"> ,,</w:t>
      </w:r>
      <w:r w:rsidRPr="00202930">
        <w:rPr>
          <w:rFonts w:ascii="Times New Roman" w:hAnsi="Times New Roman"/>
          <w:bCs/>
          <w:color w:val="000000"/>
          <w:sz w:val="24"/>
          <w:szCs w:val="24"/>
          <w:lang w:val="lt-LT"/>
        </w:rPr>
        <w:t>Dėl nekilnojamojo turto objektų, kurių savininkas arba įgalioti asmenys privalo mokėti nustatytą rinkliavą arba sudaryti komunalinių atliekų tvarkymo paslaugos teikimo sutartį, rūšių sąrašo patvirtinimo“</w:t>
      </w:r>
      <w:r>
        <w:rPr>
          <w:rFonts w:ascii="Times New Roman" w:hAnsi="Times New Roman"/>
          <w:bCs/>
          <w:color w:val="000000"/>
          <w:sz w:val="24"/>
          <w:szCs w:val="24"/>
          <w:lang w:val="lt-LT"/>
        </w:rPr>
        <w:t>.</w:t>
      </w:r>
    </w:p>
    <w:p w14:paraId="338006A0" w14:textId="77777777" w:rsidR="00A836B6" w:rsidRDefault="00A836B6" w:rsidP="00A836B6">
      <w:pPr>
        <w:spacing w:line="276" w:lineRule="auto"/>
        <w:ind w:firstLine="851"/>
        <w:rPr>
          <w:rFonts w:ascii="Times New Roman" w:hAnsi="Times New Roman"/>
          <w:i/>
          <w:sz w:val="24"/>
          <w:szCs w:val="24"/>
          <w:lang w:val="lt-LT"/>
        </w:rPr>
      </w:pPr>
    </w:p>
    <w:p w14:paraId="338006A1" w14:textId="77777777" w:rsidR="00A836B6" w:rsidRPr="006A765D" w:rsidRDefault="00A836B6" w:rsidP="00A836B6">
      <w:pPr>
        <w:spacing w:line="276" w:lineRule="auto"/>
        <w:ind w:firstLine="851"/>
        <w:rPr>
          <w:rFonts w:ascii="Times New Roman" w:hAnsi="Times New Roman"/>
          <w:i/>
          <w:sz w:val="24"/>
          <w:szCs w:val="24"/>
          <w:lang w:val="lt-LT"/>
        </w:rPr>
      </w:pPr>
      <w:r w:rsidRPr="006A765D">
        <w:rPr>
          <w:rFonts w:ascii="Times New Roman" w:hAnsi="Times New Roman"/>
          <w:i/>
          <w:sz w:val="24"/>
          <w:szCs w:val="24"/>
          <w:lang w:val="lt-LT"/>
        </w:rPr>
        <w:t>Kiti dokumentai:</w:t>
      </w:r>
    </w:p>
    <w:p w14:paraId="338006A2" w14:textId="77777777" w:rsidR="00A836B6" w:rsidRDefault="00A836B6" w:rsidP="00A836B6">
      <w:pPr>
        <w:pStyle w:val="ListParagraph"/>
        <w:numPr>
          <w:ilvl w:val="0"/>
          <w:numId w:val="7"/>
        </w:numPr>
        <w:spacing w:after="0" w:line="276" w:lineRule="auto"/>
        <w:ind w:left="0" w:firstLine="851"/>
        <w:jc w:val="both"/>
        <w:rPr>
          <w:rFonts w:ascii="Times New Roman" w:hAnsi="Times New Roman"/>
          <w:sz w:val="24"/>
          <w:szCs w:val="24"/>
          <w:lang w:val="lt-LT"/>
        </w:rPr>
      </w:pPr>
      <w:r w:rsidRPr="000622BA">
        <w:rPr>
          <w:rFonts w:ascii="Times New Roman" w:hAnsi="Times New Roman"/>
          <w:sz w:val="24"/>
          <w:szCs w:val="24"/>
          <w:lang w:val="lt-LT"/>
        </w:rPr>
        <w:t xml:space="preserve">Valstybės kontrolės </w:t>
      </w:r>
      <w:r>
        <w:rPr>
          <w:rFonts w:ascii="Times New Roman" w:hAnsi="Times New Roman"/>
          <w:sz w:val="24"/>
          <w:szCs w:val="24"/>
          <w:lang w:val="lt-LT"/>
        </w:rPr>
        <w:t>2013 m. rugpjūčio 2</w:t>
      </w:r>
      <w:r w:rsidRPr="007B40E3">
        <w:rPr>
          <w:rFonts w:ascii="Times New Roman" w:hAnsi="Times New Roman"/>
          <w:sz w:val="24"/>
          <w:szCs w:val="24"/>
          <w:lang w:val="lt-LT"/>
        </w:rPr>
        <w:t xml:space="preserve"> d. valsty</w:t>
      </w:r>
      <w:r>
        <w:rPr>
          <w:rFonts w:ascii="Times New Roman" w:hAnsi="Times New Roman"/>
          <w:sz w:val="24"/>
          <w:szCs w:val="24"/>
          <w:lang w:val="lt-LT"/>
        </w:rPr>
        <w:t>binio audito ataskaita Nr. VA-P-20-9-11</w:t>
      </w:r>
      <w:r w:rsidRPr="007B40E3">
        <w:rPr>
          <w:rFonts w:ascii="Times New Roman" w:hAnsi="Times New Roman"/>
          <w:sz w:val="24"/>
          <w:szCs w:val="24"/>
          <w:lang w:val="lt-LT"/>
        </w:rPr>
        <w:t xml:space="preserve"> „</w:t>
      </w:r>
      <w:r>
        <w:rPr>
          <w:rFonts w:ascii="Times New Roman" w:hAnsi="Times New Roman"/>
          <w:sz w:val="24"/>
          <w:szCs w:val="24"/>
          <w:lang w:val="lt-LT"/>
        </w:rPr>
        <w:t>Regioninių atliekų tvarkymo sistemų veikla</w:t>
      </w:r>
      <w:r w:rsidRPr="007B40E3">
        <w:rPr>
          <w:rFonts w:ascii="Times New Roman" w:hAnsi="Times New Roman"/>
          <w:sz w:val="24"/>
          <w:szCs w:val="24"/>
          <w:lang w:val="lt-LT"/>
        </w:rPr>
        <w:t>“</w:t>
      </w:r>
      <w:r>
        <w:rPr>
          <w:rFonts w:ascii="Times New Roman" w:hAnsi="Times New Roman"/>
          <w:sz w:val="24"/>
          <w:szCs w:val="24"/>
          <w:lang w:val="lt-LT"/>
        </w:rPr>
        <w:t>.</w:t>
      </w:r>
    </w:p>
    <w:p w14:paraId="338006A3" w14:textId="77777777" w:rsidR="00A836B6" w:rsidRPr="00AB709E" w:rsidRDefault="00A836B6" w:rsidP="00A836B6">
      <w:pPr>
        <w:pStyle w:val="ListParagraph"/>
        <w:numPr>
          <w:ilvl w:val="0"/>
          <w:numId w:val="7"/>
        </w:numPr>
        <w:spacing w:after="0" w:line="276" w:lineRule="auto"/>
        <w:ind w:left="0" w:firstLine="851"/>
        <w:jc w:val="both"/>
        <w:rPr>
          <w:rFonts w:ascii="Times New Roman" w:hAnsi="Times New Roman"/>
          <w:sz w:val="24"/>
          <w:szCs w:val="24"/>
          <w:lang w:val="lt-LT"/>
        </w:rPr>
      </w:pPr>
      <w:r w:rsidRPr="00AB709E">
        <w:rPr>
          <w:rFonts w:ascii="Times New Roman" w:eastAsia="Times New Roman" w:hAnsi="Times New Roman" w:cs="Times New Roman"/>
          <w:color w:val="000000"/>
          <w:sz w:val="24"/>
          <w:szCs w:val="24"/>
          <w:lang w:val="lt-LT"/>
        </w:rPr>
        <w:t>Lietuvos R</w:t>
      </w:r>
      <w:r w:rsidRPr="00AB709E">
        <w:rPr>
          <w:rFonts w:ascii="Times New Roman" w:hAnsi="Times New Roman"/>
          <w:color w:val="000000"/>
          <w:sz w:val="24"/>
          <w:szCs w:val="24"/>
          <w:lang w:val="lt-LT"/>
        </w:rPr>
        <w:t>espublikos konkurencijos tarybos 2014-12-18 nutarimas</w:t>
      </w:r>
      <w:r w:rsidRPr="00AB709E">
        <w:rPr>
          <w:rFonts w:ascii="Times New Roman" w:eastAsia="Times New Roman" w:hAnsi="Times New Roman" w:cs="Times New Roman"/>
          <w:color w:val="000000"/>
          <w:sz w:val="24"/>
          <w:szCs w:val="24"/>
          <w:lang w:val="lt-LT"/>
        </w:rPr>
        <w:t xml:space="preserve"> Nr. 2S-15/2014 „Dėl Šalčininkų rajono savivaldybės tarybos sprendimo pavedant UAB „Tvarkyba“ ir UAB „Eišiškių komunalinis ūkis“ eksploatuoti komunalinių atliekų tvarkymo sistemą, atitikties Lietuvos Respublikos konkurencijos įstat</w:t>
      </w:r>
      <w:r>
        <w:rPr>
          <w:rFonts w:ascii="Times New Roman" w:hAnsi="Times New Roman"/>
          <w:color w:val="000000"/>
          <w:sz w:val="24"/>
          <w:szCs w:val="24"/>
          <w:lang w:val="lt-LT"/>
        </w:rPr>
        <w:t>ymo 4 straipsnio reikalavimams“.</w:t>
      </w:r>
    </w:p>
    <w:p w14:paraId="338006A4" w14:textId="77777777" w:rsidR="00A836B6" w:rsidRDefault="00A836B6" w:rsidP="00A836B6">
      <w:pPr>
        <w:pStyle w:val="ListParagraph"/>
        <w:numPr>
          <w:ilvl w:val="0"/>
          <w:numId w:val="7"/>
        </w:numPr>
        <w:spacing w:after="0" w:line="276" w:lineRule="auto"/>
        <w:ind w:left="0" w:firstLine="851"/>
        <w:jc w:val="both"/>
        <w:rPr>
          <w:rFonts w:ascii="Times New Roman" w:hAnsi="Times New Roman"/>
          <w:sz w:val="24"/>
          <w:szCs w:val="24"/>
          <w:lang w:val="lt-LT"/>
        </w:rPr>
      </w:pPr>
      <w:r>
        <w:rPr>
          <w:rFonts w:ascii="Times New Roman" w:hAnsi="Times New Roman"/>
          <w:sz w:val="24"/>
          <w:szCs w:val="24"/>
          <w:lang w:val="lt-LT"/>
        </w:rPr>
        <w:t>Vilniaus apygardos administracinio teismo sprendimas byloje Nr. EI-6166-484/2015.</w:t>
      </w:r>
    </w:p>
    <w:p w14:paraId="338006A5" w14:textId="77777777" w:rsidR="00A836B6" w:rsidRPr="0093791E" w:rsidRDefault="00A836B6" w:rsidP="00A836B6">
      <w:pPr>
        <w:pStyle w:val="FootnoteText"/>
        <w:numPr>
          <w:ilvl w:val="0"/>
          <w:numId w:val="7"/>
        </w:numPr>
        <w:spacing w:line="276" w:lineRule="auto"/>
        <w:jc w:val="both"/>
        <w:rPr>
          <w:rFonts w:ascii="Times New Roman" w:hAnsi="Times New Roman" w:cs="Times New Roman"/>
          <w:sz w:val="24"/>
          <w:szCs w:val="24"/>
          <w:lang w:val="lt-LT"/>
        </w:rPr>
      </w:pPr>
      <w:r w:rsidRPr="0093791E">
        <w:rPr>
          <w:rFonts w:ascii="Times New Roman" w:hAnsi="Times New Roman" w:cs="Times New Roman"/>
          <w:sz w:val="24"/>
          <w:szCs w:val="24"/>
        </w:rPr>
        <w:t>LVAT 2009 m</w:t>
      </w:r>
      <w:r w:rsidRPr="0093791E">
        <w:rPr>
          <w:rFonts w:ascii="Times New Roman" w:hAnsi="Times New Roman" w:cs="Times New Roman"/>
          <w:sz w:val="24"/>
          <w:szCs w:val="24"/>
          <w:lang w:val="lt-LT"/>
        </w:rPr>
        <w:t>. sausio 16 d. nutartis administracinėje byloje Nr.</w:t>
      </w:r>
      <w:r w:rsidRPr="0093791E">
        <w:rPr>
          <w:rFonts w:ascii="Times New Roman" w:hAnsi="Times New Roman" w:cs="Times New Roman"/>
          <w:sz w:val="24"/>
          <w:szCs w:val="24"/>
        </w:rPr>
        <w:t xml:space="preserve"> A</w:t>
      </w:r>
      <w:r w:rsidRPr="0093791E">
        <w:rPr>
          <w:rFonts w:ascii="Times New Roman" w:hAnsi="Times New Roman" w:cs="Times New Roman"/>
          <w:sz w:val="24"/>
          <w:szCs w:val="24"/>
          <w:vertAlign w:val="superscript"/>
        </w:rPr>
        <w:t>756</w:t>
      </w:r>
      <w:r w:rsidRPr="0093791E">
        <w:rPr>
          <w:rFonts w:ascii="Times New Roman" w:hAnsi="Times New Roman" w:cs="Times New Roman"/>
          <w:sz w:val="24"/>
          <w:szCs w:val="24"/>
        </w:rPr>
        <w:t>-91/2009</w:t>
      </w:r>
      <w:r>
        <w:rPr>
          <w:rFonts w:ascii="Times New Roman" w:hAnsi="Times New Roman" w:cs="Times New Roman"/>
          <w:sz w:val="24"/>
          <w:szCs w:val="24"/>
        </w:rPr>
        <w:t>.</w:t>
      </w:r>
    </w:p>
    <w:p w14:paraId="338006A6" w14:textId="77777777" w:rsidR="00A836B6" w:rsidRPr="0093791E" w:rsidRDefault="00A836B6" w:rsidP="00A836B6">
      <w:pPr>
        <w:pStyle w:val="ListParagraph"/>
        <w:numPr>
          <w:ilvl w:val="0"/>
          <w:numId w:val="7"/>
        </w:numPr>
        <w:spacing w:after="0" w:line="276" w:lineRule="auto"/>
        <w:jc w:val="both"/>
        <w:rPr>
          <w:rFonts w:ascii="Times New Roman" w:hAnsi="Times New Roman"/>
          <w:sz w:val="24"/>
          <w:szCs w:val="24"/>
          <w:lang w:val="lt-LT"/>
        </w:rPr>
      </w:pPr>
      <w:r w:rsidRPr="0093791E">
        <w:rPr>
          <w:rFonts w:ascii="Times New Roman" w:hAnsi="Times New Roman" w:cs="Times New Roman"/>
          <w:sz w:val="24"/>
          <w:szCs w:val="24"/>
          <w:lang w:val="lt-LT"/>
        </w:rPr>
        <w:t>LVAT išplėstinės kolegijos 2011 m. kovo 31 d. nutartis administracinėje byloje Nr. A</w:t>
      </w:r>
      <w:r w:rsidRPr="0093791E">
        <w:rPr>
          <w:rFonts w:ascii="Times New Roman" w:hAnsi="Times New Roman" w:cs="Times New Roman"/>
          <w:sz w:val="24"/>
          <w:szCs w:val="24"/>
          <w:vertAlign w:val="superscript"/>
          <w:lang w:val="lt-LT"/>
        </w:rPr>
        <w:t>822</w:t>
      </w:r>
      <w:r w:rsidRPr="0093791E">
        <w:rPr>
          <w:rFonts w:ascii="Times New Roman" w:hAnsi="Times New Roman" w:cs="Times New Roman"/>
          <w:sz w:val="24"/>
          <w:szCs w:val="24"/>
          <w:lang w:val="lt-LT"/>
        </w:rPr>
        <w:t>-2563/2011.</w:t>
      </w:r>
    </w:p>
    <w:p w14:paraId="338006A7" w14:textId="77777777" w:rsidR="00A836B6" w:rsidRDefault="00A836B6" w:rsidP="002B76A9">
      <w:pPr>
        <w:autoSpaceDE w:val="0"/>
        <w:autoSpaceDN w:val="0"/>
        <w:adjustRightInd w:val="0"/>
        <w:spacing w:line="276" w:lineRule="auto"/>
        <w:ind w:firstLine="709"/>
        <w:contextualSpacing/>
        <w:jc w:val="both"/>
        <w:rPr>
          <w:rFonts w:ascii="Times New Roman" w:hAnsi="Times New Roman"/>
          <w:bCs/>
          <w:color w:val="000000"/>
          <w:sz w:val="24"/>
          <w:szCs w:val="24"/>
          <w:lang w:val="lt-LT"/>
        </w:rPr>
      </w:pPr>
    </w:p>
    <w:p w14:paraId="338006A8" w14:textId="77777777" w:rsidR="00FE0676" w:rsidRPr="003D0577" w:rsidRDefault="002B76A9" w:rsidP="006378F8">
      <w:pPr>
        <w:spacing w:line="360" w:lineRule="auto"/>
        <w:ind w:firstLine="851"/>
        <w:contextualSpacing/>
        <w:rPr>
          <w:rFonts w:ascii="Times New Roman" w:hAnsi="Times New Roman" w:cs="Times New Roman"/>
          <w:b/>
          <w:caps/>
          <w:sz w:val="24"/>
          <w:lang w:val="lt-LT"/>
        </w:rPr>
      </w:pPr>
      <w:r w:rsidRPr="006378F8">
        <w:rPr>
          <w:rFonts w:ascii="Times New Roman" w:hAnsi="Times New Roman"/>
          <w:sz w:val="24"/>
          <w:szCs w:val="24"/>
          <w:lang w:val="lt-LT"/>
        </w:rPr>
        <w:t>II.</w:t>
      </w:r>
      <w:r w:rsidRPr="00CA1D47">
        <w:rPr>
          <w:rFonts w:ascii="Times New Roman" w:hAnsi="Times New Roman"/>
          <w:i/>
          <w:sz w:val="24"/>
          <w:szCs w:val="24"/>
          <w:lang w:val="lt-LT"/>
        </w:rPr>
        <w:t xml:space="preserve"> </w:t>
      </w:r>
      <w:r w:rsidR="00FE0676" w:rsidRPr="003D0577">
        <w:rPr>
          <w:rFonts w:ascii="Times New Roman" w:hAnsi="Times New Roman" w:cs="Times New Roman"/>
          <w:b/>
          <w:caps/>
          <w:sz w:val="24"/>
          <w:lang w:val="lt-LT"/>
        </w:rPr>
        <w:t xml:space="preserve">analizUOTŲ </w:t>
      </w:r>
      <w:r w:rsidR="00A836B6" w:rsidRPr="003D0577">
        <w:rPr>
          <w:rFonts w:ascii="Times New Roman" w:hAnsi="Times New Roman" w:cs="Times New Roman"/>
          <w:b/>
          <w:caps/>
          <w:sz w:val="24"/>
          <w:lang w:val="lt-LT"/>
        </w:rPr>
        <w:t xml:space="preserve">ir vertintų </w:t>
      </w:r>
      <w:r w:rsidR="00FE0676" w:rsidRPr="003D0577">
        <w:rPr>
          <w:rFonts w:ascii="Times New Roman" w:hAnsi="Times New Roman" w:cs="Times New Roman"/>
          <w:b/>
          <w:caps/>
          <w:sz w:val="24"/>
          <w:lang w:val="lt-LT"/>
        </w:rPr>
        <w:t xml:space="preserve">TEISĖS AKTŲ SĄRAŠAS </w:t>
      </w:r>
    </w:p>
    <w:p w14:paraId="338006A9" w14:textId="77777777" w:rsidR="002B76A9" w:rsidRPr="00801108" w:rsidRDefault="002B76A9" w:rsidP="002B76A9">
      <w:pPr>
        <w:spacing w:line="276" w:lineRule="auto"/>
        <w:ind w:firstLine="851"/>
        <w:contextualSpacing/>
        <w:jc w:val="both"/>
        <w:rPr>
          <w:rFonts w:ascii="Times New Roman" w:hAnsi="Times New Roman"/>
          <w:color w:val="000000"/>
          <w:sz w:val="24"/>
          <w:szCs w:val="24"/>
          <w:lang w:val="lt-LT"/>
        </w:rPr>
      </w:pPr>
      <w:r w:rsidRPr="00801108">
        <w:rPr>
          <w:rFonts w:ascii="Times New Roman" w:hAnsi="Times New Roman"/>
          <w:sz w:val="24"/>
          <w:szCs w:val="24"/>
          <w:lang w:val="lt-LT"/>
        </w:rPr>
        <w:t xml:space="preserve">1. Šalčininkų rajono savivaldybės tarybos </w:t>
      </w:r>
      <w:r w:rsidRPr="00801108">
        <w:rPr>
          <w:rFonts w:ascii="Times New Roman" w:hAnsi="Times New Roman"/>
          <w:color w:val="000000"/>
          <w:sz w:val="24"/>
          <w:szCs w:val="24"/>
          <w:lang w:val="lt-LT"/>
        </w:rPr>
        <w:t>2013 m. birželio 27 d. sprendimas Nr. T-812 „Dėl Šalčininkų rajono savivaldybės atliekų tvarkymo taisyklių patvirtinimo“</w:t>
      </w:r>
      <w:r>
        <w:rPr>
          <w:rFonts w:ascii="Times New Roman" w:hAnsi="Times New Roman"/>
          <w:color w:val="000000"/>
          <w:sz w:val="24"/>
          <w:szCs w:val="24"/>
          <w:lang w:val="lt-LT"/>
        </w:rPr>
        <w:t>.</w:t>
      </w:r>
      <w:r w:rsidRPr="00801108">
        <w:rPr>
          <w:rFonts w:ascii="Times New Roman" w:hAnsi="Times New Roman"/>
          <w:color w:val="000000"/>
          <w:sz w:val="24"/>
          <w:szCs w:val="24"/>
          <w:lang w:val="lt-LT"/>
        </w:rPr>
        <w:t xml:space="preserve"> </w:t>
      </w:r>
    </w:p>
    <w:p w14:paraId="338006AA" w14:textId="77777777" w:rsidR="002B76A9" w:rsidRPr="00801108" w:rsidRDefault="002B76A9" w:rsidP="002B76A9">
      <w:pPr>
        <w:spacing w:line="276" w:lineRule="auto"/>
        <w:ind w:firstLine="851"/>
        <w:contextualSpacing/>
        <w:jc w:val="both"/>
        <w:rPr>
          <w:rFonts w:ascii="Times New Roman" w:hAnsi="Times New Roman"/>
          <w:color w:val="000000"/>
          <w:sz w:val="24"/>
          <w:szCs w:val="24"/>
          <w:lang w:val="lt-LT"/>
        </w:rPr>
      </w:pPr>
      <w:r w:rsidRPr="00CA1D47">
        <w:rPr>
          <w:rFonts w:ascii="Times New Roman" w:hAnsi="Times New Roman"/>
          <w:sz w:val="24"/>
          <w:szCs w:val="24"/>
          <w:lang w:val="lt-LT"/>
        </w:rPr>
        <w:t xml:space="preserve">2. </w:t>
      </w:r>
      <w:r w:rsidRPr="00801108">
        <w:rPr>
          <w:rFonts w:ascii="Times New Roman" w:hAnsi="Times New Roman"/>
          <w:sz w:val="24"/>
          <w:szCs w:val="24"/>
          <w:lang w:val="lt-LT"/>
        </w:rPr>
        <w:t xml:space="preserve">Šalčininkų rajono savivaldybės tarybos </w:t>
      </w:r>
      <w:r>
        <w:rPr>
          <w:rFonts w:ascii="Times New Roman" w:hAnsi="Times New Roman"/>
          <w:color w:val="000000"/>
          <w:sz w:val="24"/>
          <w:szCs w:val="24"/>
          <w:lang w:val="lt-LT"/>
        </w:rPr>
        <w:t>2016 m. birželio 28 d. sprendimas Nr. T-495</w:t>
      </w:r>
      <w:r w:rsidRPr="00801108">
        <w:rPr>
          <w:rFonts w:ascii="Times New Roman" w:hAnsi="Times New Roman"/>
          <w:color w:val="000000"/>
          <w:sz w:val="24"/>
          <w:szCs w:val="24"/>
          <w:lang w:val="lt-LT"/>
        </w:rPr>
        <w:t xml:space="preserve"> „Dėl Šalčininkų rajono savivaldybės atliekų tvarkymo taisyklių patvirtinimo“</w:t>
      </w:r>
      <w:r>
        <w:rPr>
          <w:rFonts w:ascii="Times New Roman" w:hAnsi="Times New Roman"/>
          <w:color w:val="000000"/>
          <w:sz w:val="24"/>
          <w:szCs w:val="24"/>
          <w:lang w:val="lt-LT"/>
        </w:rPr>
        <w:t>.</w:t>
      </w:r>
      <w:r w:rsidRPr="00801108">
        <w:rPr>
          <w:rFonts w:ascii="Times New Roman" w:hAnsi="Times New Roman"/>
          <w:color w:val="000000"/>
          <w:sz w:val="24"/>
          <w:szCs w:val="24"/>
          <w:lang w:val="lt-LT"/>
        </w:rPr>
        <w:t xml:space="preserve"> </w:t>
      </w:r>
    </w:p>
    <w:p w14:paraId="338006AB" w14:textId="77777777" w:rsidR="002B76A9" w:rsidRPr="00801108" w:rsidRDefault="002B76A9" w:rsidP="002B76A9">
      <w:pPr>
        <w:spacing w:line="276" w:lineRule="auto"/>
        <w:ind w:firstLine="851"/>
        <w:contextualSpacing/>
        <w:jc w:val="both"/>
        <w:rPr>
          <w:rFonts w:ascii="Times New Roman" w:hAnsi="Times New Roman"/>
          <w:color w:val="000000"/>
          <w:sz w:val="24"/>
          <w:szCs w:val="24"/>
          <w:lang w:val="lt-LT"/>
        </w:rPr>
      </w:pPr>
      <w:r w:rsidRPr="00801108">
        <w:rPr>
          <w:rFonts w:ascii="Times New Roman" w:hAnsi="Times New Roman"/>
          <w:sz w:val="24"/>
          <w:szCs w:val="24"/>
          <w:lang w:val="lt-LT"/>
        </w:rPr>
        <w:t xml:space="preserve">3. Šalčininkų rajono savivaldybės tarybos 2014 m. vasario 27 d. sprendimas Nr. T-1058 </w:t>
      </w:r>
      <w:r w:rsidRPr="00801108">
        <w:rPr>
          <w:rFonts w:ascii="Times New Roman" w:hAnsi="Times New Roman"/>
          <w:color w:val="000000"/>
          <w:sz w:val="24"/>
          <w:szCs w:val="24"/>
          <w:lang w:val="lt-LT"/>
        </w:rPr>
        <w:t>,,Dėl Šalčininkų rajono savivaldybės tarybos 2013 m. birželio 27 d. sprendimo Nr. T-812 „Dėl Šalčininkų rajono savivaldybės atliekų tvarkymo taisyklių patvirtinimo“ pakeitimo“</w:t>
      </w:r>
      <w:r>
        <w:rPr>
          <w:rFonts w:ascii="Times New Roman" w:hAnsi="Times New Roman"/>
          <w:color w:val="000000"/>
          <w:sz w:val="24"/>
          <w:szCs w:val="24"/>
          <w:lang w:val="lt-LT"/>
        </w:rPr>
        <w:t>.</w:t>
      </w:r>
    </w:p>
    <w:p w14:paraId="338006AC" w14:textId="77777777" w:rsidR="002B76A9" w:rsidRPr="00801108" w:rsidRDefault="002B76A9" w:rsidP="002B76A9">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4. </w:t>
      </w:r>
      <w:r w:rsidRPr="00801108">
        <w:rPr>
          <w:rFonts w:ascii="Times New Roman" w:hAnsi="Times New Roman"/>
          <w:sz w:val="24"/>
          <w:szCs w:val="24"/>
          <w:lang w:val="lt-LT"/>
        </w:rPr>
        <w:t>Šalčininkų rajono savivaldybės tarybos 2014 m. kovo 27 d. sprendimas Nr. T-1060 „</w:t>
      </w:r>
      <w:r>
        <w:rPr>
          <w:rFonts w:ascii="Times New Roman" w:hAnsi="Times New Roman"/>
          <w:sz w:val="24"/>
          <w:szCs w:val="24"/>
          <w:lang w:val="lt-LT"/>
        </w:rPr>
        <w:t xml:space="preserve">Dėl </w:t>
      </w:r>
      <w:r w:rsidRPr="00801108">
        <w:rPr>
          <w:rFonts w:ascii="Times New Roman" w:hAnsi="Times New Roman"/>
          <w:sz w:val="24"/>
          <w:szCs w:val="24"/>
          <w:lang w:val="lt-LT"/>
        </w:rPr>
        <w:t>komunalinių atliekų tvarkymo tarifų ir įkainių patvirtinimo“.</w:t>
      </w:r>
    </w:p>
    <w:p w14:paraId="338006AD" w14:textId="77777777" w:rsidR="00AF53E2" w:rsidRDefault="002B76A9" w:rsidP="00AF53E2">
      <w:pPr>
        <w:spacing w:line="276" w:lineRule="auto"/>
        <w:ind w:firstLine="851"/>
        <w:contextualSpacing/>
        <w:jc w:val="both"/>
        <w:rPr>
          <w:rFonts w:ascii="Times New Roman" w:hAnsi="Times New Roman"/>
          <w:sz w:val="24"/>
          <w:szCs w:val="24"/>
          <w:lang w:val="lt-LT"/>
        </w:rPr>
      </w:pPr>
      <w:r w:rsidRPr="000461D9">
        <w:rPr>
          <w:rFonts w:ascii="Times New Roman" w:hAnsi="Times New Roman"/>
          <w:sz w:val="24"/>
          <w:szCs w:val="24"/>
          <w:lang w:val="lt-LT"/>
        </w:rPr>
        <w:t xml:space="preserve">5. </w:t>
      </w:r>
      <w:r w:rsidRPr="00801108">
        <w:rPr>
          <w:rFonts w:ascii="Times New Roman" w:hAnsi="Times New Roman"/>
          <w:sz w:val="24"/>
          <w:szCs w:val="24"/>
          <w:lang w:val="lt-LT"/>
        </w:rPr>
        <w:t>Šalčininkų rajono savivaldybės tarybos 2014 m. lapkričio 5 d. sprendimas Nr. T-1261 ,,Dėl Šalčininkų rajono savivaldybės tarybos 2014 m. kovo 27 d. sprendimo Nr. T-1060 „Dėl  komunalinių atliekų tvarkymo tarifų ir įkainių patvirtinimo“ pakeitimo“</w:t>
      </w:r>
      <w:r>
        <w:rPr>
          <w:rFonts w:ascii="Times New Roman" w:hAnsi="Times New Roman"/>
          <w:sz w:val="24"/>
          <w:szCs w:val="24"/>
          <w:lang w:val="lt-LT"/>
        </w:rPr>
        <w:t>.</w:t>
      </w:r>
    </w:p>
    <w:p w14:paraId="338006AE" w14:textId="77777777" w:rsidR="00AF53E2" w:rsidRDefault="002B76A9" w:rsidP="00AF53E2">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6. </w:t>
      </w:r>
      <w:r w:rsidRPr="00801108">
        <w:rPr>
          <w:rFonts w:ascii="Times New Roman" w:hAnsi="Times New Roman"/>
          <w:sz w:val="24"/>
          <w:szCs w:val="24"/>
          <w:lang w:val="lt-LT"/>
        </w:rPr>
        <w:t>Šalčininkų rajono savivaldybės tarybos 2014 m. lapkričio 5 d. sprendimas Nr. T-1253 „</w:t>
      </w:r>
      <w:r w:rsidRPr="00801108">
        <w:rPr>
          <w:rFonts w:ascii="Times New Roman" w:hAnsi="Times New Roman"/>
          <w:color w:val="000000"/>
          <w:sz w:val="24"/>
          <w:szCs w:val="24"/>
          <w:lang w:val="lt-LT"/>
        </w:rPr>
        <w:t>Dėl Šalčininkų rajono komunalinių atliekų tvarkymo paslaugos kokybės stebėsenos ir kontrolės vykdymo tvarkos patvirtinimo</w:t>
      </w:r>
      <w:r w:rsidRPr="00801108">
        <w:rPr>
          <w:rFonts w:ascii="Times New Roman" w:hAnsi="Times New Roman"/>
          <w:sz w:val="24"/>
          <w:szCs w:val="24"/>
          <w:lang w:val="lt-LT"/>
        </w:rPr>
        <w:t>“.</w:t>
      </w:r>
    </w:p>
    <w:p w14:paraId="338006AF" w14:textId="77777777" w:rsidR="00AF53E2" w:rsidRDefault="002B76A9" w:rsidP="00AF53E2">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7. </w:t>
      </w:r>
      <w:r w:rsidRPr="00E87914">
        <w:rPr>
          <w:rFonts w:ascii="Times New Roman" w:hAnsi="Times New Roman"/>
          <w:sz w:val="24"/>
          <w:szCs w:val="24"/>
          <w:lang w:val="lt-LT"/>
        </w:rPr>
        <w:t>Šalčininkų rajono savivaldybės tarybos 2015 m. gruodžio 29 d. sprendimas Nr. T-287 „Dėl Šalčininkų rajono savivaldybės atliekų tvarkymo 2014–2020 m. plano patvirtinimo“.</w:t>
      </w:r>
    </w:p>
    <w:p w14:paraId="338006B0" w14:textId="77777777" w:rsidR="00AF53E2" w:rsidRDefault="002B76A9" w:rsidP="00AF53E2">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8. </w:t>
      </w:r>
      <w:r w:rsidRPr="00E87914">
        <w:rPr>
          <w:rFonts w:ascii="Times New Roman" w:hAnsi="Times New Roman"/>
          <w:sz w:val="24"/>
          <w:szCs w:val="24"/>
          <w:lang w:val="lt-LT"/>
        </w:rPr>
        <w:t>Šalčininkų rajono savivaldybės administracijos direktoriaus 2015 m. gruodžio 22 d. įsakymas Nr. DĮV-1889 „</w:t>
      </w:r>
      <w:r w:rsidRPr="00E87914">
        <w:rPr>
          <w:rFonts w:ascii="Times New Roman" w:hAnsi="Times New Roman"/>
          <w:color w:val="000000"/>
          <w:sz w:val="24"/>
          <w:szCs w:val="24"/>
          <w:lang w:val="lt-LT"/>
        </w:rPr>
        <w:t>Dėl Šalčininkų rajono savivaldybės mišrių komunalinių atliekų ir antrinių žaliavų surinkimo konteinerių aikštelių išdėstymo schemos patvirtinimo</w:t>
      </w:r>
      <w:r w:rsidRPr="00E87914">
        <w:rPr>
          <w:rFonts w:ascii="Times New Roman" w:hAnsi="Times New Roman"/>
          <w:sz w:val="24"/>
          <w:szCs w:val="24"/>
          <w:lang w:val="lt-LT"/>
        </w:rPr>
        <w:t>“.</w:t>
      </w:r>
    </w:p>
    <w:p w14:paraId="338006B1" w14:textId="77777777" w:rsidR="00AF53E2" w:rsidRDefault="002B76A9" w:rsidP="00AF53E2">
      <w:pPr>
        <w:spacing w:line="276" w:lineRule="auto"/>
        <w:ind w:firstLine="851"/>
        <w:contextualSpacing/>
        <w:jc w:val="both"/>
        <w:rPr>
          <w:rFonts w:ascii="Times New Roman" w:hAnsi="Times New Roman"/>
          <w:color w:val="000000"/>
          <w:sz w:val="24"/>
          <w:szCs w:val="24"/>
          <w:lang w:val="lt-LT"/>
        </w:rPr>
      </w:pPr>
      <w:r>
        <w:rPr>
          <w:rFonts w:ascii="Times New Roman" w:hAnsi="Times New Roman"/>
          <w:sz w:val="24"/>
          <w:szCs w:val="24"/>
          <w:lang w:val="lt-LT"/>
        </w:rPr>
        <w:t xml:space="preserve">9. </w:t>
      </w:r>
      <w:r w:rsidRPr="00E87914">
        <w:rPr>
          <w:rFonts w:ascii="Times New Roman" w:hAnsi="Times New Roman"/>
          <w:sz w:val="24"/>
          <w:szCs w:val="24"/>
          <w:lang w:val="lt-LT"/>
        </w:rPr>
        <w:t>Šalčininkų rajono s</w:t>
      </w:r>
      <w:r w:rsidRPr="00E87914">
        <w:rPr>
          <w:rFonts w:ascii="Times New Roman" w:eastAsia="Calibri" w:hAnsi="Times New Roman"/>
          <w:sz w:val="24"/>
          <w:szCs w:val="24"/>
          <w:lang w:val="lt-LT"/>
        </w:rPr>
        <w:t xml:space="preserve">avivaldybės administracijos direktoriaus 2016 m. sausio 18 d. įsakymas Nr. DĮV-79 </w:t>
      </w:r>
      <w:r w:rsidRPr="00E87914">
        <w:rPr>
          <w:rFonts w:ascii="Times New Roman" w:hAnsi="Times New Roman"/>
          <w:sz w:val="24"/>
          <w:szCs w:val="24"/>
          <w:lang w:val="lt-LT"/>
        </w:rPr>
        <w:t>,,</w:t>
      </w:r>
      <w:r w:rsidRPr="00E87914">
        <w:rPr>
          <w:rFonts w:ascii="Times New Roman" w:hAnsi="Times New Roman"/>
          <w:color w:val="000000"/>
          <w:sz w:val="24"/>
          <w:szCs w:val="24"/>
          <w:lang w:val="lt-LT"/>
        </w:rPr>
        <w:t>Dėl</w:t>
      </w:r>
      <w:r w:rsidRPr="00E87914">
        <w:rPr>
          <w:rFonts w:ascii="Times New Roman" w:hAnsi="Times New Roman"/>
          <w:sz w:val="24"/>
          <w:szCs w:val="24"/>
          <w:lang w:val="lt-LT"/>
        </w:rPr>
        <w:t xml:space="preserve"> </w:t>
      </w:r>
      <w:r w:rsidRPr="00E87914">
        <w:rPr>
          <w:rFonts w:ascii="Times New Roman" w:hAnsi="Times New Roman"/>
          <w:color w:val="000000"/>
          <w:sz w:val="24"/>
          <w:szCs w:val="24"/>
          <w:lang w:val="lt-LT"/>
        </w:rPr>
        <w:t>darbo grupės komunalinių atliekų tvarkymo Šalčininkų rajono savivaldybės teritorijoje sistemos organizavimui sudarymo“.</w:t>
      </w:r>
    </w:p>
    <w:p w14:paraId="338006B2" w14:textId="77777777" w:rsidR="00AF53E2" w:rsidRPr="000461D9" w:rsidRDefault="002B76A9" w:rsidP="00AF53E2">
      <w:pPr>
        <w:spacing w:line="276" w:lineRule="auto"/>
        <w:ind w:firstLine="851"/>
        <w:contextualSpacing/>
        <w:jc w:val="both"/>
        <w:rPr>
          <w:rFonts w:ascii="Times New Roman" w:hAnsi="Times New Roman"/>
          <w:sz w:val="24"/>
          <w:szCs w:val="24"/>
          <w:lang w:val="lt-LT"/>
        </w:rPr>
      </w:pPr>
      <w:r>
        <w:rPr>
          <w:rFonts w:ascii="Times New Roman" w:hAnsi="Times New Roman"/>
          <w:color w:val="000000"/>
          <w:sz w:val="24"/>
          <w:szCs w:val="24"/>
          <w:lang w:val="lt-LT"/>
        </w:rPr>
        <w:lastRenderedPageBreak/>
        <w:t xml:space="preserve">10. </w:t>
      </w:r>
      <w:r w:rsidRPr="00E87914">
        <w:rPr>
          <w:rFonts w:ascii="Times New Roman" w:eastAsia="Calibri" w:hAnsi="Times New Roman"/>
          <w:sz w:val="24"/>
          <w:szCs w:val="24"/>
          <w:lang w:val="lt-LT"/>
        </w:rPr>
        <w:t>Šalčininkų rajono savivaldybės administracijos direktoriaus 2008 m. rugpjūčio 11 d. įsakymas Nr. DĮV-1456 ,, Dėl Šalčininkų rajono savivaldybės administracijos Komunalinio ūkio skyriaus</w:t>
      </w:r>
      <w:r>
        <w:rPr>
          <w:rFonts w:ascii="Times New Roman" w:eastAsia="Calibri" w:hAnsi="Times New Roman"/>
          <w:sz w:val="24"/>
          <w:szCs w:val="24"/>
          <w:lang w:val="lt-LT"/>
        </w:rPr>
        <w:t xml:space="preserve"> </w:t>
      </w:r>
      <w:r w:rsidRPr="00E87914">
        <w:rPr>
          <w:rFonts w:ascii="Times New Roman" w:hAnsi="Times New Roman"/>
          <w:sz w:val="24"/>
          <w:szCs w:val="24"/>
          <w:lang w:val="lt-LT"/>
        </w:rPr>
        <w:t>nuostatų patvirtinimo</w:t>
      </w:r>
      <w:r w:rsidRPr="000461D9">
        <w:rPr>
          <w:rFonts w:ascii="Times New Roman" w:hAnsi="Times New Roman"/>
          <w:sz w:val="24"/>
          <w:szCs w:val="24"/>
          <w:lang w:val="lt-LT"/>
        </w:rPr>
        <w:t>“.</w:t>
      </w:r>
    </w:p>
    <w:p w14:paraId="338006B3" w14:textId="77777777" w:rsidR="00AF53E2" w:rsidRDefault="002B76A9" w:rsidP="00AF53E2">
      <w:pPr>
        <w:spacing w:line="276" w:lineRule="auto"/>
        <w:ind w:firstLine="851"/>
        <w:contextualSpacing/>
        <w:jc w:val="both"/>
        <w:rPr>
          <w:rFonts w:ascii="Times New Roman" w:hAnsi="Times New Roman"/>
          <w:sz w:val="24"/>
          <w:szCs w:val="24"/>
          <w:lang w:val="lt-LT"/>
        </w:rPr>
      </w:pPr>
      <w:r w:rsidRPr="00E87914">
        <w:rPr>
          <w:rFonts w:ascii="Times New Roman" w:hAnsi="Times New Roman"/>
          <w:sz w:val="24"/>
          <w:szCs w:val="24"/>
          <w:lang w:val="lt-LT"/>
        </w:rPr>
        <w:t xml:space="preserve">11. Šalčininkų rajono savivaldybės administracijos direktoriaus 2012 m. sausio 2 d. </w:t>
      </w:r>
      <w:r>
        <w:rPr>
          <w:rFonts w:ascii="Times New Roman" w:hAnsi="Times New Roman"/>
          <w:sz w:val="24"/>
          <w:szCs w:val="24"/>
          <w:lang w:val="lt-LT"/>
        </w:rPr>
        <w:t xml:space="preserve">įsakymas </w:t>
      </w:r>
      <w:r w:rsidRPr="00E87914">
        <w:rPr>
          <w:rFonts w:ascii="Times New Roman" w:hAnsi="Times New Roman"/>
          <w:sz w:val="24"/>
          <w:szCs w:val="24"/>
          <w:lang w:val="lt-LT"/>
        </w:rPr>
        <w:t>Nr. DĮV-1 ,,Dėl Šalčininkų rajono savivaldybės administracijos komunalinio ūkio skyriaus vedėjo pareigybės aprašymo patvirtinimo“</w:t>
      </w:r>
      <w:r>
        <w:rPr>
          <w:rFonts w:ascii="Times New Roman" w:hAnsi="Times New Roman"/>
          <w:sz w:val="24"/>
          <w:szCs w:val="24"/>
          <w:lang w:val="lt-LT"/>
        </w:rPr>
        <w:t>.</w:t>
      </w:r>
    </w:p>
    <w:p w14:paraId="338006B4" w14:textId="77777777" w:rsidR="00AF53E2" w:rsidRDefault="002B76A9" w:rsidP="00AF53E2">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12. </w:t>
      </w:r>
      <w:r w:rsidRPr="00E87914">
        <w:rPr>
          <w:rFonts w:ascii="Times New Roman" w:eastAsia="Calibri" w:hAnsi="Times New Roman"/>
          <w:sz w:val="24"/>
          <w:szCs w:val="24"/>
          <w:lang w:val="lt-LT"/>
        </w:rPr>
        <w:t xml:space="preserve">Šalčininkų rajono savivaldybės administracijos direktoriaus 2011 m. rugpjūčio 9 d. įsakymas Nr. </w:t>
      </w:r>
      <w:bookmarkStart w:id="14" w:name="SHOWS"/>
      <w:bookmarkEnd w:id="14"/>
      <w:r w:rsidRPr="00E87914">
        <w:rPr>
          <w:rFonts w:ascii="Times New Roman" w:eastAsia="Calibri" w:hAnsi="Times New Roman"/>
          <w:sz w:val="24"/>
          <w:szCs w:val="24"/>
          <w:lang w:val="lt-LT"/>
        </w:rPr>
        <w:t>DĮV-1479 ,,Dėl Komunalinio ūkio skyriaus</w:t>
      </w:r>
      <w:r>
        <w:rPr>
          <w:rFonts w:ascii="Times New Roman" w:eastAsia="Calibri" w:hAnsi="Times New Roman"/>
          <w:sz w:val="24"/>
          <w:szCs w:val="24"/>
          <w:lang w:val="lt-LT"/>
        </w:rPr>
        <w:t xml:space="preserve"> </w:t>
      </w:r>
      <w:r w:rsidRPr="00E87914">
        <w:rPr>
          <w:rFonts w:ascii="Times New Roman" w:eastAsia="Calibri" w:hAnsi="Times New Roman"/>
          <w:sz w:val="24"/>
          <w:szCs w:val="24"/>
          <w:lang w:val="lt-LT"/>
        </w:rPr>
        <w:t xml:space="preserve">vyresniojo specialisto pareigybės </w:t>
      </w:r>
      <w:r w:rsidRPr="00E87914">
        <w:rPr>
          <w:rFonts w:ascii="Times New Roman" w:hAnsi="Times New Roman"/>
          <w:sz w:val="24"/>
          <w:szCs w:val="24"/>
          <w:lang w:val="lt-LT"/>
        </w:rPr>
        <w:t>aprašymo patvirtinimo“.</w:t>
      </w:r>
    </w:p>
    <w:p w14:paraId="338006B5" w14:textId="77777777" w:rsidR="002B76A9" w:rsidRPr="00AF53E2" w:rsidRDefault="002B76A9" w:rsidP="00AF53E2">
      <w:pPr>
        <w:spacing w:line="276"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13. </w:t>
      </w:r>
      <w:r w:rsidRPr="00E87914">
        <w:rPr>
          <w:rFonts w:ascii="Times New Roman" w:hAnsi="Times New Roman"/>
          <w:sz w:val="24"/>
          <w:szCs w:val="24"/>
          <w:lang w:val="lt-LT"/>
        </w:rPr>
        <w:t>Šalčininkų rajono savivaldybės tarybos 2015 m. gruodžio 29 d. sprendimas Nr. T-280 ,,</w:t>
      </w:r>
      <w:r w:rsidRPr="00E87914">
        <w:rPr>
          <w:rFonts w:ascii="Times New Roman" w:hAnsi="Times New Roman"/>
          <w:color w:val="000000"/>
          <w:sz w:val="24"/>
          <w:szCs w:val="24"/>
          <w:lang w:val="lt-LT"/>
        </w:rPr>
        <w:t>Dėl  uždarosios akcinės bendrovės „Tvarkyba“ įstatų patvirtinimo“.</w:t>
      </w:r>
    </w:p>
    <w:p w14:paraId="338006B6" w14:textId="77777777" w:rsidR="002B76A9" w:rsidRDefault="002B76A9" w:rsidP="002B76A9">
      <w:pPr>
        <w:pStyle w:val="NoSpacing"/>
        <w:ind w:firstLine="709"/>
        <w:jc w:val="both"/>
        <w:rPr>
          <w:rFonts w:ascii="Times New Roman" w:hAnsi="Times New Roman"/>
          <w:color w:val="000000"/>
          <w:sz w:val="24"/>
          <w:szCs w:val="24"/>
          <w:lang w:val="lt-LT"/>
        </w:rPr>
      </w:pPr>
      <w:r w:rsidRPr="00E87914">
        <w:rPr>
          <w:rFonts w:ascii="Times New Roman" w:hAnsi="Times New Roman"/>
          <w:color w:val="000000"/>
          <w:sz w:val="24"/>
          <w:szCs w:val="24"/>
          <w:lang w:val="lt-LT"/>
        </w:rPr>
        <w:t xml:space="preserve">14. </w:t>
      </w:r>
      <w:r w:rsidRPr="00E87914">
        <w:rPr>
          <w:rFonts w:ascii="Times New Roman" w:hAnsi="Times New Roman"/>
          <w:sz w:val="24"/>
          <w:szCs w:val="24"/>
          <w:lang w:val="lt-LT"/>
        </w:rPr>
        <w:t>Šalčininkų rajono savivaldybės tarybos 2014 m. gruodžio 5 d. sprendimas Nr. T-1275 ,,</w:t>
      </w:r>
      <w:r w:rsidRPr="00E87914">
        <w:rPr>
          <w:rFonts w:ascii="Times New Roman" w:hAnsi="Times New Roman"/>
          <w:color w:val="000000"/>
          <w:sz w:val="24"/>
          <w:szCs w:val="24"/>
          <w:lang w:val="lt-LT"/>
        </w:rPr>
        <w:t>Dėl UAB „Eišiškių komunalinis ūkis“ įstatų patvirtinimo“.</w:t>
      </w:r>
    </w:p>
    <w:p w14:paraId="338006B7" w14:textId="77777777" w:rsidR="002B76A9" w:rsidRDefault="002B76A9" w:rsidP="002B76A9">
      <w:pPr>
        <w:pStyle w:val="NoSpacing"/>
        <w:ind w:firstLine="709"/>
        <w:jc w:val="both"/>
        <w:rPr>
          <w:rFonts w:ascii="Times New Roman" w:hAnsi="Times New Roman"/>
          <w:bCs/>
          <w:sz w:val="24"/>
          <w:szCs w:val="24"/>
          <w:lang w:val="lt-LT"/>
        </w:rPr>
      </w:pPr>
      <w:r>
        <w:rPr>
          <w:rFonts w:ascii="Times New Roman" w:hAnsi="Times New Roman"/>
          <w:color w:val="000000"/>
          <w:sz w:val="24"/>
          <w:szCs w:val="24"/>
          <w:lang w:val="lt-LT"/>
        </w:rPr>
        <w:t xml:space="preserve">15. </w:t>
      </w:r>
      <w:r w:rsidRPr="00E87914">
        <w:rPr>
          <w:rFonts w:ascii="Times New Roman" w:hAnsi="Times New Roman"/>
          <w:sz w:val="24"/>
          <w:szCs w:val="24"/>
          <w:lang w:val="lt-LT"/>
        </w:rPr>
        <w:t>Šalčininkų rajono savivaldybės tarybos 2011 m. birželio 30 d.  Nr.</w:t>
      </w:r>
      <w:r w:rsidRPr="00E87914">
        <w:rPr>
          <w:lang w:val="lt-LT"/>
        </w:rPr>
        <w:t xml:space="preserve"> </w:t>
      </w:r>
      <w:r w:rsidRPr="00E87914">
        <w:rPr>
          <w:rFonts w:ascii="Times New Roman" w:hAnsi="Times New Roman"/>
          <w:sz w:val="24"/>
          <w:szCs w:val="24"/>
          <w:lang w:val="lt-LT"/>
        </w:rPr>
        <w:t>sprendimas Nr. T-126 ,,</w:t>
      </w:r>
      <w:r w:rsidRPr="00E87914">
        <w:rPr>
          <w:rFonts w:ascii="Times New Roman" w:hAnsi="Times New Roman"/>
          <w:bCs/>
          <w:sz w:val="24"/>
          <w:szCs w:val="24"/>
          <w:lang w:val="lt-LT"/>
        </w:rPr>
        <w:t>Dėl uždarųjų akcinių bendrovių valdybų sudėčių“</w:t>
      </w:r>
      <w:r>
        <w:rPr>
          <w:rFonts w:ascii="Times New Roman" w:hAnsi="Times New Roman"/>
          <w:bCs/>
          <w:sz w:val="24"/>
          <w:szCs w:val="24"/>
          <w:lang w:val="lt-LT"/>
        </w:rPr>
        <w:t>.</w:t>
      </w:r>
    </w:p>
    <w:p w14:paraId="338006B8" w14:textId="77777777" w:rsidR="002B76A9" w:rsidRDefault="002B76A9" w:rsidP="002B76A9">
      <w:pPr>
        <w:pStyle w:val="NoSpacing"/>
        <w:ind w:firstLine="709"/>
        <w:jc w:val="both"/>
        <w:rPr>
          <w:rFonts w:ascii="Times New Roman" w:hAnsi="Times New Roman"/>
          <w:color w:val="000000"/>
          <w:sz w:val="24"/>
          <w:szCs w:val="24"/>
          <w:lang w:val="lt-LT"/>
        </w:rPr>
      </w:pPr>
      <w:r>
        <w:rPr>
          <w:rFonts w:ascii="Times New Roman" w:hAnsi="Times New Roman"/>
          <w:bCs/>
          <w:sz w:val="24"/>
          <w:szCs w:val="24"/>
          <w:lang w:val="lt-LT"/>
        </w:rPr>
        <w:t xml:space="preserve">16. </w:t>
      </w:r>
      <w:r w:rsidRPr="00E87914">
        <w:rPr>
          <w:rFonts w:ascii="Times New Roman" w:hAnsi="Times New Roman"/>
          <w:sz w:val="24"/>
          <w:szCs w:val="24"/>
          <w:lang w:val="lt-LT"/>
        </w:rPr>
        <w:t>Šalčininkų rajono savivaldybės tarybos 2014 m. gruodžio 30 d.  Nr.</w:t>
      </w:r>
      <w:r w:rsidRPr="00E87914">
        <w:rPr>
          <w:lang w:val="lt-LT"/>
        </w:rPr>
        <w:t xml:space="preserve"> </w:t>
      </w:r>
      <w:r w:rsidRPr="00E87914">
        <w:rPr>
          <w:rFonts w:ascii="Times New Roman" w:hAnsi="Times New Roman"/>
          <w:sz w:val="24"/>
          <w:szCs w:val="24"/>
          <w:lang w:val="lt-LT"/>
        </w:rPr>
        <w:t>sprendimas Nr. T-1319 ,,</w:t>
      </w:r>
      <w:r w:rsidRPr="00E87914">
        <w:rPr>
          <w:rFonts w:ascii="Times New Roman" w:hAnsi="Times New Roman"/>
          <w:color w:val="000000"/>
          <w:sz w:val="24"/>
          <w:szCs w:val="24"/>
          <w:lang w:val="lt-LT"/>
        </w:rPr>
        <w:t>Dėl uždarosios akcinės bendrovės „Tvarkyba“ valdybos sudėties pakeitimo“.</w:t>
      </w:r>
    </w:p>
    <w:p w14:paraId="338006B9" w14:textId="77777777" w:rsidR="002B76A9" w:rsidRDefault="002B76A9" w:rsidP="002B76A9">
      <w:pPr>
        <w:pStyle w:val="NoSpacing"/>
        <w:ind w:firstLine="709"/>
        <w:jc w:val="both"/>
        <w:rPr>
          <w:rFonts w:ascii="Times New Roman" w:hAnsi="Times New Roman"/>
          <w:color w:val="000000"/>
          <w:sz w:val="24"/>
          <w:szCs w:val="24"/>
          <w:lang w:val="lt-LT"/>
        </w:rPr>
      </w:pPr>
      <w:r>
        <w:rPr>
          <w:rFonts w:ascii="Times New Roman" w:hAnsi="Times New Roman"/>
          <w:color w:val="000000"/>
          <w:sz w:val="24"/>
          <w:szCs w:val="24"/>
          <w:lang w:val="lt-LT"/>
        </w:rPr>
        <w:t xml:space="preserve">17. </w:t>
      </w:r>
      <w:r w:rsidRPr="00E87914">
        <w:rPr>
          <w:rFonts w:ascii="Times New Roman" w:hAnsi="Times New Roman"/>
          <w:sz w:val="24"/>
          <w:szCs w:val="24"/>
          <w:lang w:val="lt-LT"/>
        </w:rPr>
        <w:t>Šalčininkų rajono savivaldybės tarybos 2015 m. balandžio 29 d. sprendimas Nr. T-17 ,,</w:t>
      </w:r>
      <w:r w:rsidRPr="00E87914">
        <w:rPr>
          <w:rFonts w:ascii="Times New Roman" w:hAnsi="Times New Roman"/>
          <w:color w:val="000000"/>
          <w:sz w:val="24"/>
          <w:szCs w:val="24"/>
          <w:lang w:val="lt-LT"/>
        </w:rPr>
        <w:t>Dėl uždarosios akcinės bendrovės „Eišiškių komunalinis ūkis“ direktoriaus 2014 m. veiklos ataskaitos ir finansinių ataskaitų rinkinio patvirtinimo“</w:t>
      </w:r>
      <w:r>
        <w:rPr>
          <w:rFonts w:ascii="Times New Roman" w:hAnsi="Times New Roman"/>
          <w:color w:val="000000"/>
          <w:sz w:val="24"/>
          <w:szCs w:val="24"/>
          <w:lang w:val="lt-LT"/>
        </w:rPr>
        <w:t>.</w:t>
      </w:r>
    </w:p>
    <w:p w14:paraId="338006BA" w14:textId="77777777" w:rsidR="002B76A9" w:rsidRDefault="002B76A9" w:rsidP="002B76A9">
      <w:pPr>
        <w:pStyle w:val="NoSpacing"/>
        <w:ind w:firstLine="709"/>
        <w:jc w:val="both"/>
        <w:rPr>
          <w:rFonts w:ascii="Times New Roman" w:hAnsi="Times New Roman"/>
          <w:color w:val="000000"/>
          <w:sz w:val="24"/>
          <w:szCs w:val="24"/>
          <w:lang w:val="lt-LT"/>
        </w:rPr>
      </w:pPr>
      <w:r w:rsidRPr="00E87914">
        <w:rPr>
          <w:rFonts w:ascii="Times New Roman" w:hAnsi="Times New Roman"/>
          <w:color w:val="000000"/>
          <w:sz w:val="24"/>
          <w:szCs w:val="24"/>
          <w:lang w:val="lt-LT"/>
        </w:rPr>
        <w:t xml:space="preserve">18. </w:t>
      </w:r>
      <w:r w:rsidRPr="00E87914">
        <w:rPr>
          <w:rFonts w:ascii="Times New Roman" w:hAnsi="Times New Roman"/>
          <w:sz w:val="24"/>
          <w:szCs w:val="24"/>
          <w:lang w:val="lt-LT"/>
        </w:rPr>
        <w:t>Šalčininkų rajono savivaldybės tarybos 2015 m. balandžio 29 d. sprendimas Nr. T-19 ,,</w:t>
      </w:r>
      <w:r w:rsidRPr="00E87914">
        <w:rPr>
          <w:rFonts w:ascii="Times New Roman" w:hAnsi="Times New Roman"/>
          <w:color w:val="000000"/>
          <w:sz w:val="24"/>
          <w:szCs w:val="24"/>
          <w:lang w:val="lt-LT"/>
        </w:rPr>
        <w:t>Dėl uždarosios akcinės bendrovės „Tvarkyba“ direktoriaus 2014 m. veiklos ataskaitos ir finansinių ataskaitų rinkinio patvirtinimo“</w:t>
      </w:r>
      <w:r>
        <w:rPr>
          <w:rFonts w:ascii="Times New Roman" w:hAnsi="Times New Roman"/>
          <w:color w:val="000000"/>
          <w:sz w:val="24"/>
          <w:szCs w:val="24"/>
          <w:lang w:val="lt-LT"/>
        </w:rPr>
        <w:t>.</w:t>
      </w:r>
    </w:p>
    <w:p w14:paraId="338006BB" w14:textId="77777777" w:rsidR="002B76A9" w:rsidRDefault="002B76A9" w:rsidP="002B76A9">
      <w:pPr>
        <w:pStyle w:val="NoSpacing"/>
        <w:spacing w:line="276" w:lineRule="auto"/>
        <w:ind w:firstLine="709"/>
        <w:jc w:val="both"/>
        <w:rPr>
          <w:rFonts w:ascii="Times New Roman" w:hAnsi="Times New Roman"/>
          <w:sz w:val="24"/>
          <w:szCs w:val="24"/>
          <w:lang w:val="lt-LT"/>
        </w:rPr>
      </w:pPr>
      <w:r>
        <w:rPr>
          <w:rFonts w:ascii="Times New Roman" w:hAnsi="Times New Roman"/>
          <w:color w:val="000000"/>
          <w:sz w:val="24"/>
          <w:szCs w:val="24"/>
          <w:lang w:val="lt-LT"/>
        </w:rPr>
        <w:t xml:space="preserve">19. </w:t>
      </w:r>
      <w:r>
        <w:rPr>
          <w:rFonts w:ascii="Times New Roman" w:hAnsi="Times New Roman"/>
          <w:sz w:val="24"/>
          <w:szCs w:val="24"/>
          <w:lang w:val="lt-LT"/>
        </w:rPr>
        <w:t>Šalčininkų rajono savivaldybės tarybos 2016 m. gruodžio 20 d. sprendimas Nr. T-609 „Dėl Šalčininkų rajono savivaldybės vietinės rinkliavos už komunalinių atliekų surinkimą iš atliekų turėtojų ir atliekų tvarkymą nuostatų patvirtinimo“.</w:t>
      </w:r>
    </w:p>
    <w:p w14:paraId="338006BC" w14:textId="77777777" w:rsidR="002B76A9" w:rsidRPr="00E87914" w:rsidRDefault="002B76A9" w:rsidP="002B76A9">
      <w:pPr>
        <w:pStyle w:val="NoSpacing"/>
        <w:spacing w:line="276" w:lineRule="auto"/>
        <w:ind w:firstLine="709"/>
        <w:jc w:val="both"/>
        <w:rPr>
          <w:rFonts w:ascii="Times New Roman" w:eastAsia="Calibri" w:hAnsi="Times New Roman"/>
          <w:sz w:val="24"/>
          <w:szCs w:val="24"/>
          <w:lang w:val="lt-LT"/>
        </w:rPr>
      </w:pPr>
      <w:r>
        <w:rPr>
          <w:rFonts w:ascii="Times New Roman" w:hAnsi="Times New Roman"/>
          <w:sz w:val="24"/>
          <w:szCs w:val="24"/>
          <w:lang w:val="lt-LT"/>
        </w:rPr>
        <w:t>20. Šalčininkų rajono savivaldybės vietinės rinkliavos už komunalinių atliekų surinkimą iš atliekų turėtojų ir atliekų tvarkymą dydžių nustatymo metodika, patvirtinta Šalčininkų rajono savivaldybės tarybos 2016 m. gruodžio 20 d. sprendimas Nr. T-609.</w:t>
      </w:r>
    </w:p>
    <w:p w14:paraId="338006BD" w14:textId="77777777" w:rsidR="00AF53E2" w:rsidRDefault="002B76A9" w:rsidP="00AF53E2">
      <w:pPr>
        <w:pStyle w:val="ListParagraph"/>
        <w:spacing w:line="276" w:lineRule="auto"/>
        <w:ind w:left="0"/>
        <w:jc w:val="both"/>
        <w:rPr>
          <w:rFonts w:ascii="Times New Roman" w:hAnsi="Times New Roman"/>
          <w:sz w:val="24"/>
          <w:szCs w:val="24"/>
          <w:lang w:val="lt-LT"/>
        </w:rPr>
      </w:pPr>
      <w:r>
        <w:rPr>
          <w:rFonts w:ascii="Times New Roman" w:hAnsi="Times New Roman"/>
          <w:sz w:val="24"/>
          <w:szCs w:val="24"/>
          <w:lang w:val="lt-LT"/>
        </w:rPr>
        <w:t xml:space="preserve">            21. </w:t>
      </w:r>
      <w:r w:rsidRPr="00CA1D47">
        <w:rPr>
          <w:rFonts w:ascii="Times New Roman" w:hAnsi="Times New Roman"/>
          <w:sz w:val="24"/>
          <w:szCs w:val="24"/>
          <w:lang w:val="lt-LT"/>
        </w:rPr>
        <w:t xml:space="preserve">Savivaldybės interneto tinklalapyje </w:t>
      </w:r>
      <w:r>
        <w:rPr>
          <w:rFonts w:ascii="Times New Roman" w:hAnsi="Times New Roman"/>
          <w:sz w:val="24"/>
          <w:szCs w:val="24"/>
          <w:lang w:val="lt-LT"/>
        </w:rPr>
        <w:t>www.salcininkai</w:t>
      </w:r>
      <w:r w:rsidRPr="00CA1D47">
        <w:rPr>
          <w:rFonts w:ascii="Times New Roman" w:hAnsi="Times New Roman"/>
          <w:sz w:val="24"/>
          <w:szCs w:val="24"/>
          <w:lang w:val="lt-LT"/>
        </w:rPr>
        <w:t>.lt ir Savivaldybės regu</w:t>
      </w:r>
      <w:r>
        <w:rPr>
          <w:rFonts w:ascii="Times New Roman" w:hAnsi="Times New Roman"/>
          <w:sz w:val="24"/>
          <w:szCs w:val="24"/>
          <w:lang w:val="lt-LT"/>
        </w:rPr>
        <w:t>liavimo sričiai priskirtų UAB „Eišiškių komunalinis ūkis</w:t>
      </w:r>
      <w:r w:rsidRPr="00CA1D47">
        <w:rPr>
          <w:rFonts w:ascii="Times New Roman" w:hAnsi="Times New Roman"/>
          <w:sz w:val="24"/>
          <w:szCs w:val="24"/>
          <w:lang w:val="lt-LT"/>
        </w:rPr>
        <w:t>“</w:t>
      </w:r>
      <w:r>
        <w:rPr>
          <w:rFonts w:ascii="Times New Roman" w:hAnsi="Times New Roman"/>
          <w:sz w:val="24"/>
          <w:szCs w:val="24"/>
          <w:lang w:val="lt-LT"/>
        </w:rPr>
        <w:t xml:space="preserve"> ir UAB „Tvarkyba“</w:t>
      </w:r>
      <w:r w:rsidRPr="00CA1D47">
        <w:rPr>
          <w:rFonts w:ascii="Times New Roman" w:hAnsi="Times New Roman"/>
          <w:sz w:val="24"/>
          <w:szCs w:val="24"/>
          <w:lang w:val="lt-LT"/>
        </w:rPr>
        <w:t xml:space="preserve"> skelbiama informacija.</w:t>
      </w:r>
    </w:p>
    <w:p w14:paraId="338006BE" w14:textId="77777777" w:rsidR="002B76A9" w:rsidRPr="00B7451D" w:rsidRDefault="00AF53E2" w:rsidP="00AF53E2">
      <w:pPr>
        <w:pStyle w:val="ListParagraph"/>
        <w:spacing w:line="276" w:lineRule="auto"/>
        <w:ind w:left="0"/>
        <w:jc w:val="both"/>
        <w:rPr>
          <w:rFonts w:ascii="Times New Roman" w:hAnsi="Times New Roman"/>
          <w:sz w:val="24"/>
          <w:szCs w:val="24"/>
          <w:lang w:val="lt-LT"/>
        </w:rPr>
      </w:pPr>
      <w:r>
        <w:rPr>
          <w:rFonts w:ascii="Times New Roman" w:hAnsi="Times New Roman"/>
          <w:sz w:val="24"/>
          <w:szCs w:val="24"/>
          <w:lang w:val="lt-LT"/>
        </w:rPr>
        <w:t xml:space="preserve">            </w:t>
      </w:r>
      <w:r w:rsidR="002B76A9">
        <w:rPr>
          <w:rFonts w:ascii="Times New Roman" w:hAnsi="Times New Roman"/>
          <w:sz w:val="24"/>
          <w:szCs w:val="24"/>
          <w:lang w:val="lt-LT"/>
        </w:rPr>
        <w:t xml:space="preserve">22. </w:t>
      </w:r>
      <w:r w:rsidR="002B76A9" w:rsidRPr="00B7451D">
        <w:rPr>
          <w:rFonts w:ascii="Times New Roman" w:hAnsi="Times New Roman"/>
          <w:sz w:val="24"/>
          <w:szCs w:val="24"/>
          <w:lang w:val="lt-LT"/>
        </w:rPr>
        <w:t>Saviv</w:t>
      </w:r>
      <w:r w:rsidR="002B76A9">
        <w:rPr>
          <w:rFonts w:ascii="Times New Roman" w:hAnsi="Times New Roman"/>
          <w:sz w:val="24"/>
          <w:szCs w:val="24"/>
          <w:lang w:val="lt-LT"/>
        </w:rPr>
        <w:t>aldybės 2016-10-12, 2016-10-21, 2016-11-14, 2016-12-23, 2017-01-05</w:t>
      </w:r>
      <w:r w:rsidR="002B76A9" w:rsidRPr="00B7451D">
        <w:rPr>
          <w:rFonts w:ascii="Times New Roman" w:hAnsi="Times New Roman"/>
          <w:sz w:val="24"/>
          <w:szCs w:val="24"/>
          <w:lang w:val="lt-LT"/>
        </w:rPr>
        <w:t xml:space="preserve"> elektroniniu paštu pateikta informacija.</w:t>
      </w:r>
    </w:p>
    <w:p w14:paraId="338006BF" w14:textId="77777777" w:rsidR="00AF53E2" w:rsidRDefault="00AF53E2" w:rsidP="006378F8">
      <w:pPr>
        <w:spacing w:line="240" w:lineRule="auto"/>
        <w:rPr>
          <w:rFonts w:ascii="Times New Roman" w:hAnsi="Times New Roman"/>
          <w:sz w:val="24"/>
          <w:szCs w:val="24"/>
          <w:lang w:val="lt-LT"/>
        </w:rPr>
      </w:pPr>
    </w:p>
    <w:p w14:paraId="338006C0" w14:textId="77777777" w:rsidR="00AF53E2" w:rsidRDefault="00AF53E2" w:rsidP="00057F96">
      <w:pPr>
        <w:spacing w:line="240" w:lineRule="auto"/>
        <w:ind w:left="3888" w:firstLine="1641"/>
        <w:rPr>
          <w:rFonts w:ascii="Times New Roman" w:hAnsi="Times New Roman"/>
          <w:sz w:val="24"/>
          <w:szCs w:val="24"/>
          <w:lang w:val="lt-LT"/>
        </w:rPr>
      </w:pPr>
    </w:p>
    <w:p w14:paraId="338006C1" w14:textId="77777777" w:rsidR="00AF53E2" w:rsidRDefault="00AF53E2" w:rsidP="00057F96">
      <w:pPr>
        <w:spacing w:line="240" w:lineRule="auto"/>
        <w:ind w:left="3888" w:firstLine="1641"/>
        <w:rPr>
          <w:rFonts w:ascii="Times New Roman" w:hAnsi="Times New Roman"/>
          <w:sz w:val="24"/>
          <w:szCs w:val="24"/>
          <w:lang w:val="lt-LT"/>
        </w:rPr>
      </w:pPr>
    </w:p>
    <w:p w14:paraId="338006C2" w14:textId="77777777" w:rsidR="006316A5" w:rsidRDefault="006316A5" w:rsidP="00057F96">
      <w:pPr>
        <w:spacing w:line="240" w:lineRule="auto"/>
        <w:ind w:left="3888" w:firstLine="1641"/>
        <w:rPr>
          <w:rFonts w:ascii="Times New Roman" w:hAnsi="Times New Roman"/>
          <w:sz w:val="24"/>
          <w:szCs w:val="24"/>
          <w:lang w:val="lt-LT"/>
        </w:rPr>
      </w:pPr>
    </w:p>
    <w:p w14:paraId="338006C3" w14:textId="77777777" w:rsidR="00A836B6" w:rsidRDefault="00A836B6" w:rsidP="00057F96">
      <w:pPr>
        <w:spacing w:line="240" w:lineRule="auto"/>
        <w:ind w:left="3888" w:firstLine="1641"/>
        <w:rPr>
          <w:rFonts w:ascii="Times New Roman" w:hAnsi="Times New Roman"/>
          <w:sz w:val="24"/>
          <w:szCs w:val="24"/>
          <w:lang w:val="lt-LT"/>
        </w:rPr>
      </w:pPr>
    </w:p>
    <w:p w14:paraId="338006C4" w14:textId="77777777" w:rsidR="00A836B6" w:rsidRDefault="00A836B6" w:rsidP="00057F96">
      <w:pPr>
        <w:spacing w:line="240" w:lineRule="auto"/>
        <w:ind w:left="3888" w:firstLine="1641"/>
        <w:rPr>
          <w:rFonts w:ascii="Times New Roman" w:hAnsi="Times New Roman"/>
          <w:sz w:val="24"/>
          <w:szCs w:val="24"/>
          <w:lang w:val="lt-LT"/>
        </w:rPr>
      </w:pPr>
    </w:p>
    <w:p w14:paraId="338006C5" w14:textId="77777777" w:rsidR="00A836B6" w:rsidRDefault="00A836B6" w:rsidP="00057F96">
      <w:pPr>
        <w:spacing w:line="240" w:lineRule="auto"/>
        <w:ind w:left="3888" w:firstLine="1641"/>
        <w:rPr>
          <w:rFonts w:ascii="Times New Roman" w:hAnsi="Times New Roman"/>
          <w:sz w:val="24"/>
          <w:szCs w:val="24"/>
          <w:lang w:val="lt-LT"/>
        </w:rPr>
      </w:pPr>
    </w:p>
    <w:p w14:paraId="338006C6" w14:textId="77777777" w:rsidR="005072A7" w:rsidRPr="00681833" w:rsidRDefault="005072A7" w:rsidP="005C2C38">
      <w:pPr>
        <w:spacing w:after="0" w:line="240" w:lineRule="auto"/>
        <w:ind w:left="6379"/>
        <w:rPr>
          <w:rFonts w:ascii="Times New Roman" w:hAnsi="Times New Roman"/>
          <w:sz w:val="24"/>
          <w:szCs w:val="24"/>
          <w:lang w:val="lt-LT"/>
        </w:rPr>
      </w:pPr>
      <w:r w:rsidRPr="00681833">
        <w:rPr>
          <w:rFonts w:ascii="Times New Roman" w:hAnsi="Times New Roman"/>
          <w:sz w:val="24"/>
          <w:szCs w:val="24"/>
          <w:lang w:val="lt-LT"/>
        </w:rPr>
        <w:t xml:space="preserve">Išvados dėl </w:t>
      </w:r>
      <w:r w:rsidR="00784533">
        <w:rPr>
          <w:rFonts w:ascii="Times New Roman" w:hAnsi="Times New Roman"/>
          <w:sz w:val="24"/>
          <w:szCs w:val="24"/>
          <w:lang w:val="lt-LT"/>
        </w:rPr>
        <w:t>Šalčininkų rajono savivaldybės</w:t>
      </w:r>
    </w:p>
    <w:p w14:paraId="338006C7" w14:textId="77777777" w:rsidR="005072A7" w:rsidRPr="00681833" w:rsidRDefault="005072A7" w:rsidP="005C2C38">
      <w:pPr>
        <w:spacing w:after="0" w:line="240" w:lineRule="auto"/>
        <w:ind w:left="6379"/>
        <w:rPr>
          <w:rFonts w:ascii="Times New Roman" w:hAnsi="Times New Roman"/>
          <w:sz w:val="24"/>
          <w:szCs w:val="24"/>
          <w:lang w:val="lt-LT"/>
        </w:rPr>
      </w:pPr>
      <w:r w:rsidRPr="00681833">
        <w:rPr>
          <w:rFonts w:ascii="Times New Roman" w:hAnsi="Times New Roman"/>
          <w:sz w:val="24"/>
          <w:szCs w:val="24"/>
          <w:lang w:val="lt-LT"/>
        </w:rPr>
        <w:t>korupcijos rizikos analizės</w:t>
      </w:r>
    </w:p>
    <w:p w14:paraId="338006C8" w14:textId="77777777" w:rsidR="005072A7" w:rsidRPr="00681833" w:rsidRDefault="005072A7" w:rsidP="005C2C38">
      <w:pPr>
        <w:spacing w:after="0" w:line="240" w:lineRule="auto"/>
        <w:ind w:left="6379"/>
        <w:rPr>
          <w:rFonts w:ascii="Times New Roman" w:hAnsi="Times New Roman"/>
          <w:sz w:val="24"/>
          <w:szCs w:val="24"/>
          <w:lang w:val="lt-LT"/>
        </w:rPr>
      </w:pPr>
      <w:r w:rsidRPr="00681833">
        <w:rPr>
          <w:rFonts w:ascii="Times New Roman" w:hAnsi="Times New Roman"/>
          <w:sz w:val="24"/>
          <w:szCs w:val="24"/>
          <w:lang w:val="lt-LT"/>
        </w:rPr>
        <w:t>2 priedas</w:t>
      </w:r>
    </w:p>
    <w:p w14:paraId="338006C9" w14:textId="77777777" w:rsidR="005072A7" w:rsidRPr="00681833" w:rsidRDefault="005072A7" w:rsidP="005072A7">
      <w:pPr>
        <w:rPr>
          <w:rFonts w:ascii="Times New Roman" w:hAnsi="Times New Roman"/>
          <w:sz w:val="24"/>
          <w:szCs w:val="24"/>
          <w:lang w:val="lt-LT"/>
        </w:rPr>
      </w:pPr>
    </w:p>
    <w:p w14:paraId="338006CA" w14:textId="77777777" w:rsidR="005072A7" w:rsidRPr="00681833" w:rsidRDefault="005072A7" w:rsidP="005072A7">
      <w:pPr>
        <w:jc w:val="center"/>
        <w:rPr>
          <w:rFonts w:ascii="Times New Roman" w:hAnsi="Times New Roman"/>
          <w:b/>
          <w:sz w:val="24"/>
          <w:szCs w:val="24"/>
          <w:lang w:val="lt-LT"/>
        </w:rPr>
      </w:pPr>
      <w:r w:rsidRPr="00681833">
        <w:rPr>
          <w:rFonts w:ascii="Times New Roman" w:hAnsi="Times New Roman"/>
          <w:b/>
          <w:sz w:val="24"/>
          <w:szCs w:val="24"/>
          <w:lang w:val="lt-LT"/>
        </w:rPr>
        <w:t>PATEIKTŲ PASIŪLYMŲ ĮGYVENDINIMAS</w:t>
      </w:r>
      <w:r w:rsidRPr="00681833">
        <w:rPr>
          <w:rStyle w:val="FootnoteReference"/>
          <w:rFonts w:ascii="Times New Roman" w:hAnsi="Times New Roman"/>
          <w:sz w:val="24"/>
          <w:szCs w:val="24"/>
          <w:lang w:val="lt-LT"/>
        </w:rPr>
        <w:footnoteReference w:id="32"/>
      </w:r>
    </w:p>
    <w:p w14:paraId="338006CB" w14:textId="77777777" w:rsidR="005072A7" w:rsidRPr="00681833" w:rsidRDefault="005072A7" w:rsidP="005072A7">
      <w:pP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579"/>
        <w:gridCol w:w="4644"/>
      </w:tblGrid>
      <w:tr w:rsidR="005072A7" w:rsidRPr="00681833" w14:paraId="338006CF" w14:textId="77777777" w:rsidTr="005F604F">
        <w:tc>
          <w:tcPr>
            <w:tcW w:w="632" w:type="dxa"/>
          </w:tcPr>
          <w:p w14:paraId="338006CC" w14:textId="77777777" w:rsidR="005072A7" w:rsidRPr="00681833" w:rsidRDefault="005072A7" w:rsidP="005F604F">
            <w:pPr>
              <w:rPr>
                <w:rFonts w:ascii="Times New Roman" w:hAnsi="Times New Roman"/>
                <w:sz w:val="24"/>
                <w:szCs w:val="24"/>
                <w:lang w:val="lt-LT"/>
              </w:rPr>
            </w:pPr>
            <w:r w:rsidRPr="00681833">
              <w:rPr>
                <w:rFonts w:ascii="Times New Roman" w:hAnsi="Times New Roman"/>
                <w:sz w:val="24"/>
                <w:szCs w:val="24"/>
                <w:lang w:val="lt-LT"/>
              </w:rPr>
              <w:t>Eil. Nr.</w:t>
            </w:r>
          </w:p>
        </w:tc>
        <w:tc>
          <w:tcPr>
            <w:tcW w:w="4579" w:type="dxa"/>
          </w:tcPr>
          <w:p w14:paraId="338006CD" w14:textId="77777777" w:rsidR="005072A7" w:rsidRPr="00681833" w:rsidRDefault="005072A7" w:rsidP="005F604F">
            <w:pPr>
              <w:jc w:val="center"/>
              <w:rPr>
                <w:rFonts w:ascii="Times New Roman" w:hAnsi="Times New Roman"/>
                <w:sz w:val="24"/>
                <w:szCs w:val="24"/>
                <w:lang w:val="lt-LT"/>
              </w:rPr>
            </w:pPr>
            <w:r w:rsidRPr="00681833">
              <w:rPr>
                <w:rFonts w:ascii="Times New Roman" w:hAnsi="Times New Roman"/>
                <w:sz w:val="24"/>
                <w:szCs w:val="24"/>
                <w:lang w:val="lt-LT"/>
              </w:rPr>
              <w:t>STT pasiūlymai</w:t>
            </w:r>
          </w:p>
        </w:tc>
        <w:tc>
          <w:tcPr>
            <w:tcW w:w="4644" w:type="dxa"/>
          </w:tcPr>
          <w:p w14:paraId="338006CE" w14:textId="77777777" w:rsidR="005072A7" w:rsidRPr="00681833" w:rsidRDefault="005072A7" w:rsidP="005F604F">
            <w:pPr>
              <w:jc w:val="center"/>
              <w:rPr>
                <w:rFonts w:ascii="Times New Roman" w:hAnsi="Times New Roman"/>
                <w:sz w:val="24"/>
                <w:szCs w:val="24"/>
                <w:lang w:val="lt-LT"/>
              </w:rPr>
            </w:pPr>
            <w:r w:rsidRPr="00681833">
              <w:rPr>
                <w:rFonts w:ascii="Times New Roman" w:hAnsi="Times New Roman"/>
                <w:sz w:val="24"/>
                <w:szCs w:val="24"/>
                <w:lang w:val="lt-LT"/>
              </w:rPr>
              <w:t>Savivaldybės planuojamos įgyvendinti priemonės</w:t>
            </w:r>
          </w:p>
        </w:tc>
      </w:tr>
      <w:tr w:rsidR="005072A7" w:rsidRPr="00681833" w14:paraId="338006D5" w14:textId="77777777" w:rsidTr="005F604F">
        <w:tc>
          <w:tcPr>
            <w:tcW w:w="632" w:type="dxa"/>
          </w:tcPr>
          <w:p w14:paraId="338006D0" w14:textId="77777777" w:rsidR="005072A7" w:rsidRPr="00681833" w:rsidRDefault="005072A7" w:rsidP="005F604F">
            <w:pPr>
              <w:rPr>
                <w:rFonts w:ascii="Times New Roman" w:hAnsi="Times New Roman"/>
                <w:sz w:val="24"/>
                <w:szCs w:val="24"/>
                <w:lang w:val="lt-LT"/>
              </w:rPr>
            </w:pPr>
          </w:p>
        </w:tc>
        <w:tc>
          <w:tcPr>
            <w:tcW w:w="4579" w:type="dxa"/>
          </w:tcPr>
          <w:p w14:paraId="338006D1" w14:textId="77777777" w:rsidR="005072A7" w:rsidRPr="00681833" w:rsidRDefault="005072A7" w:rsidP="005F604F">
            <w:pPr>
              <w:jc w:val="both"/>
              <w:rPr>
                <w:rFonts w:ascii="Times New Roman" w:hAnsi="Times New Roman"/>
                <w:i/>
                <w:sz w:val="24"/>
                <w:szCs w:val="24"/>
                <w:lang w:val="lt-LT"/>
              </w:rPr>
            </w:pPr>
            <w:r w:rsidRPr="00681833">
              <w:rPr>
                <w:rFonts w:ascii="Times New Roman" w:hAnsi="Times New Roman"/>
                <w:i/>
                <w:sz w:val="24"/>
                <w:szCs w:val="24"/>
                <w:lang w:val="lt-LT"/>
              </w:rPr>
              <w:t>Išvadoje dėl korupcijos rizikos analizės nurodyti pasiūlymai, susiję</w:t>
            </w:r>
            <w:r w:rsidR="00637A2B">
              <w:rPr>
                <w:rFonts w:ascii="Times New Roman" w:hAnsi="Times New Roman"/>
                <w:i/>
                <w:sz w:val="24"/>
                <w:szCs w:val="24"/>
                <w:lang w:val="lt-LT"/>
              </w:rPr>
              <w:t xml:space="preserve"> su antikorupciniu kai kurių KPD</w:t>
            </w:r>
            <w:r w:rsidRPr="00681833">
              <w:rPr>
                <w:rFonts w:ascii="Times New Roman" w:hAnsi="Times New Roman"/>
                <w:i/>
                <w:sz w:val="24"/>
                <w:szCs w:val="24"/>
                <w:lang w:val="lt-LT"/>
              </w:rPr>
              <w:t xml:space="preserve"> veiklos sričių vertinimu, taip pat pasiūlymai dėl </w:t>
            </w:r>
            <w:r w:rsidR="00637A2B" w:rsidRPr="00C87DD6">
              <w:rPr>
                <w:rFonts w:ascii="Times New Roman" w:hAnsi="Times New Roman"/>
                <w:i/>
                <w:sz w:val="24"/>
                <w:szCs w:val="24"/>
                <w:lang w:val="lt-LT"/>
              </w:rPr>
              <w:t>KPD</w:t>
            </w:r>
            <w:r w:rsidRPr="00C87DD6">
              <w:rPr>
                <w:rFonts w:ascii="Times New Roman" w:hAnsi="Times New Roman"/>
                <w:i/>
                <w:sz w:val="24"/>
                <w:szCs w:val="24"/>
                <w:lang w:val="lt-LT"/>
              </w:rPr>
              <w:t xml:space="preserve"> įgyvendinamų korupcijos prevencijos priemonių.</w:t>
            </w:r>
          </w:p>
        </w:tc>
        <w:tc>
          <w:tcPr>
            <w:tcW w:w="4644" w:type="dxa"/>
          </w:tcPr>
          <w:p w14:paraId="338006D2" w14:textId="77777777" w:rsidR="005072A7" w:rsidRPr="00681833" w:rsidRDefault="005072A7" w:rsidP="005F604F">
            <w:pPr>
              <w:jc w:val="both"/>
              <w:rPr>
                <w:rFonts w:ascii="Times New Roman" w:hAnsi="Times New Roman"/>
                <w:sz w:val="24"/>
                <w:szCs w:val="24"/>
                <w:lang w:val="lt-LT"/>
              </w:rPr>
            </w:pPr>
            <w:r w:rsidRPr="00681833">
              <w:rPr>
                <w:rFonts w:ascii="Times New Roman" w:hAnsi="Times New Roman"/>
                <w:b/>
                <w:sz w:val="24"/>
                <w:szCs w:val="24"/>
                <w:lang w:val="lt-LT"/>
              </w:rPr>
              <w:t>Atsižvelgta</w:t>
            </w:r>
            <w:r w:rsidRPr="00681833">
              <w:rPr>
                <w:rFonts w:ascii="Times New Roman" w:hAnsi="Times New Roman"/>
                <w:sz w:val="24"/>
                <w:szCs w:val="24"/>
                <w:lang w:val="lt-LT"/>
              </w:rPr>
              <w:t xml:space="preserve"> – detalizuoti, nurodyti kaip?</w:t>
            </w:r>
          </w:p>
          <w:p w14:paraId="338006D3" w14:textId="77777777" w:rsidR="005072A7" w:rsidRPr="00681833" w:rsidRDefault="005072A7" w:rsidP="005F604F">
            <w:pPr>
              <w:jc w:val="both"/>
              <w:rPr>
                <w:rFonts w:ascii="Times New Roman" w:hAnsi="Times New Roman"/>
                <w:sz w:val="24"/>
                <w:szCs w:val="24"/>
                <w:lang w:val="lt-LT"/>
              </w:rPr>
            </w:pPr>
            <w:r w:rsidRPr="00681833">
              <w:rPr>
                <w:rFonts w:ascii="Times New Roman" w:hAnsi="Times New Roman"/>
                <w:b/>
                <w:sz w:val="24"/>
                <w:szCs w:val="24"/>
                <w:lang w:val="lt-LT"/>
              </w:rPr>
              <w:t>Atsižvelgta iš dalies</w:t>
            </w:r>
            <w:r w:rsidRPr="00681833">
              <w:rPr>
                <w:rFonts w:ascii="Times New Roman" w:hAnsi="Times New Roman"/>
                <w:sz w:val="24"/>
                <w:szCs w:val="24"/>
                <w:lang w:val="lt-LT"/>
              </w:rPr>
              <w:t xml:space="preserve"> – detalizuoti, nurodyti kaip? Pagrįsti, kodėl atsižvelgta tik iš dalies?</w:t>
            </w:r>
          </w:p>
          <w:p w14:paraId="338006D4" w14:textId="77777777" w:rsidR="005072A7" w:rsidRPr="00681833" w:rsidRDefault="005072A7" w:rsidP="005F604F">
            <w:pPr>
              <w:jc w:val="both"/>
              <w:rPr>
                <w:rFonts w:ascii="Times New Roman" w:hAnsi="Times New Roman"/>
                <w:sz w:val="24"/>
                <w:szCs w:val="24"/>
                <w:lang w:val="lt-LT"/>
              </w:rPr>
            </w:pPr>
            <w:r w:rsidRPr="00681833">
              <w:rPr>
                <w:rFonts w:ascii="Times New Roman" w:hAnsi="Times New Roman"/>
                <w:b/>
                <w:sz w:val="24"/>
                <w:szCs w:val="24"/>
                <w:lang w:val="lt-LT"/>
              </w:rPr>
              <w:t>Neatsižvelgta</w:t>
            </w:r>
            <w:r w:rsidRPr="00681833">
              <w:rPr>
                <w:rFonts w:ascii="Times New Roman" w:hAnsi="Times New Roman"/>
                <w:sz w:val="24"/>
                <w:szCs w:val="24"/>
                <w:lang w:val="lt-LT"/>
              </w:rPr>
              <w:t xml:space="preserve"> – pagrįsti kodėl?</w:t>
            </w:r>
          </w:p>
        </w:tc>
      </w:tr>
    </w:tbl>
    <w:p w14:paraId="338006D6" w14:textId="77777777" w:rsidR="005072A7" w:rsidRPr="00681833" w:rsidRDefault="005072A7" w:rsidP="005072A7">
      <w:pPr>
        <w:autoSpaceDE w:val="0"/>
        <w:autoSpaceDN w:val="0"/>
        <w:adjustRightInd w:val="0"/>
        <w:spacing w:line="360" w:lineRule="auto"/>
        <w:rPr>
          <w:rFonts w:ascii="Times New Roman" w:hAnsi="Times New Roman"/>
          <w:sz w:val="24"/>
          <w:szCs w:val="24"/>
          <w:lang w:val="lt-LT"/>
        </w:rPr>
      </w:pPr>
    </w:p>
    <w:p w14:paraId="338006D7" w14:textId="77777777" w:rsidR="005072A7" w:rsidRPr="00681833" w:rsidRDefault="005072A7" w:rsidP="00795E64">
      <w:pPr>
        <w:tabs>
          <w:tab w:val="left" w:pos="720"/>
        </w:tabs>
        <w:spacing w:line="360" w:lineRule="auto"/>
        <w:contextualSpacing/>
        <w:jc w:val="both"/>
        <w:rPr>
          <w:rFonts w:ascii="Times New Roman" w:hAnsi="Times New Roman" w:cs="Times New Roman"/>
          <w:sz w:val="24"/>
          <w:szCs w:val="24"/>
          <w:lang w:val="lt-LT"/>
        </w:rPr>
      </w:pPr>
    </w:p>
    <w:sectPr w:rsidR="005072A7" w:rsidRPr="00681833" w:rsidSect="000461D9">
      <w:headerReference w:type="default" r:id="rId19"/>
      <w:headerReference w:type="first" r:id="rId20"/>
      <w:pgSz w:w="12240" w:h="15840" w:code="1"/>
      <w:pgMar w:top="993" w:right="618" w:bottom="426"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6F180" w14:textId="77777777" w:rsidR="00B26CC1" w:rsidRDefault="00B26CC1" w:rsidP="00C05BC1">
      <w:pPr>
        <w:spacing w:after="0" w:line="240" w:lineRule="auto"/>
      </w:pPr>
      <w:r>
        <w:separator/>
      </w:r>
    </w:p>
  </w:endnote>
  <w:endnote w:type="continuationSeparator" w:id="0">
    <w:p w14:paraId="4399AA6E" w14:textId="77777777" w:rsidR="00B26CC1" w:rsidRDefault="00B26CC1"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78308" w14:textId="77777777" w:rsidR="00B26CC1" w:rsidRDefault="00B26CC1" w:rsidP="00C05BC1">
      <w:pPr>
        <w:spacing w:after="0" w:line="240" w:lineRule="auto"/>
      </w:pPr>
      <w:r>
        <w:separator/>
      </w:r>
    </w:p>
  </w:footnote>
  <w:footnote w:type="continuationSeparator" w:id="0">
    <w:p w14:paraId="0385F7F4" w14:textId="77777777" w:rsidR="00B26CC1" w:rsidRDefault="00B26CC1" w:rsidP="00C05BC1">
      <w:pPr>
        <w:spacing w:after="0" w:line="240" w:lineRule="auto"/>
      </w:pPr>
      <w:r>
        <w:continuationSeparator/>
      </w:r>
    </w:p>
  </w:footnote>
  <w:footnote w:id="1">
    <w:p w14:paraId="338006E1" w14:textId="77777777" w:rsidR="00C4166F" w:rsidRPr="00E96768" w:rsidRDefault="00C4166F" w:rsidP="00AC5B5C">
      <w:pPr>
        <w:pStyle w:val="FootnoteText"/>
        <w:jc w:val="both"/>
        <w:rPr>
          <w:rFonts w:ascii="Times New Roman" w:hAnsi="Times New Roman"/>
          <w:lang w:val="lt-LT"/>
        </w:rPr>
      </w:pPr>
      <w:r w:rsidRPr="00A54C3B">
        <w:rPr>
          <w:rStyle w:val="FootnoteReference"/>
          <w:rFonts w:ascii="Times New Roman" w:hAnsi="Times New Roman"/>
        </w:rPr>
        <w:footnoteRef/>
      </w:r>
      <w:r w:rsidRPr="00A54C3B">
        <w:rPr>
          <w:rFonts w:ascii="Times New Roman" w:hAnsi="Times New Roman"/>
          <w:lang w:val="lt-LT"/>
        </w:rPr>
        <w:t xml:space="preserve"> </w:t>
      </w:r>
      <w:r w:rsidRPr="00AC5B5C">
        <w:rPr>
          <w:rFonts w:ascii="Times New Roman" w:hAnsi="Times New Roman"/>
          <w:lang w:val="lt-LT"/>
        </w:rPr>
        <w:t>Vadovaujantis Korupcijos rizikos analizės atlikimo tvarkos, patvirtintos Lietuvos Respublikos Vyriausybės 2002 m. spalio</w:t>
      </w:r>
      <w:r w:rsidRPr="00E96768">
        <w:rPr>
          <w:rFonts w:ascii="Times New Roman" w:hAnsi="Times New Roman"/>
          <w:lang w:val="lt-LT"/>
        </w:rPr>
        <w:t xml:space="preserve"> 8 d. nutarimu Nr. 1601, 15 punktu, </w:t>
      </w:r>
      <w:hyperlink r:id="rId1" w:history="1">
        <w:r w:rsidRPr="006378F8">
          <w:rPr>
            <w:rStyle w:val="Hyperlink"/>
            <w:rFonts w:ascii="Times New Roman" w:hAnsi="Times New Roman"/>
            <w:u w:val="none"/>
            <w:lang w:val="lt-LT"/>
          </w:rPr>
          <w:t>https://www.e-tar.lt/portal/lt/legalAct/TAR.B96A881B578F</w:t>
        </w:r>
      </w:hyperlink>
      <w:r w:rsidRPr="00E96768">
        <w:rPr>
          <w:rFonts w:ascii="Times New Roman" w:hAnsi="Times New Roman"/>
          <w:lang w:val="lt-LT"/>
        </w:rPr>
        <w:t xml:space="preserve">. </w:t>
      </w:r>
    </w:p>
  </w:footnote>
  <w:footnote w:id="2">
    <w:p w14:paraId="338006E2" w14:textId="77777777" w:rsidR="00C4166F" w:rsidRPr="006378F8" w:rsidRDefault="00C4166F" w:rsidP="006378F8">
      <w:pPr>
        <w:pStyle w:val="FootnoteText"/>
        <w:jc w:val="both"/>
        <w:rPr>
          <w:rFonts w:ascii="Times New Roman" w:hAnsi="Times New Roman" w:cs="Times New Roman"/>
          <w:lang w:val="lt-LT"/>
        </w:rPr>
      </w:pPr>
      <w:r w:rsidRPr="006378F8">
        <w:rPr>
          <w:rStyle w:val="FootnoteReference"/>
          <w:rFonts w:ascii="Times New Roman" w:hAnsi="Times New Roman" w:cs="Times New Roman"/>
          <w:lang w:val="lt-LT"/>
        </w:rPr>
        <w:footnoteRef/>
      </w:r>
      <w:r w:rsidRPr="006378F8">
        <w:rPr>
          <w:rFonts w:ascii="Times New Roman" w:hAnsi="Times New Roman" w:cs="Times New Roman"/>
          <w:lang w:val="lt-LT"/>
        </w:rPr>
        <w:t xml:space="preserve"> Lietuvos korupcijos žemėlapyje 2016 m. bendrai savivaldybių įmonės minimos tarp institucijų, kuriose yra paplitusi korupcija: gyventojų apklausa rodo, kad savivaldybių įmonėse korupcijos paplitimo vidur</w:t>
      </w:r>
      <w:r w:rsidRPr="00E96768">
        <w:rPr>
          <w:rFonts w:ascii="Times New Roman" w:hAnsi="Times New Roman" w:cs="Times New Roman"/>
          <w:lang w:val="lt-LT"/>
        </w:rPr>
        <w:t>kis yra 2,10; įmonių vadovai ve</w:t>
      </w:r>
      <w:r w:rsidRPr="006378F8">
        <w:rPr>
          <w:rFonts w:ascii="Times New Roman" w:hAnsi="Times New Roman" w:cs="Times New Roman"/>
          <w:lang w:val="lt-LT"/>
        </w:rPr>
        <w:t xml:space="preserve">rtina, kad šis vidurkis yra 2,14, o valstybės tarnautojai – 2,13. Pažymėtina, kad skaičių 3 pasiekusi institucija laikytina labai korumpuota. </w:t>
      </w:r>
    </w:p>
  </w:footnote>
  <w:footnote w:id="3">
    <w:p w14:paraId="338006E3" w14:textId="77777777" w:rsidR="00C4166F" w:rsidRPr="006F7FE2" w:rsidRDefault="00C4166F" w:rsidP="006F7FE2">
      <w:pPr>
        <w:pStyle w:val="FootnoteText"/>
        <w:jc w:val="both"/>
        <w:rPr>
          <w:rFonts w:ascii="Times New Roman" w:hAnsi="Times New Roman" w:cs="Times New Roman"/>
          <w:lang w:val="lt-LT"/>
        </w:rPr>
      </w:pPr>
      <w:r w:rsidRPr="006F7FE2">
        <w:rPr>
          <w:rStyle w:val="FootnoteReference"/>
          <w:rFonts w:ascii="Times New Roman" w:hAnsi="Times New Roman" w:cs="Times New Roman"/>
          <w:lang w:val="lt-LT"/>
        </w:rPr>
        <w:footnoteRef/>
      </w:r>
      <w:r w:rsidRPr="006F7FE2">
        <w:rPr>
          <w:rFonts w:ascii="Times New Roman" w:hAnsi="Times New Roman" w:cs="Times New Roman"/>
          <w:lang w:val="lt-LT"/>
        </w:rPr>
        <w:t xml:space="preserve"> </w:t>
      </w:r>
      <w:r>
        <w:rPr>
          <w:rFonts w:ascii="Times New Roman" w:hAnsi="Times New Roman" w:cs="Times New Roman"/>
          <w:i/>
          <w:shd w:val="clear" w:color="auto" w:fill="FFFFFF"/>
          <w:lang w:val="lt-LT"/>
        </w:rPr>
        <w:t>Vietos savivaldos įstatymo 6</w:t>
      </w:r>
      <w:r w:rsidRPr="006F7FE2">
        <w:rPr>
          <w:rFonts w:ascii="Times New Roman" w:hAnsi="Times New Roman" w:cs="Times New Roman"/>
          <w:i/>
          <w:shd w:val="clear" w:color="auto" w:fill="FFFFFF"/>
          <w:lang w:val="lt-LT"/>
        </w:rPr>
        <w:t xml:space="preserve"> str.</w:t>
      </w:r>
      <w:r w:rsidRPr="006F7FE2">
        <w:rPr>
          <w:rFonts w:ascii="Times New Roman" w:hAnsi="Times New Roman" w:cs="Times New Roman"/>
          <w:shd w:val="clear" w:color="auto" w:fill="FFFFFF"/>
          <w:lang w:val="lt-LT"/>
        </w:rPr>
        <w:t xml:space="preserve"> </w:t>
      </w:r>
      <w:r w:rsidRPr="00D273AB">
        <w:rPr>
          <w:rFonts w:ascii="Times New Roman" w:hAnsi="Times New Roman" w:cs="Times New Roman"/>
          <w:i/>
          <w:shd w:val="clear" w:color="auto" w:fill="FFFFFF"/>
          <w:lang w:val="lt-LT"/>
        </w:rPr>
        <w:t>31 p</w:t>
      </w:r>
      <w:r>
        <w:rPr>
          <w:rFonts w:ascii="Times New Roman" w:hAnsi="Times New Roman" w:cs="Times New Roman"/>
          <w:shd w:val="clear" w:color="auto" w:fill="FFFFFF"/>
          <w:lang w:val="lt-LT"/>
        </w:rPr>
        <w:t xml:space="preserve">. </w:t>
      </w:r>
      <w:r w:rsidRPr="006F7FE2">
        <w:rPr>
          <w:rFonts w:ascii="Times New Roman" w:hAnsi="Times New Roman" w:cs="Times New Roman"/>
          <w:shd w:val="clear" w:color="auto" w:fill="FFFFFF"/>
          <w:lang w:val="lt-LT"/>
        </w:rPr>
        <w:t xml:space="preserve">nustatyta, kad </w:t>
      </w:r>
      <w:r>
        <w:rPr>
          <w:rFonts w:ascii="Times New Roman" w:hAnsi="Times New Roman" w:cs="Times New Roman"/>
          <w:shd w:val="clear" w:color="auto" w:fill="FFFFFF"/>
          <w:lang w:val="lt-LT"/>
        </w:rPr>
        <w:t>savivaldybė yra atsakinga už komunalinių atliekų tvarkymo sistemų diegimą, antrinių žaliavų surinkimo ir perdirbimo organizavimą, sąvartynų įrengimą ir eksploatavimą</w:t>
      </w:r>
    </w:p>
  </w:footnote>
  <w:footnote w:id="4">
    <w:p w14:paraId="338006E4" w14:textId="77777777" w:rsidR="00C4166F" w:rsidRPr="00E736A3" w:rsidRDefault="00C4166F" w:rsidP="00E736A3">
      <w:pPr>
        <w:jc w:val="both"/>
        <w:rPr>
          <w:rFonts w:ascii="Times New Roman" w:hAnsi="Times New Roman" w:cs="Times New Roman"/>
          <w:sz w:val="20"/>
          <w:szCs w:val="20"/>
          <w:lang w:val="lt-LT"/>
        </w:rPr>
      </w:pPr>
      <w:r w:rsidRPr="00702F4C">
        <w:rPr>
          <w:rStyle w:val="FootnoteReference"/>
          <w:rFonts w:ascii="Times New Roman" w:hAnsi="Times New Roman" w:cs="Times New Roman"/>
          <w:sz w:val="20"/>
          <w:szCs w:val="20"/>
          <w:lang w:val="lt-LT"/>
        </w:rPr>
        <w:footnoteRef/>
      </w:r>
      <w:r w:rsidRPr="00702F4C">
        <w:rPr>
          <w:rFonts w:ascii="Times New Roman" w:hAnsi="Times New Roman" w:cs="Times New Roman"/>
          <w:sz w:val="20"/>
          <w:szCs w:val="20"/>
          <w:lang w:val="lt-LT"/>
        </w:rPr>
        <w:t xml:space="preserve"> </w:t>
      </w:r>
      <w:r w:rsidRPr="00702F4C">
        <w:rPr>
          <w:rFonts w:ascii="Times New Roman" w:eastAsia="Times New Roman" w:hAnsi="Times New Roman" w:cs="Times New Roman"/>
          <w:i/>
          <w:sz w:val="20"/>
          <w:szCs w:val="20"/>
          <w:shd w:val="clear" w:color="auto" w:fill="FFFFFF"/>
          <w:lang w:val="lt-LT" w:eastAsia="lt-LT"/>
        </w:rPr>
        <w:t>Atliekų tvarkymo</w:t>
      </w:r>
      <w:r w:rsidRPr="00702F4C">
        <w:rPr>
          <w:rFonts w:ascii="Times New Roman" w:eastAsia="Times New Roman" w:hAnsi="Times New Roman" w:cs="Times New Roman"/>
          <w:sz w:val="20"/>
          <w:szCs w:val="20"/>
          <w:shd w:val="clear" w:color="auto" w:fill="FFFFFF"/>
          <w:lang w:val="lt-LT" w:eastAsia="lt-LT"/>
        </w:rPr>
        <w:t xml:space="preserve"> </w:t>
      </w:r>
      <w:r w:rsidRPr="00702F4C">
        <w:rPr>
          <w:rFonts w:ascii="Times New Roman" w:hAnsi="Times New Roman" w:cs="Times New Roman"/>
          <w:i/>
          <w:sz w:val="20"/>
          <w:szCs w:val="20"/>
          <w:shd w:val="clear" w:color="auto" w:fill="FFFFFF"/>
          <w:lang w:val="lt-LT"/>
        </w:rPr>
        <w:t>įstatymo</w:t>
      </w:r>
      <w:r>
        <w:rPr>
          <w:rFonts w:ascii="Times New Roman" w:hAnsi="Times New Roman" w:cs="Times New Roman"/>
          <w:i/>
          <w:sz w:val="20"/>
          <w:szCs w:val="20"/>
          <w:shd w:val="clear" w:color="auto" w:fill="FFFFFF"/>
          <w:lang w:val="lt-LT"/>
        </w:rPr>
        <w:t xml:space="preserve"> 25 str. </w:t>
      </w:r>
      <w:r w:rsidRPr="00E736A3">
        <w:rPr>
          <w:rFonts w:ascii="Times New Roman" w:hAnsi="Times New Roman" w:cs="Times New Roman"/>
          <w:sz w:val="20"/>
          <w:szCs w:val="20"/>
          <w:shd w:val="clear" w:color="auto" w:fill="FFFFFF"/>
          <w:lang w:val="lt-LT"/>
        </w:rPr>
        <w:t>nustatyta, kad s</w:t>
      </w:r>
      <w:r w:rsidRPr="00E736A3">
        <w:rPr>
          <w:rFonts w:ascii="Times New Roman" w:hAnsi="Times New Roman" w:cs="Times New Roman"/>
          <w:sz w:val="20"/>
          <w:szCs w:val="20"/>
          <w:lang w:val="lt-LT" w:eastAsia="ar-SA"/>
        </w:rPr>
        <w:t>avivaldybės organizuoja komunalinių atliekų tvarkymo sistemas, būtinas jų teritorijose susidarančioms komunalinėms atliekoms tvarkyti, užtikrina tų sistemų funkcionavimą, organizuoja atliekų, kurių turėtojo nustatyti neįmanoma arba kuris neegzistuoja, tvarkymą ir administruoja komunalinių atliekų tvarkymo paslaugos teikimą.</w:t>
      </w:r>
      <w:r>
        <w:rPr>
          <w:rFonts w:ascii="Times New Roman" w:hAnsi="Times New Roman" w:cs="Times New Roman"/>
          <w:sz w:val="20"/>
          <w:szCs w:val="20"/>
          <w:lang w:val="lt-LT"/>
        </w:rPr>
        <w:t xml:space="preserve"> </w:t>
      </w:r>
      <w:r w:rsidRPr="00702F4C">
        <w:rPr>
          <w:rFonts w:ascii="Times New Roman" w:hAnsi="Times New Roman" w:cs="Times New Roman"/>
          <w:i/>
          <w:sz w:val="20"/>
          <w:szCs w:val="20"/>
          <w:shd w:val="clear" w:color="auto" w:fill="FFFFFF"/>
          <w:lang w:val="lt-LT"/>
        </w:rPr>
        <w:t>31 str.</w:t>
      </w:r>
      <w:r w:rsidRPr="00702F4C">
        <w:rPr>
          <w:rFonts w:ascii="Times New Roman" w:hAnsi="Times New Roman" w:cs="Times New Roman"/>
          <w:sz w:val="20"/>
          <w:szCs w:val="20"/>
          <w:shd w:val="clear" w:color="auto" w:fill="FFFFFF"/>
          <w:lang w:val="lt-LT"/>
        </w:rPr>
        <w:t xml:space="preserve"> nustatyta, kad </w:t>
      </w:r>
      <w:r>
        <w:rPr>
          <w:rFonts w:ascii="Times New Roman" w:hAnsi="Times New Roman" w:cs="Times New Roman"/>
          <w:sz w:val="20"/>
          <w:szCs w:val="20"/>
          <w:shd w:val="clear" w:color="auto" w:fill="FFFFFF"/>
          <w:lang w:val="lt-LT"/>
        </w:rPr>
        <w:t>1. s</w:t>
      </w:r>
      <w:r w:rsidRPr="00DB3592">
        <w:rPr>
          <w:rFonts w:ascii="Times New Roman" w:hAnsi="Times New Roman" w:cs="Times New Roman"/>
          <w:sz w:val="20"/>
          <w:szCs w:val="20"/>
          <w:lang w:val="lt-LT" w:eastAsia="ar-SA"/>
        </w:rPr>
        <w:t>avivaldybių tarybos turi patvirtinti taisykles, reglamentuojančias savivaldybės komunalinių atliekų tvarkymo sistemos organizavimą,</w:t>
      </w:r>
      <w:r w:rsidRPr="00DB3592">
        <w:rPr>
          <w:rFonts w:ascii="Times New Roman" w:hAnsi="Times New Roman" w:cs="Times New Roman"/>
          <w:b/>
          <w:bCs/>
          <w:sz w:val="20"/>
          <w:szCs w:val="20"/>
          <w:lang w:val="lt-LT" w:eastAsia="ar-SA"/>
        </w:rPr>
        <w:t xml:space="preserve"> </w:t>
      </w:r>
      <w:r w:rsidRPr="00DB3592">
        <w:rPr>
          <w:rFonts w:ascii="Times New Roman" w:hAnsi="Times New Roman" w:cs="Times New Roman"/>
          <w:sz w:val="20"/>
          <w:szCs w:val="20"/>
          <w:lang w:val="lt-LT" w:eastAsia="ar-SA"/>
        </w:rPr>
        <w:t>komunalinių atliekų tvarkymo paslaugų teikimą ir užtikrinančias, kad šios paslaugos atitiktų aplinkosaugos, techninius-ekonominius, higienos reikalavimus ir savivaldybių bei regioninių atliekų tvarkymo planų įgyvendinimą nustatančias komunalinių atliekų tvarkymo sąlygas.</w:t>
      </w:r>
      <w:r>
        <w:rPr>
          <w:rFonts w:ascii="Times New Roman" w:hAnsi="Times New Roman" w:cs="Times New Roman"/>
          <w:sz w:val="20"/>
          <w:szCs w:val="20"/>
          <w:lang w:val="lt-LT"/>
        </w:rPr>
        <w:t xml:space="preserve"> </w:t>
      </w:r>
      <w:r w:rsidRPr="00DB3592">
        <w:rPr>
          <w:rFonts w:ascii="Times New Roman" w:hAnsi="Times New Roman" w:cs="Times New Roman"/>
          <w:sz w:val="20"/>
          <w:szCs w:val="20"/>
          <w:lang w:val="lt-LT"/>
        </w:rPr>
        <w:t>2. Kaip vykdomi savivaldybių atliekų tvarkymo taisyklėse nustatyti reikalavimai, kontroliuoja savivaldybių institucijos.</w:t>
      </w:r>
      <w:r>
        <w:rPr>
          <w:rFonts w:ascii="Times New Roman" w:hAnsi="Times New Roman" w:cs="Times New Roman"/>
          <w:sz w:val="20"/>
          <w:szCs w:val="20"/>
          <w:lang w:val="lt-LT"/>
        </w:rPr>
        <w:t xml:space="preserve"> </w:t>
      </w:r>
      <w:r w:rsidRPr="00DB3592">
        <w:rPr>
          <w:rFonts w:ascii="Times New Roman" w:hAnsi="Times New Roman" w:cs="Times New Roman"/>
          <w:sz w:val="20"/>
          <w:szCs w:val="20"/>
          <w:lang w:val="lt-LT"/>
        </w:rPr>
        <w:t>3. Savivaldybių atliekų tvarkymo taisyklės turi būti paskelbtos vietinėje spaudoje.</w:t>
      </w:r>
    </w:p>
  </w:footnote>
  <w:footnote w:id="5">
    <w:p w14:paraId="338006E5" w14:textId="77777777" w:rsidR="00C4166F" w:rsidRPr="006378F8" w:rsidRDefault="00C4166F">
      <w:pPr>
        <w:pStyle w:val="FootnoteText"/>
        <w:rPr>
          <w:rFonts w:ascii="Times New Roman" w:hAnsi="Times New Roman" w:cs="Times New Roman"/>
          <w:lang w:val="lt-LT"/>
        </w:rPr>
      </w:pPr>
      <w:r w:rsidRPr="006378F8">
        <w:rPr>
          <w:rStyle w:val="FootnoteReference"/>
          <w:rFonts w:ascii="Times New Roman" w:hAnsi="Times New Roman" w:cs="Times New Roman"/>
        </w:rPr>
        <w:footnoteRef/>
      </w:r>
      <w:r w:rsidRPr="003D0577">
        <w:rPr>
          <w:rFonts w:ascii="Times New Roman" w:hAnsi="Times New Roman" w:cs="Times New Roman"/>
          <w:lang w:val="lt-LT"/>
        </w:rPr>
        <w:t xml:space="preserve"> LVAT 2009 m</w:t>
      </w:r>
      <w:r w:rsidRPr="006378F8">
        <w:rPr>
          <w:rFonts w:ascii="Times New Roman" w:hAnsi="Times New Roman" w:cs="Times New Roman"/>
          <w:lang w:val="lt-LT"/>
        </w:rPr>
        <w:t>. sausio 16 d. nutartis administracinėje byloje Nr.</w:t>
      </w:r>
      <w:r w:rsidRPr="003D0577">
        <w:rPr>
          <w:rFonts w:ascii="Times New Roman" w:hAnsi="Times New Roman" w:cs="Times New Roman"/>
          <w:lang w:val="lt-LT"/>
        </w:rPr>
        <w:t xml:space="preserve"> A</w:t>
      </w:r>
      <w:r w:rsidRPr="003D0577">
        <w:rPr>
          <w:rFonts w:ascii="Times New Roman" w:hAnsi="Times New Roman" w:cs="Times New Roman"/>
          <w:vertAlign w:val="superscript"/>
          <w:lang w:val="lt-LT"/>
        </w:rPr>
        <w:t>756</w:t>
      </w:r>
      <w:r w:rsidRPr="003D0577">
        <w:rPr>
          <w:rFonts w:ascii="Times New Roman" w:hAnsi="Times New Roman" w:cs="Times New Roman"/>
          <w:lang w:val="lt-LT"/>
        </w:rPr>
        <w:t>-91/2009</w:t>
      </w:r>
    </w:p>
  </w:footnote>
  <w:footnote w:id="6">
    <w:p w14:paraId="338006E6" w14:textId="77777777" w:rsidR="00C4166F" w:rsidRPr="00F50FE8" w:rsidRDefault="00C4166F" w:rsidP="00100EEB">
      <w:pPr>
        <w:suppressAutoHyphens/>
        <w:spacing w:line="240" w:lineRule="auto"/>
        <w:contextualSpacing/>
        <w:jc w:val="both"/>
        <w:rPr>
          <w:lang w:val="lt-LT"/>
        </w:rPr>
      </w:pPr>
      <w:r w:rsidRPr="00F50FE8">
        <w:rPr>
          <w:rStyle w:val="FootnoteReference"/>
          <w:rFonts w:ascii="Times New Roman" w:hAnsi="Times New Roman" w:cs="Times New Roman"/>
          <w:sz w:val="20"/>
          <w:szCs w:val="20"/>
          <w:lang w:val="lt-LT"/>
        </w:rPr>
        <w:footnoteRef/>
      </w:r>
      <w:r w:rsidRPr="00F50FE8">
        <w:rPr>
          <w:rFonts w:ascii="Times New Roman" w:hAnsi="Times New Roman" w:cs="Times New Roman"/>
          <w:sz w:val="20"/>
          <w:szCs w:val="20"/>
          <w:lang w:val="lt-LT"/>
        </w:rPr>
        <w:t xml:space="preserve"> Atliekų tvarkymo įstatymo 30 straipsnio </w:t>
      </w:r>
      <w:r w:rsidRPr="00F50FE8">
        <w:rPr>
          <w:rFonts w:ascii="Times New Roman" w:hAnsi="Times New Roman" w:cs="Times New Roman"/>
          <w:sz w:val="20"/>
          <w:szCs w:val="20"/>
          <w:lang w:val="lt-LT" w:eastAsia="ar-SA"/>
        </w:rPr>
        <w:t>11 dalyje nurodyta, kad savivaldybė ar savivaldybės pavedimu komunalinių atliekų tvarkymo sistemos administratorius atrenka komunalinių atliekų tvarkymo paslaugą teikiančius atliekų tvarkytojus įstatymų ir kitų teisės aktų nustatyta tvarka.</w:t>
      </w:r>
    </w:p>
  </w:footnote>
  <w:footnote w:id="7">
    <w:p w14:paraId="338006E7" w14:textId="77777777" w:rsidR="00C4166F" w:rsidRPr="00100EEB" w:rsidRDefault="00C4166F" w:rsidP="00100EEB">
      <w:pPr>
        <w:pStyle w:val="FootnoteText"/>
        <w:contextualSpacing/>
        <w:jc w:val="both"/>
        <w:rPr>
          <w:rFonts w:ascii="Times New Roman" w:hAnsi="Times New Roman" w:cs="Times New Roman"/>
          <w:lang w:val="lt-LT"/>
        </w:rPr>
      </w:pPr>
      <w:r w:rsidRPr="00100EEB">
        <w:rPr>
          <w:rStyle w:val="FootnoteReference"/>
          <w:rFonts w:ascii="Times New Roman" w:hAnsi="Times New Roman" w:cs="Times New Roman"/>
          <w:lang w:val="lt-LT"/>
        </w:rPr>
        <w:footnoteRef/>
      </w:r>
      <w:r>
        <w:rPr>
          <w:rFonts w:ascii="Times New Roman" w:hAnsi="Times New Roman" w:cs="Times New Roman"/>
          <w:lang w:val="lt-LT"/>
        </w:rPr>
        <w:t xml:space="preserve"> </w:t>
      </w:r>
      <w:r w:rsidRPr="00100EEB">
        <w:rPr>
          <w:rFonts w:ascii="Times New Roman" w:hAnsi="Times New Roman" w:cs="Times New Roman"/>
          <w:lang w:val="lt-LT"/>
        </w:rPr>
        <w:t>Vietos savivaldos įstatymo 8 straipsnio 1 ir 2 dalių bei 9 straipsnio 1 ir 2 dalių nuostatos numato, kad viešąsias paslaugas gali teikti įstatymų ir kitų teisės aktų nustatyta tvarka parinkti įvairūs subjektai (biudžetinės ir viešosios įstaigos, savivaldybės įmonės, akcinės bendrovės ir kiti subjektai), o pati savivaldybė (seniūnija) šias paslaugas gali teikti tik tais atvejais, kai nėra kitų viešųjų paslaugų teikėjų. Be to, savivaldybė steigti naujus viešųjų paslaugų teikėjus gali tik tais atvejais, kai kiti teikėjai viešųjų paslaugų neteikia arba negali jų teikti gyventojams ekonomiškai ir geros kokybės.</w:t>
      </w:r>
    </w:p>
  </w:footnote>
  <w:footnote w:id="8">
    <w:p w14:paraId="338006E8" w14:textId="77777777" w:rsidR="00C4166F" w:rsidRPr="006378F8" w:rsidRDefault="00C4166F" w:rsidP="006378F8">
      <w:pPr>
        <w:spacing w:after="0" w:line="276" w:lineRule="auto"/>
        <w:ind w:hanging="142"/>
        <w:jc w:val="both"/>
        <w:rPr>
          <w:rFonts w:ascii="Times New Roman" w:hAnsi="Times New Roman"/>
          <w:lang w:val="lt-LT"/>
        </w:rPr>
      </w:pPr>
      <w:r w:rsidRPr="006378F8">
        <w:rPr>
          <w:rStyle w:val="FootnoteReference"/>
          <w:rFonts w:ascii="Times New Roman" w:hAnsi="Times New Roman" w:cs="Times New Roman"/>
        </w:rPr>
        <w:footnoteRef/>
      </w:r>
      <w:r w:rsidRPr="003D0577">
        <w:rPr>
          <w:rFonts w:ascii="Times New Roman" w:hAnsi="Times New Roman" w:cs="Times New Roman"/>
          <w:lang w:val="lt-LT"/>
        </w:rPr>
        <w:t xml:space="preserve"> </w:t>
      </w:r>
      <w:r w:rsidRPr="006378F8">
        <w:rPr>
          <w:rFonts w:ascii="Times New Roman" w:hAnsi="Times New Roman" w:cs="Times New Roman"/>
          <w:sz w:val="20"/>
          <w:szCs w:val="20"/>
          <w:lang w:val="lt-LT"/>
        </w:rPr>
        <w:t>LVAT išplėstinės kolegijos 2011 m. kovo 31 d. nutartis administracinėje byloje Nr. A</w:t>
      </w:r>
      <w:r w:rsidRPr="006378F8">
        <w:rPr>
          <w:rFonts w:ascii="Times New Roman" w:hAnsi="Times New Roman" w:cs="Times New Roman"/>
          <w:sz w:val="20"/>
          <w:szCs w:val="20"/>
          <w:vertAlign w:val="superscript"/>
          <w:lang w:val="lt-LT"/>
        </w:rPr>
        <w:t>822</w:t>
      </w:r>
      <w:r w:rsidRPr="006378F8">
        <w:rPr>
          <w:rFonts w:ascii="Times New Roman" w:hAnsi="Times New Roman" w:cs="Times New Roman"/>
          <w:sz w:val="20"/>
          <w:szCs w:val="20"/>
          <w:lang w:val="lt-LT"/>
        </w:rPr>
        <w:t>-2563/2011.</w:t>
      </w:r>
    </w:p>
  </w:footnote>
  <w:footnote w:id="9">
    <w:p w14:paraId="338006E9" w14:textId="77777777" w:rsidR="00C4166F" w:rsidRPr="0067482F" w:rsidRDefault="00C4166F">
      <w:pPr>
        <w:pStyle w:val="FootnoteText"/>
        <w:rPr>
          <w:rFonts w:ascii="Times New Roman" w:hAnsi="Times New Roman" w:cs="Times New Roman"/>
          <w:lang w:val="lt-LT"/>
        </w:rPr>
      </w:pPr>
      <w:r w:rsidRPr="0067482F">
        <w:rPr>
          <w:rStyle w:val="FootnoteReference"/>
          <w:rFonts w:ascii="Times New Roman" w:hAnsi="Times New Roman" w:cs="Times New Roman"/>
        </w:rPr>
        <w:footnoteRef/>
      </w:r>
      <w:r w:rsidRPr="00D97BF5">
        <w:rPr>
          <w:rFonts w:ascii="Times New Roman" w:hAnsi="Times New Roman" w:cs="Times New Roman"/>
          <w:lang w:val="lt-LT"/>
        </w:rPr>
        <w:t xml:space="preserve"> </w:t>
      </w:r>
      <w:r w:rsidRPr="0067482F">
        <w:rPr>
          <w:rFonts w:ascii="Times New Roman" w:hAnsi="Times New Roman" w:cs="Times New Roman"/>
          <w:lang w:val="lt-LT"/>
        </w:rPr>
        <w:t>Byla Nr. EI-6166-484/2015</w:t>
      </w:r>
    </w:p>
  </w:footnote>
  <w:footnote w:id="10">
    <w:p w14:paraId="338006EA" w14:textId="77777777" w:rsidR="00C4166F" w:rsidRPr="006378F8" w:rsidRDefault="00C4166F" w:rsidP="002738B2">
      <w:pPr>
        <w:pStyle w:val="FootnoteText"/>
        <w:rPr>
          <w:rFonts w:ascii="Times New Roman" w:hAnsi="Times New Roman" w:cs="Times New Roman"/>
          <w:lang w:val="lt-LT"/>
        </w:rPr>
      </w:pPr>
      <w:r w:rsidRPr="006378F8">
        <w:rPr>
          <w:rStyle w:val="FootnoteReference"/>
          <w:rFonts w:ascii="Times New Roman" w:hAnsi="Times New Roman" w:cs="Times New Roman"/>
          <w:lang w:val="lt-LT"/>
        </w:rPr>
        <w:footnoteRef/>
      </w:r>
      <w:r w:rsidRPr="006378F8">
        <w:rPr>
          <w:rFonts w:ascii="Times New Roman" w:hAnsi="Times New Roman" w:cs="Times New Roman"/>
          <w:lang w:val="lt-LT"/>
        </w:rPr>
        <w:t xml:space="preserve"> </w:t>
      </w:r>
      <w:r w:rsidRPr="006378F8">
        <w:rPr>
          <w:rStyle w:val="st"/>
          <w:rFonts w:ascii="Times New Roman" w:hAnsi="Times New Roman"/>
          <w:color w:val="222222"/>
          <w:lang w:val="lt-LT"/>
        </w:rPr>
        <w:t>Lietuvos Respublikos viešųjų ir privačių interesų derinimo valstybinėje tarnyboje įstatymo</w:t>
      </w:r>
      <w:r w:rsidRPr="006378F8">
        <w:rPr>
          <w:rFonts w:ascii="Times New Roman" w:hAnsi="Times New Roman" w:cs="Times New Roman"/>
          <w:lang w:val="lt-LT"/>
        </w:rPr>
        <w:t xml:space="preserve"> 22 str. 1 dalies 2 punktas.</w:t>
      </w:r>
    </w:p>
  </w:footnote>
  <w:footnote w:id="11">
    <w:p w14:paraId="338006EB" w14:textId="77777777" w:rsidR="00C4166F" w:rsidRPr="006378F8" w:rsidRDefault="00C4166F" w:rsidP="002738B2">
      <w:pPr>
        <w:pStyle w:val="FootnoteText"/>
        <w:rPr>
          <w:rFonts w:ascii="Times New Roman" w:hAnsi="Times New Roman" w:cs="Times New Roman"/>
          <w:lang w:val="lt-LT"/>
        </w:rPr>
      </w:pPr>
      <w:r w:rsidRPr="006378F8">
        <w:rPr>
          <w:rStyle w:val="FootnoteReference"/>
          <w:rFonts w:ascii="Times New Roman" w:hAnsi="Times New Roman" w:cs="Times New Roman"/>
          <w:lang w:val="lt-LT"/>
        </w:rPr>
        <w:footnoteRef/>
      </w:r>
      <w:r w:rsidRPr="006378F8">
        <w:rPr>
          <w:rFonts w:ascii="Times New Roman" w:hAnsi="Times New Roman" w:cs="Times New Roman"/>
          <w:lang w:val="lt-LT"/>
        </w:rPr>
        <w:t xml:space="preserve"> </w:t>
      </w:r>
      <w:r w:rsidRPr="006378F8">
        <w:rPr>
          <w:rStyle w:val="st"/>
          <w:rFonts w:ascii="Times New Roman" w:hAnsi="Times New Roman"/>
          <w:color w:val="222222"/>
          <w:lang w:val="lt-LT"/>
        </w:rPr>
        <w:t>Lietuvos Respublikos viešųjų ir privačių interesų derinimo valstybinėje tarnyboje įstatymo</w:t>
      </w:r>
      <w:r w:rsidRPr="006378F8">
        <w:rPr>
          <w:rFonts w:ascii="Times New Roman" w:hAnsi="Times New Roman" w:cs="Times New Roman"/>
          <w:lang w:val="lt-LT"/>
        </w:rPr>
        <w:t xml:space="preserve"> 22 str. 2–3 d.</w:t>
      </w:r>
    </w:p>
  </w:footnote>
  <w:footnote w:id="12">
    <w:p w14:paraId="338006EC" w14:textId="77777777" w:rsidR="00C4166F" w:rsidRPr="006378F8" w:rsidRDefault="00C4166F" w:rsidP="002738B2">
      <w:pPr>
        <w:pStyle w:val="FootnoteText"/>
        <w:jc w:val="both"/>
        <w:rPr>
          <w:rFonts w:ascii="Times New Roman" w:hAnsi="Times New Roman" w:cs="Times New Roman"/>
          <w:lang w:val="lt-LT"/>
        </w:rPr>
      </w:pPr>
      <w:r>
        <w:rPr>
          <w:rStyle w:val="FootnoteReference"/>
        </w:rPr>
        <w:footnoteRef/>
      </w:r>
      <w:r w:rsidRPr="003D0577">
        <w:rPr>
          <w:lang w:val="lt-LT"/>
        </w:rPr>
        <w:t xml:space="preserve"> </w:t>
      </w:r>
      <w:r w:rsidRPr="006378F8">
        <w:rPr>
          <w:rFonts w:ascii="Times New Roman" w:hAnsi="Times New Roman" w:cs="Times New Roman"/>
          <w:lang w:val="lt-LT"/>
        </w:rPr>
        <w:t xml:space="preserve">Kaip minėta, Lietuvos Respublikos viešųjų ir privačių interesų derinimo valstybinėje tarnyboje įstatymo 10 str. yra </w:t>
      </w:r>
      <w:r w:rsidRPr="006378F8">
        <w:rPr>
          <w:rFonts w:ascii="Times New Roman" w:eastAsia="Calibri" w:hAnsi="Times New Roman" w:cs="Times New Roman"/>
          <w:lang w:val="lt-LT"/>
        </w:rPr>
        <w:t>reglamentuotas subjektų ratas, kurių deklaruotini duomenys vieši ir skelbiami teisės aktų nustatyta tvarka. Atkreiptinas dėmesys, kad Vyriausioji tarnybinės etikos komisija 2017-01-27 STT informavo, kad ji</w:t>
      </w:r>
      <w:r w:rsidRPr="006378F8">
        <w:rPr>
          <w:rFonts w:ascii="Times New Roman" w:hAnsi="Times New Roman" w:cs="Times New Roman"/>
          <w:bCs/>
          <w:lang w:val="lt-LT"/>
        </w:rPr>
        <w:t xml:space="preserve"> neturi duomenų</w:t>
      </w:r>
      <w:r w:rsidRPr="006378F8">
        <w:rPr>
          <w:rFonts w:ascii="Times New Roman" w:hAnsi="Times New Roman" w:cs="Times New Roman"/>
          <w:lang w:val="lt-LT"/>
        </w:rPr>
        <w:t xml:space="preserve">, jog </w:t>
      </w:r>
      <w:r w:rsidRPr="006378F8">
        <w:rPr>
          <w:rStyle w:val="st"/>
          <w:rFonts w:ascii="Times New Roman" w:hAnsi="Times New Roman"/>
          <w:lang w:val="lt-LT"/>
        </w:rPr>
        <w:t xml:space="preserve">Savivaldybės reguliavimo sričiai priskirtų UAB „Eišiškių komunalinis ūkis“ ir UAB „Tvarkyba“, vadovai </w:t>
      </w:r>
      <w:r w:rsidRPr="006378F8">
        <w:rPr>
          <w:rFonts w:ascii="Times New Roman" w:hAnsi="Times New Roman" w:cs="Times New Roman"/>
          <w:lang w:val="lt-LT"/>
        </w:rPr>
        <w:t>būtų</w:t>
      </w:r>
      <w:r w:rsidRPr="00136929">
        <w:rPr>
          <w:rFonts w:ascii="Times New Roman" w:hAnsi="Times New Roman" w:cs="Times New Roman"/>
          <w:lang w:val="lt-LT"/>
        </w:rPr>
        <w:t xml:space="preserve"> elektroninių būdu (per VMI EDS</w:t>
      </w:r>
      <w:r w:rsidRPr="006378F8">
        <w:rPr>
          <w:rFonts w:ascii="Times New Roman" w:hAnsi="Times New Roman" w:cs="Times New Roman"/>
          <w:lang w:val="lt-LT"/>
        </w:rPr>
        <w:t>) pateikę privačių interesų deklaracijas</w:t>
      </w:r>
      <w:r>
        <w:rPr>
          <w:rFonts w:ascii="Times New Roman" w:hAnsi="Times New Roman" w:cs="Times New Roman"/>
          <w:lang w:val="lt-LT"/>
        </w:rPr>
        <w:t xml:space="preserve"> už 2014-2015 metus</w:t>
      </w:r>
      <w:r w:rsidRPr="006378F8">
        <w:rPr>
          <w:rFonts w:ascii="Times New Roman" w:hAnsi="Times New Roman" w:cs="Times New Roman"/>
          <w:lang w:val="lt-LT"/>
        </w:rPr>
        <w:t>.</w:t>
      </w:r>
    </w:p>
  </w:footnote>
  <w:footnote w:id="13">
    <w:p w14:paraId="338006ED" w14:textId="77777777" w:rsidR="00C4166F" w:rsidRPr="006378F8" w:rsidRDefault="00C4166F" w:rsidP="006378F8">
      <w:pPr>
        <w:pStyle w:val="FootnoteText"/>
        <w:jc w:val="both"/>
        <w:rPr>
          <w:rFonts w:ascii="Times New Roman" w:hAnsi="Times New Roman" w:cs="Times New Roman"/>
          <w:lang w:val="lt-LT"/>
        </w:rPr>
      </w:pPr>
      <w:r w:rsidRPr="006378F8">
        <w:rPr>
          <w:rStyle w:val="FootnoteReference"/>
          <w:rFonts w:ascii="Times New Roman" w:hAnsi="Times New Roman" w:cs="Times New Roman"/>
        </w:rPr>
        <w:footnoteRef/>
      </w:r>
      <w:r w:rsidRPr="003D0577">
        <w:rPr>
          <w:rFonts w:ascii="Times New Roman" w:hAnsi="Times New Roman" w:cs="Times New Roman"/>
          <w:lang w:val="lt-LT"/>
        </w:rPr>
        <w:t xml:space="preserve"> </w:t>
      </w:r>
      <w:r w:rsidRPr="006378F8">
        <w:rPr>
          <w:rFonts w:ascii="Times New Roman" w:hAnsi="Times New Roman" w:cs="Times New Roman"/>
          <w:lang w:val="lt-LT"/>
        </w:rPr>
        <w:t>Interesų konfliktų valdymo praktikos pavyzdžių rasite Vyriausiosios tarnybinės etikos komisijos internet</w:t>
      </w:r>
      <w:r>
        <w:rPr>
          <w:rFonts w:ascii="Times New Roman" w:hAnsi="Times New Roman" w:cs="Times New Roman"/>
          <w:lang w:val="lt-LT"/>
        </w:rPr>
        <w:t>o</w:t>
      </w:r>
      <w:r w:rsidRPr="006378F8">
        <w:rPr>
          <w:rFonts w:ascii="Times New Roman" w:hAnsi="Times New Roman" w:cs="Times New Roman"/>
          <w:lang w:val="lt-LT"/>
        </w:rPr>
        <w:t xml:space="preserve"> tinklalapyje: </w:t>
      </w:r>
      <w:hyperlink r:id="rId2" w:anchor="kontroliuojantiems" w:history="1">
        <w:r w:rsidRPr="006378F8">
          <w:rPr>
            <w:rStyle w:val="Hyperlink"/>
            <w:rFonts w:ascii="Times New Roman" w:hAnsi="Times New Roman" w:cs="Times New Roman"/>
            <w:lang w:val="lt-LT"/>
          </w:rPr>
          <w:t>http://www.vtek.lt/#kontroliuojantiems</w:t>
        </w:r>
      </w:hyperlink>
      <w:r w:rsidRPr="006378F8">
        <w:rPr>
          <w:rFonts w:ascii="Times New Roman" w:hAnsi="Times New Roman" w:cs="Times New Roman"/>
          <w:lang w:val="lt-LT"/>
        </w:rPr>
        <w:t xml:space="preserve"> </w:t>
      </w:r>
    </w:p>
  </w:footnote>
  <w:footnote w:id="14">
    <w:p w14:paraId="338006EE" w14:textId="77777777" w:rsidR="00C4166F" w:rsidRDefault="00C4166F">
      <w:pPr>
        <w:pStyle w:val="FootnoteText"/>
        <w:rPr>
          <w:rFonts w:ascii="Times New Roman" w:hAnsi="Times New Roman" w:cs="Times New Roman"/>
          <w:lang w:val="lt-LT"/>
        </w:rPr>
      </w:pPr>
      <w:r w:rsidRPr="000B6940">
        <w:rPr>
          <w:rStyle w:val="FootnoteReference"/>
          <w:rFonts w:ascii="Times New Roman" w:hAnsi="Times New Roman" w:cs="Times New Roman"/>
        </w:rPr>
        <w:footnoteRef/>
      </w:r>
      <w:r w:rsidRPr="00D97BF5">
        <w:rPr>
          <w:rFonts w:ascii="Times New Roman" w:hAnsi="Times New Roman" w:cs="Times New Roman"/>
          <w:lang w:val="lt-LT"/>
        </w:rPr>
        <w:t xml:space="preserve"> </w:t>
      </w:r>
      <w:r w:rsidRPr="000B6940">
        <w:rPr>
          <w:rFonts w:ascii="Times New Roman" w:hAnsi="Times New Roman" w:cs="Times New Roman"/>
          <w:lang w:val="lt-LT"/>
        </w:rPr>
        <w:t>Komunalinio ūkio skyriaus nuostatuose, patvirtintose Savivaldybės administracijos direktoriaus</w:t>
      </w:r>
      <w:r>
        <w:rPr>
          <w:rFonts w:ascii="Times New Roman" w:hAnsi="Times New Roman" w:cs="Times New Roman"/>
          <w:lang w:val="lt-LT"/>
        </w:rPr>
        <w:t xml:space="preserve"> </w:t>
      </w:r>
      <w:r w:rsidRPr="000B6940">
        <w:rPr>
          <w:rFonts w:ascii="Times New Roman" w:hAnsi="Times New Roman" w:cs="Times New Roman"/>
          <w:lang w:val="lt-LT"/>
        </w:rPr>
        <w:t>2008-08-11 įsakymu Nr. DĮV-1456 prie skyriaus funkcijų ir uždavinių priskirta ir komunalinių atliekų tvarkymo sistemos kontrolė.</w:t>
      </w:r>
    </w:p>
    <w:p w14:paraId="338006EF" w14:textId="77777777" w:rsidR="00C4166F" w:rsidRPr="005A52BA" w:rsidRDefault="00C4166F" w:rsidP="006378F8">
      <w:pPr>
        <w:pStyle w:val="FootnoteText"/>
        <w:jc w:val="both"/>
        <w:rPr>
          <w:rFonts w:ascii="Times New Roman" w:hAnsi="Times New Roman" w:cs="Times New Roman"/>
          <w:lang w:val="lt-LT"/>
        </w:rPr>
      </w:pPr>
      <w:r w:rsidRPr="005A52BA">
        <w:rPr>
          <w:rFonts w:ascii="Times New Roman" w:hAnsi="Times New Roman" w:cs="Times New Roman"/>
          <w:lang w:val="lt-LT"/>
        </w:rPr>
        <w:t>Taip pat pažymėtina, kad VTEK tinklalapyje</w:t>
      </w:r>
      <w:r>
        <w:rPr>
          <w:rFonts w:ascii="Times New Roman" w:hAnsi="Times New Roman" w:cs="Times New Roman"/>
          <w:lang w:val="lt-LT"/>
        </w:rPr>
        <w:t xml:space="preserve"> esančioje elektroninėje deklaracijų paieškos sistemoje</w:t>
      </w:r>
      <w:r w:rsidRPr="005A52BA">
        <w:rPr>
          <w:rFonts w:ascii="Times New Roman" w:hAnsi="Times New Roman" w:cs="Times New Roman"/>
          <w:lang w:val="lt-LT"/>
        </w:rPr>
        <w:t xml:space="preserve"> nepavyko rasti šio skyriaus vedėjo R. M. </w:t>
      </w:r>
      <w:r w:rsidRPr="006378F8">
        <w:rPr>
          <w:rStyle w:val="st"/>
          <w:rFonts w:ascii="Times New Roman" w:hAnsi="Times New Roman"/>
          <w:lang w:val="lt-LT"/>
        </w:rPr>
        <w:t xml:space="preserve">viešųjų ir privačių interesų deklaracijų už 2014-2015 metus. </w:t>
      </w:r>
    </w:p>
  </w:footnote>
  <w:footnote w:id="15">
    <w:p w14:paraId="338006F0" w14:textId="77777777" w:rsidR="00C4166F" w:rsidRPr="00A8387C" w:rsidRDefault="00C4166F">
      <w:pPr>
        <w:pStyle w:val="FootnoteText"/>
        <w:contextualSpacing/>
        <w:rPr>
          <w:rFonts w:ascii="Times New Roman" w:hAnsi="Times New Roman" w:cs="Times New Roman"/>
          <w:lang w:val="lt-LT"/>
        </w:rPr>
      </w:pPr>
      <w:r w:rsidRPr="00A8387C">
        <w:rPr>
          <w:rStyle w:val="FootnoteReference"/>
          <w:rFonts w:ascii="Times New Roman" w:hAnsi="Times New Roman" w:cs="Times New Roman"/>
        </w:rPr>
        <w:footnoteRef/>
      </w:r>
      <w:r w:rsidRPr="00D97BF5">
        <w:rPr>
          <w:rFonts w:ascii="Times New Roman" w:hAnsi="Times New Roman" w:cs="Times New Roman"/>
          <w:lang w:val="lt-LT"/>
        </w:rPr>
        <w:t xml:space="preserve"> </w:t>
      </w:r>
      <w:r w:rsidRPr="00A8387C">
        <w:rPr>
          <w:rFonts w:ascii="Times New Roman" w:hAnsi="Times New Roman" w:cs="Times New Roman"/>
          <w:lang w:val="lt-LT"/>
        </w:rPr>
        <w:t>UAB „Eišiškių komunalinis ūkis“ 2015-12-08 patikrinimo aktas Nr. 1 ir UAB „Tvarkyba“ patikrinimo aktas Nr. 2</w:t>
      </w:r>
    </w:p>
  </w:footnote>
  <w:footnote w:id="16">
    <w:p w14:paraId="338006F1" w14:textId="77777777" w:rsidR="00C4166F" w:rsidRPr="007C34C1" w:rsidRDefault="00C4166F" w:rsidP="007C34C1">
      <w:pPr>
        <w:pStyle w:val="FootnoteText"/>
        <w:jc w:val="both"/>
        <w:rPr>
          <w:rFonts w:ascii="Times New Roman" w:hAnsi="Times New Roman" w:cs="Times New Roman"/>
          <w:lang w:val="lt-LT"/>
        </w:rPr>
      </w:pPr>
      <w:r w:rsidRPr="007C34C1">
        <w:rPr>
          <w:rStyle w:val="FootnoteReference"/>
          <w:rFonts w:ascii="Times New Roman" w:hAnsi="Times New Roman" w:cs="Times New Roman"/>
        </w:rPr>
        <w:footnoteRef/>
      </w:r>
      <w:r w:rsidRPr="00D97BF5">
        <w:rPr>
          <w:rFonts w:ascii="Times New Roman" w:hAnsi="Times New Roman" w:cs="Times New Roman"/>
          <w:lang w:val="lt-LT"/>
        </w:rPr>
        <w:t xml:space="preserve"> </w:t>
      </w:r>
      <w:r w:rsidRPr="007C34C1">
        <w:rPr>
          <w:rFonts w:ascii="Times New Roman" w:hAnsi="Times New Roman" w:cs="Times New Roman"/>
          <w:lang w:val="lt-LT"/>
        </w:rPr>
        <w:t>Atkreipiamas dėmesys į tai, kad Savivaldybė STT pateikė senesnės redakcijos Savivaldybės tarybos sprendimą, kuriame nurodoma uždarųjų akcinių bendrovių valdybų sudėtys. Todėl informacija,</w:t>
      </w:r>
      <w:r>
        <w:rPr>
          <w:rFonts w:ascii="Times New Roman" w:hAnsi="Times New Roman" w:cs="Times New Roman"/>
          <w:lang w:val="lt-LT"/>
        </w:rPr>
        <w:t xml:space="preserve"> </w:t>
      </w:r>
      <w:r w:rsidRPr="007C34C1">
        <w:rPr>
          <w:rFonts w:ascii="Times New Roman" w:hAnsi="Times New Roman" w:cs="Times New Roman"/>
          <w:lang w:val="lt-LT"/>
        </w:rPr>
        <w:t xml:space="preserve">pateikta STT ir informacija, pateikiama Savivaldybės tinklalapyje skiriasi. </w:t>
      </w:r>
    </w:p>
  </w:footnote>
  <w:footnote w:id="17">
    <w:p w14:paraId="338006F2" w14:textId="77777777" w:rsidR="00C4166F" w:rsidRPr="005B0772" w:rsidRDefault="00C4166F" w:rsidP="005B0772">
      <w:pPr>
        <w:pStyle w:val="prastasis1"/>
        <w:ind w:firstLine="0"/>
        <w:rPr>
          <w:lang w:val="lt-LT"/>
        </w:rPr>
      </w:pPr>
      <w:r w:rsidRPr="005B0772">
        <w:rPr>
          <w:rStyle w:val="FootnoteReference"/>
          <w:rFonts w:ascii="Times New Roman" w:hAnsi="Times New Roman"/>
        </w:rPr>
        <w:footnoteRef/>
      </w:r>
      <w:r w:rsidRPr="00D97BF5">
        <w:rPr>
          <w:lang w:val="lt-LT"/>
        </w:rPr>
        <w:t xml:space="preserve"> </w:t>
      </w:r>
      <w:r w:rsidRPr="005B0772">
        <w:rPr>
          <w:rFonts w:ascii="Times New Roman" w:hAnsi="Times New Roman"/>
          <w:lang w:val="lt-LT"/>
        </w:rPr>
        <w:t>Lietuvos Respublikos administracinių teisės pažeidimų kodekso 161</w:t>
      </w:r>
      <w:r w:rsidRPr="005B0772">
        <w:rPr>
          <w:rFonts w:ascii="Times New Roman" w:hAnsi="Times New Roman"/>
          <w:vertAlign w:val="superscript"/>
          <w:lang w:val="lt-LT"/>
        </w:rPr>
        <w:t>1</w:t>
      </w:r>
      <w:r w:rsidRPr="005B0772">
        <w:rPr>
          <w:rFonts w:ascii="Times New Roman" w:hAnsi="Times New Roman"/>
          <w:lang w:val="lt-LT"/>
        </w:rPr>
        <w:t xml:space="preserve"> str. sakoma, kad </w:t>
      </w:r>
      <w:r>
        <w:rPr>
          <w:rFonts w:ascii="Times New Roman" w:hAnsi="Times New Roman"/>
          <w:lang w:val="lt-LT"/>
        </w:rPr>
        <w:t>s</w:t>
      </w:r>
      <w:r w:rsidRPr="005B0772">
        <w:rPr>
          <w:rFonts w:ascii="Times New Roman" w:hAnsi="Times New Roman"/>
          <w:lang w:val="lt-LT"/>
        </w:rPr>
        <w:t>avivaldybių tarybų patvirtintų atliekų tvarkymo taisyklių pažeidimas – užtraukia įspėjimą arba baudą iki penkių šimtų septyniasdešimt devynių eurų.</w:t>
      </w:r>
    </w:p>
  </w:footnote>
  <w:footnote w:id="18">
    <w:p w14:paraId="338006F3" w14:textId="77777777" w:rsidR="00C4166F" w:rsidRPr="00FD71E1" w:rsidRDefault="00C4166F" w:rsidP="00FD71E1">
      <w:pPr>
        <w:tabs>
          <w:tab w:val="left" w:pos="1134"/>
        </w:tabs>
        <w:jc w:val="both"/>
        <w:rPr>
          <w:rFonts w:ascii="Times New Roman" w:hAnsi="Times New Roman" w:cs="Times New Roman"/>
          <w:i/>
          <w:sz w:val="20"/>
          <w:szCs w:val="20"/>
          <w:lang w:val="lt-LT" w:eastAsia="lt-LT"/>
        </w:rPr>
      </w:pPr>
      <w:r w:rsidRPr="00FD71E1">
        <w:rPr>
          <w:rStyle w:val="FootnoteReference"/>
          <w:rFonts w:ascii="Times New Roman" w:hAnsi="Times New Roman" w:cs="Times New Roman"/>
        </w:rPr>
        <w:footnoteRef/>
      </w:r>
      <w:r w:rsidRPr="00D97BF5">
        <w:rPr>
          <w:rFonts w:ascii="Times New Roman" w:hAnsi="Times New Roman" w:cs="Times New Roman"/>
          <w:lang w:val="lt-LT"/>
        </w:rPr>
        <w:t xml:space="preserve"> </w:t>
      </w:r>
      <w:r w:rsidRPr="00FD71E1">
        <w:rPr>
          <w:rFonts w:ascii="Times New Roman" w:hAnsi="Times New Roman" w:cs="Times New Roman"/>
          <w:bCs/>
          <w:sz w:val="20"/>
          <w:szCs w:val="20"/>
          <w:lang w:val="lt-LT"/>
        </w:rPr>
        <w:t xml:space="preserve">Bendrųjų reikalavimų interneto svetainėms aprašo 3 punkte nurodyta, kad </w:t>
      </w:r>
      <w:r w:rsidRPr="00FD71E1">
        <w:rPr>
          <w:rFonts w:ascii="Times New Roman" w:hAnsi="Times New Roman" w:cs="Times New Roman"/>
          <w:i/>
          <w:sz w:val="20"/>
          <w:szCs w:val="20"/>
          <w:lang w:val="lt-LT" w:eastAsia="lt-LT"/>
        </w:rPr>
        <w:t>įstaigoms, kurios teikia asmenims viešąsias paslaugas, netaikomi Aprašo 10 punkto (tik tais atvejais, kai įstaiga pagal įstaigos steigimo dokumentus gali užsiimti reklamos veikla), 12.2 ir 12.5.2 papunkčių reikalavimai. Kitoms valstybės ir savivaldybių įmonėms, viešosioms įstaigoms, kurių savininkė arba bent viena iš dalininkių yra valstybė ar savivaldybė, akcinėms bendrovėms ir uždarosioms akcinėms bendrovėms, kuriose valstybei arba savivaldybei priklauso daugiau kaip 50 procentų balsų visuotiniame akcininkų susirinkime, taikomi tik Aprašo 12.5.3 papunkčio reikalavimai.</w:t>
      </w:r>
    </w:p>
  </w:footnote>
  <w:footnote w:id="19">
    <w:p w14:paraId="338006F4" w14:textId="77777777" w:rsidR="00C4166F" w:rsidRPr="00BA368B" w:rsidRDefault="00C4166F" w:rsidP="00BA368B">
      <w:pPr>
        <w:pStyle w:val="FootnoteText"/>
        <w:jc w:val="both"/>
        <w:rPr>
          <w:rFonts w:ascii="Times New Roman" w:hAnsi="Times New Roman" w:cs="Times New Roman"/>
          <w:lang w:val="lt-LT"/>
        </w:rPr>
      </w:pPr>
      <w:r w:rsidRPr="00BA368B">
        <w:rPr>
          <w:rStyle w:val="FootnoteReference"/>
          <w:rFonts w:ascii="Times New Roman" w:hAnsi="Times New Roman" w:cs="Times New Roman"/>
          <w:lang w:val="lt-LT"/>
        </w:rPr>
        <w:footnoteRef/>
      </w:r>
      <w:r w:rsidRPr="00BA368B">
        <w:rPr>
          <w:rFonts w:ascii="Times New Roman" w:hAnsi="Times New Roman" w:cs="Times New Roman"/>
          <w:lang w:val="lt-LT"/>
        </w:rPr>
        <w:t xml:space="preserve"> Lietuvos Respublikos Vyriausybės 2013 m. liepos 24 d. nutarimas Nr. 711 </w:t>
      </w:r>
      <w:r>
        <w:rPr>
          <w:rFonts w:ascii="Times New Roman" w:hAnsi="Times New Roman" w:cs="Times New Roman"/>
          <w:lang w:val="lt-LT"/>
        </w:rPr>
        <w:t>„</w:t>
      </w:r>
      <w:r w:rsidRPr="00BA368B">
        <w:rPr>
          <w:rFonts w:ascii="Times New Roman" w:hAnsi="Times New Roman" w:cs="Times New Roman"/>
          <w:lang w:val="lt-LT"/>
        </w:rPr>
        <w:t>Dėl vietinės rinkliavos ar kitos įmokos už komunalinių atliekų surinkimą iš atliekų turėtojų ir atliekų tvarkymą dydžio nustatymo taisyklių patvirtinimo</w:t>
      </w:r>
      <w:r>
        <w:rPr>
          <w:rFonts w:ascii="Times New Roman" w:hAnsi="Times New Roman" w:cs="Times New Roman"/>
          <w:lang w:val="lt-LT"/>
        </w:rPr>
        <w:t xml:space="preserve">“. </w:t>
      </w:r>
    </w:p>
  </w:footnote>
  <w:footnote w:id="20">
    <w:p w14:paraId="338006F5" w14:textId="77777777" w:rsidR="00C4166F" w:rsidRPr="00104FEC" w:rsidRDefault="00C4166F" w:rsidP="00104FEC">
      <w:pPr>
        <w:contextualSpacing/>
        <w:jc w:val="both"/>
        <w:rPr>
          <w:rFonts w:ascii="Times New Roman" w:hAnsi="Times New Roman" w:cs="Times New Roman"/>
          <w:sz w:val="20"/>
          <w:szCs w:val="20"/>
          <w:lang w:val="lt-LT"/>
        </w:rPr>
      </w:pPr>
      <w:r w:rsidRPr="009C703E">
        <w:rPr>
          <w:rStyle w:val="FootnoteReference"/>
          <w:rFonts w:ascii="Times New Roman" w:hAnsi="Times New Roman" w:cs="Times New Roman"/>
          <w:sz w:val="20"/>
          <w:szCs w:val="20"/>
          <w:lang w:val="lt-LT"/>
        </w:rPr>
        <w:footnoteRef/>
      </w:r>
      <w:r w:rsidRPr="009C703E">
        <w:rPr>
          <w:rFonts w:ascii="Times New Roman" w:hAnsi="Times New Roman" w:cs="Times New Roman"/>
          <w:sz w:val="20"/>
          <w:szCs w:val="20"/>
          <w:lang w:val="lt-LT"/>
        </w:rPr>
        <w:t xml:space="preserve"> </w:t>
      </w:r>
      <w:r w:rsidRPr="009C703E">
        <w:rPr>
          <w:rFonts w:ascii="Times New Roman" w:hAnsi="Times New Roman" w:cs="Times New Roman"/>
          <w:bCs/>
          <w:sz w:val="20"/>
          <w:szCs w:val="20"/>
          <w:lang w:val="lt-LT"/>
        </w:rPr>
        <w:t xml:space="preserve">Būtinosios su </w:t>
      </w:r>
      <w:r w:rsidRPr="009C703E">
        <w:rPr>
          <w:rFonts w:ascii="Times New Roman" w:hAnsi="Times New Roman" w:cs="Times New Roman"/>
          <w:sz w:val="20"/>
          <w:szCs w:val="20"/>
          <w:lang w:val="lt-LT"/>
        </w:rPr>
        <w:t xml:space="preserve">komunalinių atliekų tvarkymu susijusios </w:t>
      </w:r>
      <w:r w:rsidRPr="009C703E">
        <w:rPr>
          <w:rFonts w:ascii="Times New Roman" w:hAnsi="Times New Roman" w:cs="Times New Roman"/>
          <w:bCs/>
          <w:sz w:val="20"/>
          <w:szCs w:val="20"/>
          <w:lang w:val="lt-LT"/>
        </w:rPr>
        <w:t xml:space="preserve">sąnaudos </w:t>
      </w:r>
      <w:r w:rsidRPr="009C703E">
        <w:rPr>
          <w:rFonts w:ascii="Times New Roman" w:hAnsi="Times New Roman" w:cs="Times New Roman"/>
          <w:sz w:val="20"/>
          <w:szCs w:val="20"/>
          <w:lang w:val="lt-LT"/>
        </w:rPr>
        <w:t xml:space="preserve">– tiesiogiai su komunalinių atliekų tvarkymu susijusios pagrįstos sąnaudos, reikalingos komunalinių atliekų tvarkymo paslaugai suteikti, ilgalaikiam komunalinėms atliekoms tvarkyti skirtos infrastruktūros eksploatavimui, jos atnaujinimui užtikrinti ir sudaryti komunalinių atliekų turėtojams priimtinas sąlygas dalyvauti tvarkant komunalines atliekas, taip pat mažinti aplinkos taršą. </w:t>
      </w:r>
      <w:r w:rsidRPr="00104FEC">
        <w:rPr>
          <w:rFonts w:ascii="Times New Roman" w:hAnsi="Times New Roman" w:cs="Times New Roman"/>
          <w:sz w:val="20"/>
          <w:szCs w:val="20"/>
          <w:lang w:val="lt-LT"/>
        </w:rPr>
        <w:t xml:space="preserve">Būtinosios su komunalinių atliekų tvarkymu susijusios sąnaudos nustatomos pagal formulę: </w:t>
      </w:r>
      <w:r w:rsidRPr="00104FEC">
        <w:rPr>
          <w:rFonts w:ascii="Times New Roman" w:hAnsi="Times New Roman" w:cs="Times New Roman"/>
          <w:bCs/>
          <w:i/>
          <w:sz w:val="20"/>
          <w:szCs w:val="20"/>
          <w:lang w:val="lt-LT"/>
        </w:rPr>
        <w:t xml:space="preserve">BS = </w:t>
      </w:r>
      <w:r w:rsidRPr="00104FEC">
        <w:rPr>
          <w:rFonts w:ascii="Times New Roman" w:hAnsi="Times New Roman" w:cs="Times New Roman"/>
          <w:bCs/>
          <w:i/>
          <w:sz w:val="20"/>
          <w:szCs w:val="20"/>
          <w:lang w:val="lt-LT"/>
        </w:rPr>
        <w:object w:dxaOrig="461" w:dyaOrig="403" w14:anchorId="3380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25pt" o:ole="">
            <v:imagedata r:id="rId3" o:title=""/>
          </v:shape>
          <o:OLEObject Type="Embed" ProgID="Equation.3" ShapeID="_x0000_i1025" DrawAspect="Content" ObjectID="_1644232991" r:id="rId4"/>
        </w:object>
      </w:r>
      <w:r w:rsidRPr="00104FEC">
        <w:rPr>
          <w:rFonts w:ascii="Times New Roman" w:hAnsi="Times New Roman" w:cs="Times New Roman"/>
          <w:bCs/>
          <w:i/>
          <w:vanish/>
          <w:sz w:val="20"/>
          <w:szCs w:val="20"/>
          <w:lang w:val="lt-LT"/>
        </w:rPr>
        <w:t>SUMA</w:t>
      </w:r>
      <w:r w:rsidRPr="00104FEC">
        <w:rPr>
          <w:rFonts w:ascii="Times New Roman" w:hAnsi="Times New Roman" w:cs="Times New Roman"/>
          <w:bCs/>
          <w:i/>
          <w:sz w:val="20"/>
          <w:szCs w:val="20"/>
          <w:lang w:val="lt-LT"/>
        </w:rPr>
        <w:t>PS</w:t>
      </w:r>
      <w:r w:rsidRPr="00104FEC">
        <w:rPr>
          <w:rFonts w:ascii="Times New Roman" w:hAnsi="Times New Roman" w:cs="Times New Roman"/>
          <w:bCs/>
          <w:i/>
          <w:sz w:val="20"/>
          <w:szCs w:val="20"/>
          <w:vertAlign w:val="subscript"/>
          <w:lang w:val="lt-LT"/>
        </w:rPr>
        <w:t xml:space="preserve"> p</w:t>
      </w:r>
      <w:r w:rsidRPr="00104FEC">
        <w:rPr>
          <w:rFonts w:ascii="Times New Roman" w:hAnsi="Times New Roman" w:cs="Times New Roman"/>
          <w:bCs/>
          <w:i/>
          <w:sz w:val="20"/>
          <w:szCs w:val="20"/>
          <w:lang w:val="lt-LT"/>
        </w:rPr>
        <w:t xml:space="preserve"> + </w:t>
      </w:r>
      <w:r w:rsidRPr="00104FEC">
        <w:rPr>
          <w:rFonts w:ascii="Times New Roman" w:hAnsi="Times New Roman" w:cs="Times New Roman"/>
          <w:bCs/>
          <w:i/>
          <w:sz w:val="20"/>
          <w:szCs w:val="20"/>
          <w:lang w:val="lt-LT"/>
        </w:rPr>
        <w:object w:dxaOrig="461" w:dyaOrig="403" w14:anchorId="33800705">
          <v:shape id="_x0000_i1026" type="#_x0000_t75" style="width:23.25pt;height:20.25pt" o:ole="">
            <v:imagedata r:id="rId5" o:title=""/>
          </v:shape>
          <o:OLEObject Type="Embed" ProgID="Equation.3" ShapeID="_x0000_i1026" DrawAspect="Content" ObjectID="_1644232992" r:id="rId6"/>
        </w:object>
      </w:r>
      <w:r w:rsidRPr="00104FEC">
        <w:rPr>
          <w:rFonts w:ascii="Times New Roman" w:hAnsi="Times New Roman" w:cs="Times New Roman"/>
          <w:bCs/>
          <w:i/>
          <w:vanish/>
          <w:sz w:val="20"/>
          <w:szCs w:val="20"/>
          <w:lang w:val="lt-LT"/>
        </w:rPr>
        <w:t>SUMA</w:t>
      </w:r>
      <w:r w:rsidRPr="00104FEC">
        <w:rPr>
          <w:rFonts w:ascii="Times New Roman" w:hAnsi="Times New Roman" w:cs="Times New Roman"/>
          <w:bCs/>
          <w:i/>
          <w:sz w:val="20"/>
          <w:szCs w:val="20"/>
          <w:lang w:val="lt-LT"/>
        </w:rPr>
        <w:t>KS</w:t>
      </w:r>
      <w:r w:rsidRPr="00104FEC">
        <w:rPr>
          <w:rFonts w:ascii="Times New Roman" w:hAnsi="Times New Roman" w:cs="Times New Roman"/>
          <w:bCs/>
          <w:i/>
          <w:sz w:val="20"/>
          <w:szCs w:val="20"/>
          <w:vertAlign w:val="subscript"/>
          <w:lang w:val="lt-LT"/>
        </w:rPr>
        <w:t xml:space="preserve"> p</w:t>
      </w:r>
      <w:r w:rsidRPr="00104FEC">
        <w:rPr>
          <w:rFonts w:ascii="Times New Roman" w:hAnsi="Times New Roman" w:cs="Times New Roman"/>
          <w:bCs/>
          <w:sz w:val="20"/>
          <w:szCs w:val="20"/>
          <w:lang w:val="lt-LT"/>
        </w:rPr>
        <w:t>,</w:t>
      </w:r>
      <w:r w:rsidRPr="00104FEC">
        <w:rPr>
          <w:rFonts w:ascii="Times New Roman" w:hAnsi="Times New Roman" w:cs="Times New Roman"/>
          <w:bCs/>
          <w:i/>
          <w:sz w:val="20"/>
          <w:szCs w:val="20"/>
          <w:lang w:val="lt-LT"/>
        </w:rPr>
        <w:t xml:space="preserve"> </w:t>
      </w:r>
      <w:r w:rsidRPr="00104FEC">
        <w:rPr>
          <w:rFonts w:ascii="Times New Roman" w:hAnsi="Times New Roman" w:cs="Times New Roman"/>
          <w:bCs/>
          <w:sz w:val="20"/>
          <w:szCs w:val="20"/>
          <w:lang w:val="lt-LT"/>
        </w:rPr>
        <w:t xml:space="preserve">kur </w:t>
      </w:r>
      <w:r w:rsidRPr="00104FEC">
        <w:rPr>
          <w:rFonts w:ascii="Times New Roman" w:hAnsi="Times New Roman" w:cs="Times New Roman"/>
          <w:bCs/>
          <w:i/>
          <w:sz w:val="20"/>
          <w:szCs w:val="20"/>
          <w:lang w:val="lt-LT"/>
        </w:rPr>
        <w:t>BS</w:t>
      </w:r>
      <w:r w:rsidRPr="00104FEC">
        <w:rPr>
          <w:rFonts w:ascii="Times New Roman" w:hAnsi="Times New Roman" w:cs="Times New Roman"/>
          <w:sz w:val="20"/>
          <w:szCs w:val="20"/>
          <w:lang w:val="lt-LT"/>
        </w:rPr>
        <w:t xml:space="preserve"> – būtinosios su komunalinių atliekų tvarkymu susijusios sąnaudos; </w:t>
      </w:r>
      <w:r w:rsidRPr="00104FEC">
        <w:rPr>
          <w:rFonts w:ascii="Times New Roman" w:hAnsi="Times New Roman" w:cs="Times New Roman"/>
          <w:bCs/>
          <w:i/>
          <w:sz w:val="20"/>
          <w:szCs w:val="20"/>
          <w:lang w:val="lt-LT"/>
        </w:rPr>
        <w:t>PS</w:t>
      </w:r>
      <w:r w:rsidRPr="00104FEC">
        <w:rPr>
          <w:rFonts w:ascii="Times New Roman" w:hAnsi="Times New Roman" w:cs="Times New Roman"/>
          <w:sz w:val="20"/>
          <w:szCs w:val="20"/>
          <w:lang w:val="lt-LT"/>
        </w:rPr>
        <w:t xml:space="preserve"> – atskiros komunalinių atliekų tvarkymo veiklos pastoviosios sąnaudos; </w:t>
      </w:r>
      <w:r w:rsidRPr="00104FEC">
        <w:rPr>
          <w:rFonts w:ascii="Times New Roman" w:hAnsi="Times New Roman" w:cs="Times New Roman"/>
          <w:bCs/>
          <w:i/>
          <w:sz w:val="20"/>
          <w:szCs w:val="20"/>
          <w:lang w:val="lt-LT"/>
        </w:rPr>
        <w:t>KS</w:t>
      </w:r>
      <w:r w:rsidRPr="00104FEC">
        <w:rPr>
          <w:rFonts w:ascii="Times New Roman" w:hAnsi="Times New Roman" w:cs="Times New Roman"/>
          <w:sz w:val="20"/>
          <w:szCs w:val="20"/>
          <w:lang w:val="lt-LT"/>
        </w:rPr>
        <w:t xml:space="preserve"> – atskiros komunalinių atliekų tvarkymo veiklos kintamosios sąnaudos; </w:t>
      </w:r>
      <w:r w:rsidRPr="00104FEC">
        <w:rPr>
          <w:rFonts w:ascii="Times New Roman" w:hAnsi="Times New Roman" w:cs="Times New Roman"/>
          <w:bCs/>
          <w:i/>
          <w:sz w:val="20"/>
          <w:szCs w:val="20"/>
          <w:vertAlign w:val="subscript"/>
          <w:lang w:val="lt-LT"/>
        </w:rPr>
        <w:t>p</w:t>
      </w:r>
      <w:r w:rsidRPr="00104FEC">
        <w:rPr>
          <w:rFonts w:ascii="Times New Roman" w:hAnsi="Times New Roman" w:cs="Times New Roman"/>
          <w:sz w:val="20"/>
          <w:szCs w:val="20"/>
          <w:lang w:val="lt-LT"/>
        </w:rPr>
        <w:t xml:space="preserve"> – atskirų komunalinių atliekų tvarkymo veiklų indeksas p, kuris kinta nuo 1 iki n, atsižvelgiant į veiklų, į kurias padalyta komunalinių atliekų tvarkymo paslauga, skaičių.</w:t>
      </w:r>
    </w:p>
    <w:p w14:paraId="338006F6" w14:textId="77777777" w:rsidR="00C4166F" w:rsidRPr="00CA22B9" w:rsidRDefault="00C4166F" w:rsidP="009C703E">
      <w:pPr>
        <w:contextualSpacing/>
        <w:jc w:val="both"/>
        <w:rPr>
          <w:lang w:val="lt-LT"/>
        </w:rPr>
      </w:pPr>
    </w:p>
  </w:footnote>
  <w:footnote w:id="21">
    <w:p w14:paraId="338006F7" w14:textId="77777777" w:rsidR="00C4166F" w:rsidRPr="009C703E" w:rsidRDefault="00C4166F" w:rsidP="009C703E">
      <w:pPr>
        <w:spacing w:line="240" w:lineRule="auto"/>
        <w:contextualSpacing/>
        <w:jc w:val="both"/>
        <w:rPr>
          <w:lang w:val="lt-LT"/>
        </w:rPr>
      </w:pPr>
      <w:r w:rsidRPr="009C703E">
        <w:rPr>
          <w:rStyle w:val="FootnoteReference"/>
          <w:rFonts w:ascii="Times New Roman" w:hAnsi="Times New Roman" w:cs="Times New Roman"/>
          <w:sz w:val="20"/>
          <w:szCs w:val="20"/>
          <w:lang w:val="lt-LT"/>
        </w:rPr>
        <w:footnoteRef/>
      </w:r>
      <w:r w:rsidRPr="009C703E">
        <w:rPr>
          <w:rFonts w:ascii="Times New Roman" w:hAnsi="Times New Roman" w:cs="Times New Roman"/>
          <w:sz w:val="20"/>
          <w:szCs w:val="20"/>
          <w:lang w:val="lt-LT"/>
        </w:rPr>
        <w:t xml:space="preserve"> Pastoviosios komunalinių atliekų tvarkymo sąnaudos – nuo komunalinių atliekų kiekio nepriklausančios komunalinių atliekų tvarkymo sąnaudos.</w:t>
      </w:r>
    </w:p>
  </w:footnote>
  <w:footnote w:id="22">
    <w:p w14:paraId="338006F8" w14:textId="77777777" w:rsidR="00C4166F" w:rsidRPr="009C703E" w:rsidRDefault="00C4166F" w:rsidP="009C703E">
      <w:pPr>
        <w:spacing w:line="240" w:lineRule="auto"/>
        <w:contextualSpacing/>
        <w:jc w:val="both"/>
        <w:rPr>
          <w:lang w:val="lt-LT"/>
        </w:rPr>
      </w:pPr>
      <w:r w:rsidRPr="009C703E">
        <w:rPr>
          <w:rStyle w:val="FootnoteReference"/>
          <w:rFonts w:ascii="Times New Roman" w:hAnsi="Times New Roman" w:cs="Times New Roman"/>
          <w:sz w:val="20"/>
          <w:szCs w:val="20"/>
          <w:lang w:val="lt-LT"/>
        </w:rPr>
        <w:footnoteRef/>
      </w:r>
      <w:r w:rsidRPr="009C703E">
        <w:rPr>
          <w:rFonts w:ascii="Times New Roman" w:hAnsi="Times New Roman" w:cs="Times New Roman"/>
          <w:sz w:val="20"/>
          <w:szCs w:val="20"/>
          <w:lang w:val="lt-LT"/>
        </w:rPr>
        <w:t xml:space="preserve"> Kintamosios komunalinių atliekų tvarkymo sąnaudos – su komunalinių atliekų kiekiu susijusios komunalinių atliekų tvarkymo sąnaudos.</w:t>
      </w:r>
    </w:p>
  </w:footnote>
  <w:footnote w:id="23">
    <w:p w14:paraId="338006F9" w14:textId="77777777" w:rsidR="00C4166F" w:rsidRPr="00E55664" w:rsidRDefault="00C4166F" w:rsidP="00E55664">
      <w:pPr>
        <w:pStyle w:val="FootnoteText"/>
        <w:contextualSpacing/>
        <w:jc w:val="both"/>
        <w:rPr>
          <w:rFonts w:ascii="Times New Roman" w:hAnsi="Times New Roman" w:cs="Times New Roman"/>
          <w:lang w:val="lt-LT"/>
        </w:rPr>
      </w:pPr>
      <w:r w:rsidRPr="00E55664">
        <w:rPr>
          <w:rStyle w:val="FootnoteReference"/>
          <w:rFonts w:ascii="Times New Roman" w:hAnsi="Times New Roman" w:cs="Times New Roman"/>
          <w:lang w:val="lt-LT"/>
        </w:rPr>
        <w:footnoteRef/>
      </w:r>
      <w:r w:rsidRPr="00E55664">
        <w:rPr>
          <w:rFonts w:ascii="Times New Roman" w:hAnsi="Times New Roman" w:cs="Times New Roman"/>
          <w:lang w:val="lt-LT"/>
        </w:rPr>
        <w:t xml:space="preserve"> Nekilnojamojo turto objektų kategorijos nustatytos </w:t>
      </w:r>
      <w:r w:rsidRPr="00E55664">
        <w:rPr>
          <w:rFonts w:ascii="Times New Roman" w:hAnsi="Times New Roman" w:cs="Times New Roman"/>
          <w:lang w:val="lt-LT" w:eastAsia="lt-LT"/>
        </w:rPr>
        <w:t xml:space="preserve">Vietinės rinkliavos už komunalinių atliekų surinkimą iš atliekų turėtojų ir atliekų tvarkymą nuostatų 1 priede. </w:t>
      </w:r>
    </w:p>
  </w:footnote>
  <w:footnote w:id="24">
    <w:p w14:paraId="338006FA" w14:textId="77777777" w:rsidR="00C4166F" w:rsidRPr="00BD551A" w:rsidRDefault="00C4166F" w:rsidP="00BD551A">
      <w:pPr>
        <w:contextualSpacing/>
        <w:jc w:val="both"/>
        <w:rPr>
          <w:lang w:val="lt-LT"/>
        </w:rPr>
      </w:pPr>
      <w:r w:rsidRPr="00BD551A">
        <w:rPr>
          <w:rStyle w:val="FootnoteReference"/>
          <w:rFonts w:ascii="Times New Roman" w:hAnsi="Times New Roman" w:cs="Times New Roman"/>
          <w:sz w:val="20"/>
          <w:szCs w:val="20"/>
          <w:lang w:val="lt-LT"/>
        </w:rPr>
        <w:footnoteRef/>
      </w:r>
      <w:r w:rsidRPr="00BD551A">
        <w:rPr>
          <w:rFonts w:ascii="Times New Roman" w:hAnsi="Times New Roman" w:cs="Times New Roman"/>
          <w:sz w:val="20"/>
          <w:szCs w:val="20"/>
          <w:lang w:val="lt-LT"/>
        </w:rPr>
        <w:t xml:space="preserve"> </w:t>
      </w:r>
      <w:r w:rsidRPr="00BD551A">
        <w:rPr>
          <w:rFonts w:ascii="Times New Roman" w:hAnsi="Times New Roman" w:cs="Times New Roman"/>
          <w:i/>
          <w:sz w:val="20"/>
          <w:szCs w:val="20"/>
          <w:lang w:val="lt-LT"/>
        </w:rPr>
        <w:t>PR1</w:t>
      </w:r>
      <w:r w:rsidRPr="00BD551A">
        <w:rPr>
          <w:rFonts w:ascii="Times New Roman" w:hAnsi="Times New Roman" w:cs="Times New Roman"/>
          <w:i/>
          <w:sz w:val="20"/>
          <w:szCs w:val="20"/>
          <w:vertAlign w:val="subscript"/>
          <w:lang w:val="lt-LT"/>
        </w:rPr>
        <w:t xml:space="preserve">p </w:t>
      </w:r>
      <w:r w:rsidRPr="00BD551A">
        <w:rPr>
          <w:rFonts w:ascii="Times New Roman" w:hAnsi="Times New Roman" w:cs="Times New Roman"/>
          <w:i/>
          <w:sz w:val="20"/>
          <w:szCs w:val="20"/>
          <w:lang w:val="lt-LT"/>
        </w:rPr>
        <w:t>= OPSp/P</w:t>
      </w:r>
      <w:r w:rsidRPr="00BD551A">
        <w:rPr>
          <w:rFonts w:ascii="Times New Roman" w:hAnsi="Times New Roman" w:cs="Times New Roman"/>
          <w:i/>
          <w:sz w:val="20"/>
          <w:szCs w:val="20"/>
          <w:vertAlign w:val="subscript"/>
          <w:lang w:val="lt-LT"/>
        </w:rPr>
        <w:t>p</w:t>
      </w:r>
      <w:r w:rsidRPr="00BD551A">
        <w:rPr>
          <w:rFonts w:ascii="Times New Roman" w:hAnsi="Times New Roman" w:cs="Times New Roman"/>
          <w:i/>
          <w:sz w:val="20"/>
          <w:szCs w:val="20"/>
          <w:lang w:val="lt-LT"/>
        </w:rPr>
        <w:t xml:space="preserve">*100, kur </w:t>
      </w:r>
      <w:r w:rsidRPr="00BD551A">
        <w:rPr>
          <w:rFonts w:ascii="Times New Roman" w:hAnsi="Times New Roman" w:cs="Times New Roman"/>
          <w:bCs/>
          <w:i/>
          <w:sz w:val="20"/>
          <w:szCs w:val="20"/>
          <w:lang w:val="lt-LT"/>
        </w:rPr>
        <w:t>PR1</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sz w:val="20"/>
          <w:szCs w:val="20"/>
          <w:lang w:val="lt-LT"/>
        </w:rPr>
        <w:t xml:space="preserve"> – konkrečios nekilnojamojo turto objektų kategorijos vietinės rinkliavos pastovioji dalis metams 100 kv.m.;</w:t>
      </w:r>
      <w:bookmarkStart w:id="6" w:name="OLE_LINK14"/>
      <w:bookmarkStart w:id="7" w:name="OLE_LINK13"/>
      <w:bookmarkStart w:id="8" w:name="OLE_LINK12"/>
      <w:r w:rsidRPr="00BD551A">
        <w:rPr>
          <w:rFonts w:ascii="Times New Roman" w:hAnsi="Times New Roman" w:cs="Times New Roman"/>
          <w:i/>
          <w:sz w:val="20"/>
          <w:szCs w:val="20"/>
          <w:lang w:val="lt-LT"/>
        </w:rPr>
        <w:t xml:space="preserve"> </w:t>
      </w:r>
      <w:r w:rsidRPr="00BD551A">
        <w:rPr>
          <w:rFonts w:ascii="Times New Roman" w:hAnsi="Times New Roman" w:cs="Times New Roman"/>
          <w:bCs/>
          <w:i/>
          <w:sz w:val="20"/>
          <w:szCs w:val="20"/>
          <w:lang w:val="lt-LT"/>
        </w:rPr>
        <w:t>P</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sz w:val="20"/>
          <w:szCs w:val="20"/>
          <w:lang w:val="lt-LT"/>
        </w:rPr>
        <w:t xml:space="preserve"> – konkrečios nekilnojamojo turto objektų kategorijos bendras plotas.</w:t>
      </w:r>
      <w:bookmarkEnd w:id="6"/>
      <w:bookmarkEnd w:id="7"/>
      <w:bookmarkEnd w:id="8"/>
    </w:p>
  </w:footnote>
  <w:footnote w:id="25">
    <w:p w14:paraId="338006FB" w14:textId="77777777" w:rsidR="00C4166F" w:rsidRPr="00BD551A" w:rsidRDefault="00C4166F" w:rsidP="00BD551A">
      <w:pPr>
        <w:contextualSpacing/>
        <w:jc w:val="both"/>
        <w:rPr>
          <w:rFonts w:ascii="Times New Roman" w:hAnsi="Times New Roman" w:cs="Times New Roman"/>
          <w:i/>
          <w:sz w:val="20"/>
          <w:szCs w:val="20"/>
          <w:lang w:val="lt-LT"/>
        </w:rPr>
      </w:pPr>
      <w:r w:rsidRPr="00BD551A">
        <w:rPr>
          <w:rStyle w:val="FootnoteReference"/>
          <w:rFonts w:ascii="Times New Roman" w:hAnsi="Times New Roman" w:cs="Times New Roman"/>
          <w:sz w:val="20"/>
          <w:szCs w:val="20"/>
          <w:lang w:val="lt-LT"/>
        </w:rPr>
        <w:footnoteRef/>
      </w:r>
      <w:r w:rsidRPr="00BD551A">
        <w:rPr>
          <w:rFonts w:ascii="Times New Roman" w:hAnsi="Times New Roman" w:cs="Times New Roman"/>
          <w:sz w:val="20"/>
          <w:szCs w:val="20"/>
          <w:lang w:val="lt-LT"/>
        </w:rPr>
        <w:t xml:space="preserve"> </w:t>
      </w:r>
      <w:r w:rsidRPr="00BD551A">
        <w:rPr>
          <w:rFonts w:ascii="Times New Roman" w:hAnsi="Times New Roman" w:cs="Times New Roman"/>
          <w:i/>
          <w:sz w:val="20"/>
          <w:szCs w:val="20"/>
          <w:lang w:val="lt-LT"/>
        </w:rPr>
        <w:t>PR2</w:t>
      </w:r>
      <w:r w:rsidRPr="00BD551A">
        <w:rPr>
          <w:rFonts w:ascii="Times New Roman" w:hAnsi="Times New Roman" w:cs="Times New Roman"/>
          <w:i/>
          <w:sz w:val="20"/>
          <w:szCs w:val="20"/>
          <w:vertAlign w:val="subscript"/>
          <w:lang w:val="lt-LT"/>
        </w:rPr>
        <w:t xml:space="preserve">p </w:t>
      </w:r>
      <w:r w:rsidRPr="00BD551A">
        <w:rPr>
          <w:rFonts w:ascii="Times New Roman" w:hAnsi="Times New Roman" w:cs="Times New Roman"/>
          <w:i/>
          <w:sz w:val="20"/>
          <w:szCs w:val="20"/>
          <w:lang w:val="lt-LT"/>
        </w:rPr>
        <w:t>= OPS</w:t>
      </w:r>
      <w:r w:rsidRPr="00BD551A">
        <w:rPr>
          <w:rFonts w:ascii="Times New Roman" w:hAnsi="Times New Roman" w:cs="Times New Roman"/>
          <w:i/>
          <w:sz w:val="20"/>
          <w:szCs w:val="20"/>
          <w:vertAlign w:val="subscript"/>
          <w:lang w:val="lt-LT"/>
        </w:rPr>
        <w:t>p</w:t>
      </w:r>
      <w:r w:rsidRPr="00BD551A">
        <w:rPr>
          <w:rFonts w:ascii="Times New Roman" w:hAnsi="Times New Roman" w:cs="Times New Roman"/>
          <w:i/>
          <w:sz w:val="20"/>
          <w:szCs w:val="20"/>
          <w:lang w:val="lt-LT"/>
        </w:rPr>
        <w:t>/S</w:t>
      </w:r>
      <w:r w:rsidRPr="00BD551A">
        <w:rPr>
          <w:rFonts w:ascii="Times New Roman" w:hAnsi="Times New Roman" w:cs="Times New Roman"/>
          <w:i/>
          <w:sz w:val="20"/>
          <w:szCs w:val="20"/>
          <w:vertAlign w:val="subscript"/>
          <w:lang w:val="lt-LT"/>
        </w:rPr>
        <w:t>p</w:t>
      </w:r>
      <w:r>
        <w:rPr>
          <w:rFonts w:ascii="Times New Roman" w:hAnsi="Times New Roman" w:cs="Times New Roman"/>
          <w:i/>
          <w:sz w:val="20"/>
          <w:szCs w:val="20"/>
          <w:lang w:val="lt-LT"/>
        </w:rPr>
        <w:t xml:space="preserve">, kur </w:t>
      </w:r>
      <w:r w:rsidRPr="00BD551A">
        <w:rPr>
          <w:rFonts w:ascii="Times New Roman" w:hAnsi="Times New Roman" w:cs="Times New Roman"/>
          <w:bCs/>
          <w:i/>
          <w:sz w:val="20"/>
          <w:szCs w:val="20"/>
          <w:lang w:val="lt-LT"/>
        </w:rPr>
        <w:t>PR2</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sz w:val="20"/>
          <w:szCs w:val="20"/>
          <w:lang w:val="lt-LT"/>
        </w:rPr>
        <w:t xml:space="preserve"> – konkrečios nekilnojamojo turto objektų kategorijos vietinės rinkliavos pastovioji dalis </w:t>
      </w:r>
      <w:bookmarkStart w:id="9" w:name="OLE_LINK24"/>
      <w:bookmarkStart w:id="10" w:name="OLE_LINK23"/>
      <w:r w:rsidRPr="00BD551A">
        <w:rPr>
          <w:rFonts w:ascii="Times New Roman" w:hAnsi="Times New Roman" w:cs="Times New Roman"/>
          <w:sz w:val="20"/>
          <w:szCs w:val="20"/>
          <w:lang w:val="lt-LT"/>
        </w:rPr>
        <w:t>metams objektui</w:t>
      </w:r>
      <w:bookmarkEnd w:id="9"/>
      <w:bookmarkEnd w:id="10"/>
      <w:r w:rsidRPr="00BD551A">
        <w:rPr>
          <w:rFonts w:ascii="Times New Roman" w:hAnsi="Times New Roman" w:cs="Times New Roman"/>
          <w:sz w:val="20"/>
          <w:szCs w:val="20"/>
          <w:lang w:val="lt-LT"/>
        </w:rPr>
        <w:t>;</w:t>
      </w:r>
      <w:r>
        <w:rPr>
          <w:rFonts w:ascii="Times New Roman" w:hAnsi="Times New Roman" w:cs="Times New Roman"/>
          <w:i/>
          <w:sz w:val="20"/>
          <w:szCs w:val="20"/>
          <w:lang w:val="lt-LT"/>
        </w:rPr>
        <w:t xml:space="preserve"> </w:t>
      </w:r>
      <w:r w:rsidRPr="00BD551A">
        <w:rPr>
          <w:rFonts w:ascii="Times New Roman" w:hAnsi="Times New Roman" w:cs="Times New Roman"/>
          <w:bCs/>
          <w:i/>
          <w:sz w:val="20"/>
          <w:szCs w:val="20"/>
          <w:lang w:val="lt-LT"/>
        </w:rPr>
        <w:t>S</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sz w:val="20"/>
          <w:szCs w:val="20"/>
          <w:lang w:val="lt-LT"/>
        </w:rPr>
        <w:t xml:space="preserve"> – konkrečios nekilnojamojo turto objektų kategorijos bendras skaičius.</w:t>
      </w:r>
    </w:p>
  </w:footnote>
  <w:footnote w:id="26">
    <w:p w14:paraId="338006FC" w14:textId="77777777" w:rsidR="00C4166F" w:rsidRPr="00BD551A" w:rsidRDefault="00C4166F" w:rsidP="00BD551A">
      <w:pPr>
        <w:contextualSpacing/>
        <w:jc w:val="both"/>
        <w:rPr>
          <w:rFonts w:ascii="Times New Roman" w:hAnsi="Times New Roman" w:cs="Times New Roman"/>
          <w:sz w:val="20"/>
          <w:szCs w:val="20"/>
          <w:lang w:val="lt-LT"/>
        </w:rPr>
      </w:pPr>
      <w:r w:rsidRPr="00BD551A">
        <w:rPr>
          <w:rStyle w:val="FootnoteReference"/>
          <w:rFonts w:ascii="Times New Roman" w:hAnsi="Times New Roman" w:cs="Times New Roman"/>
          <w:sz w:val="20"/>
          <w:szCs w:val="20"/>
          <w:lang w:val="lt-LT"/>
        </w:rPr>
        <w:footnoteRef/>
      </w:r>
      <w:r w:rsidRPr="00BD551A">
        <w:rPr>
          <w:rFonts w:ascii="Times New Roman" w:hAnsi="Times New Roman" w:cs="Times New Roman"/>
          <w:sz w:val="20"/>
          <w:szCs w:val="20"/>
          <w:lang w:val="lt-LT"/>
        </w:rPr>
        <w:t xml:space="preserve"> </w:t>
      </w:r>
      <w:r w:rsidRPr="00BD551A">
        <w:rPr>
          <w:rFonts w:ascii="Times New Roman" w:hAnsi="Times New Roman" w:cs="Times New Roman"/>
          <w:i/>
          <w:sz w:val="20"/>
          <w:szCs w:val="20"/>
          <w:lang w:val="lt-LT"/>
        </w:rPr>
        <w:t>KR1</w:t>
      </w:r>
      <w:r w:rsidRPr="00BD551A">
        <w:rPr>
          <w:rFonts w:ascii="Times New Roman" w:hAnsi="Times New Roman" w:cs="Times New Roman"/>
          <w:i/>
          <w:sz w:val="20"/>
          <w:szCs w:val="20"/>
          <w:vertAlign w:val="subscript"/>
          <w:lang w:val="lt-LT"/>
        </w:rPr>
        <w:t xml:space="preserve">p </w:t>
      </w:r>
      <w:r w:rsidRPr="00BD551A">
        <w:rPr>
          <w:rFonts w:ascii="Times New Roman" w:hAnsi="Times New Roman" w:cs="Times New Roman"/>
          <w:i/>
          <w:sz w:val="20"/>
          <w:szCs w:val="20"/>
          <w:lang w:val="lt-LT"/>
        </w:rPr>
        <w:t>= K</w:t>
      </w:r>
      <w:r w:rsidRPr="00BD551A">
        <w:rPr>
          <w:rFonts w:ascii="Times New Roman" w:hAnsi="Times New Roman" w:cs="Times New Roman"/>
          <w:i/>
          <w:sz w:val="20"/>
          <w:szCs w:val="20"/>
          <w:vertAlign w:val="subscript"/>
          <w:lang w:val="lt-LT"/>
        </w:rPr>
        <w:t>t</w:t>
      </w:r>
      <w:r w:rsidRPr="00BD551A">
        <w:rPr>
          <w:rFonts w:ascii="Times New Roman" w:hAnsi="Times New Roman" w:cs="Times New Roman"/>
          <w:i/>
          <w:sz w:val="20"/>
          <w:szCs w:val="20"/>
          <w:lang w:val="lt-LT"/>
        </w:rPr>
        <w:t>* ((</w:t>
      </w:r>
      <w:r w:rsidRPr="00BD551A">
        <w:rPr>
          <w:rFonts w:ascii="Times New Roman" w:hAnsi="Times New Roman" w:cs="Times New Roman"/>
          <w:bCs/>
          <w:i/>
          <w:sz w:val="20"/>
          <w:szCs w:val="20"/>
          <w:lang w:val="lt-LT"/>
        </w:rPr>
        <w:t>KS</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bCs/>
          <w:i/>
          <w:sz w:val="20"/>
          <w:szCs w:val="20"/>
          <w:lang w:val="lt-LT"/>
        </w:rPr>
        <w:t>-</w:t>
      </w:r>
      <w:r w:rsidRPr="00BD551A">
        <w:rPr>
          <w:rFonts w:ascii="Times New Roman" w:hAnsi="Times New Roman" w:cs="Times New Roman"/>
          <w:bCs/>
          <w:i/>
          <w:sz w:val="20"/>
          <w:szCs w:val="20"/>
          <w:lang w:val="lt-LT"/>
        </w:rPr>
        <w:object w:dxaOrig="461" w:dyaOrig="403" w14:anchorId="33800706">
          <v:shape id="_x0000_i1027" type="#_x0000_t75" style="width:23.25pt;height:20.25pt" o:ole="">
            <v:imagedata r:id="rId3" o:title=""/>
          </v:shape>
          <o:OLEObject Type="Embed" ProgID="Equation.3" ShapeID="_x0000_i1027" DrawAspect="Content" ObjectID="_1644232993" r:id="rId7"/>
        </w:object>
      </w:r>
      <w:r w:rsidRPr="00BD551A">
        <w:rPr>
          <w:rFonts w:ascii="Times New Roman" w:hAnsi="Times New Roman" w:cs="Times New Roman"/>
          <w:bCs/>
          <w:i/>
          <w:sz w:val="20"/>
          <w:szCs w:val="20"/>
          <w:lang w:val="lt-LT"/>
        </w:rPr>
        <w:t>OKS</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bCs/>
          <w:i/>
          <w:sz w:val="20"/>
          <w:szCs w:val="20"/>
          <w:lang w:val="lt-LT"/>
        </w:rPr>
        <w:t>)</w:t>
      </w:r>
      <w:r w:rsidRPr="00BD551A">
        <w:rPr>
          <w:rFonts w:ascii="Times New Roman" w:hAnsi="Times New Roman" w:cs="Times New Roman"/>
          <w:bCs/>
          <w:i/>
          <w:sz w:val="20"/>
          <w:szCs w:val="20"/>
          <w:vertAlign w:val="subscript"/>
          <w:lang w:val="lt-LT"/>
        </w:rPr>
        <w:t xml:space="preserve"> </w:t>
      </w:r>
      <w:r w:rsidRPr="00BD551A">
        <w:rPr>
          <w:rFonts w:ascii="Times New Roman" w:hAnsi="Times New Roman" w:cs="Times New Roman"/>
          <w:i/>
          <w:sz w:val="20"/>
          <w:szCs w:val="20"/>
          <w:lang w:val="lt-LT"/>
        </w:rPr>
        <w:t>/</w:t>
      </w:r>
      <w:bookmarkStart w:id="11" w:name="OLE_LINK11"/>
      <w:bookmarkStart w:id="12" w:name="OLE_LINK10"/>
      <w:bookmarkStart w:id="13" w:name="OLE_LINK9"/>
      <w:r w:rsidRPr="00BD551A">
        <w:rPr>
          <w:rFonts w:ascii="Times New Roman" w:hAnsi="Times New Roman" w:cs="Times New Roman"/>
          <w:bCs/>
          <w:i/>
          <w:sz w:val="20"/>
          <w:szCs w:val="20"/>
          <w:lang w:val="lt-LT"/>
        </w:rPr>
        <w:object w:dxaOrig="461" w:dyaOrig="403" w14:anchorId="33800707">
          <v:shape id="_x0000_i1028" type="#_x0000_t75" style="width:23.25pt;height:20.25pt" o:ole="">
            <v:imagedata r:id="rId3" o:title=""/>
          </v:shape>
          <o:OLEObject Type="Embed" ProgID="Equation.3" ShapeID="_x0000_i1028" DrawAspect="Content" ObjectID="_1644232994" r:id="rId8"/>
        </w:object>
      </w:r>
      <w:bookmarkEnd w:id="11"/>
      <w:bookmarkEnd w:id="12"/>
      <w:bookmarkEnd w:id="13"/>
      <w:r w:rsidRPr="00BD551A">
        <w:rPr>
          <w:rFonts w:ascii="Times New Roman" w:hAnsi="Times New Roman" w:cs="Times New Roman"/>
          <w:bCs/>
          <w:i/>
          <w:vanish/>
          <w:sz w:val="20"/>
          <w:szCs w:val="20"/>
          <w:lang w:val="lt-LT"/>
        </w:rPr>
        <w:t>SUMA</w:t>
      </w:r>
      <w:r w:rsidRPr="00BD551A">
        <w:rPr>
          <w:rFonts w:ascii="Times New Roman" w:hAnsi="Times New Roman" w:cs="Times New Roman"/>
          <w:bCs/>
          <w:i/>
          <w:sz w:val="20"/>
          <w:szCs w:val="20"/>
          <w:lang w:val="lt-LT"/>
        </w:rPr>
        <w:t>K</w:t>
      </w:r>
      <w:r w:rsidRPr="00BD551A">
        <w:rPr>
          <w:rFonts w:ascii="Times New Roman" w:hAnsi="Times New Roman" w:cs="Times New Roman"/>
          <w:bCs/>
          <w:i/>
          <w:sz w:val="20"/>
          <w:szCs w:val="20"/>
          <w:vertAlign w:val="subscript"/>
          <w:lang w:val="lt-LT"/>
        </w:rPr>
        <w:t>t</w:t>
      </w:r>
      <w:r w:rsidRPr="00BD551A">
        <w:rPr>
          <w:rFonts w:ascii="Times New Roman" w:hAnsi="Times New Roman" w:cs="Times New Roman"/>
          <w:bCs/>
          <w:i/>
          <w:sz w:val="20"/>
          <w:szCs w:val="20"/>
          <w:lang w:val="lt-LT"/>
        </w:rPr>
        <w:t>*K</w:t>
      </w:r>
      <w:r w:rsidRPr="00BD551A">
        <w:rPr>
          <w:rFonts w:ascii="Times New Roman" w:hAnsi="Times New Roman" w:cs="Times New Roman"/>
          <w:bCs/>
          <w:i/>
          <w:sz w:val="20"/>
          <w:szCs w:val="20"/>
          <w:vertAlign w:val="subscript"/>
          <w:lang w:val="lt-LT"/>
        </w:rPr>
        <w:t>d</w:t>
      </w:r>
      <w:r w:rsidRPr="00BD551A">
        <w:rPr>
          <w:rFonts w:ascii="Times New Roman" w:hAnsi="Times New Roman" w:cs="Times New Roman"/>
          <w:bCs/>
          <w:i/>
          <w:sz w:val="20"/>
          <w:szCs w:val="20"/>
          <w:lang w:val="lt-LT"/>
        </w:rPr>
        <w:t>*K</w:t>
      </w:r>
      <w:r w:rsidRPr="00BD551A">
        <w:rPr>
          <w:rFonts w:ascii="Times New Roman" w:hAnsi="Times New Roman" w:cs="Times New Roman"/>
          <w:bCs/>
          <w:i/>
          <w:sz w:val="20"/>
          <w:szCs w:val="20"/>
          <w:vertAlign w:val="subscript"/>
          <w:lang w:val="lt-LT"/>
        </w:rPr>
        <w:t>s</w:t>
      </w:r>
      <w:r w:rsidRPr="00BD551A">
        <w:rPr>
          <w:rFonts w:ascii="Times New Roman" w:hAnsi="Times New Roman" w:cs="Times New Roman"/>
          <w:bCs/>
          <w:i/>
          <w:sz w:val="20"/>
          <w:szCs w:val="20"/>
          <w:lang w:val="lt-LT"/>
        </w:rPr>
        <w:t>), kur KR1</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sz w:val="20"/>
          <w:szCs w:val="20"/>
          <w:lang w:val="lt-LT"/>
        </w:rPr>
        <w:t xml:space="preserve"> – konkretaus komunalinių atliekų konteinerio 1 ištuštinimo vietinės rinkliavos kintamoji dalis;</w:t>
      </w:r>
      <w:r w:rsidRPr="00BD551A">
        <w:rPr>
          <w:rFonts w:ascii="Times New Roman" w:hAnsi="Times New Roman" w:cs="Times New Roman"/>
          <w:bCs/>
          <w:i/>
          <w:sz w:val="20"/>
          <w:szCs w:val="20"/>
          <w:lang w:val="lt-LT"/>
        </w:rPr>
        <w:t xml:space="preserve"> K</w:t>
      </w:r>
      <w:r w:rsidRPr="00BD551A">
        <w:rPr>
          <w:rFonts w:ascii="Times New Roman" w:hAnsi="Times New Roman" w:cs="Times New Roman"/>
          <w:bCs/>
          <w:i/>
          <w:sz w:val="20"/>
          <w:szCs w:val="20"/>
          <w:vertAlign w:val="subscript"/>
          <w:lang w:val="lt-LT"/>
        </w:rPr>
        <w:t>t</w:t>
      </w:r>
      <w:r w:rsidRPr="00BD551A">
        <w:rPr>
          <w:rFonts w:ascii="Times New Roman" w:hAnsi="Times New Roman" w:cs="Times New Roman"/>
          <w:sz w:val="20"/>
          <w:szCs w:val="20"/>
          <w:lang w:val="lt-LT"/>
        </w:rPr>
        <w:t xml:space="preserve"> – mišrių komunalinių atliekų konteinerio tūris;</w:t>
      </w:r>
      <w:r w:rsidRPr="00BD551A">
        <w:rPr>
          <w:rFonts w:ascii="Times New Roman" w:hAnsi="Times New Roman" w:cs="Times New Roman"/>
          <w:bCs/>
          <w:i/>
          <w:sz w:val="20"/>
          <w:szCs w:val="20"/>
          <w:lang w:val="lt-LT"/>
        </w:rPr>
        <w:t xml:space="preserve"> K</w:t>
      </w:r>
      <w:r w:rsidRPr="00BD551A">
        <w:rPr>
          <w:rFonts w:ascii="Times New Roman" w:hAnsi="Times New Roman" w:cs="Times New Roman"/>
          <w:bCs/>
          <w:i/>
          <w:sz w:val="20"/>
          <w:szCs w:val="20"/>
          <w:vertAlign w:val="subscript"/>
          <w:lang w:val="lt-LT"/>
        </w:rPr>
        <w:t>d</w:t>
      </w:r>
      <w:r w:rsidRPr="00BD551A">
        <w:rPr>
          <w:rFonts w:ascii="Times New Roman" w:hAnsi="Times New Roman" w:cs="Times New Roman"/>
          <w:sz w:val="20"/>
          <w:szCs w:val="20"/>
          <w:lang w:val="lt-LT"/>
        </w:rPr>
        <w:t xml:space="preserve"> – mišrių komunalinių atliekų konteinerio rūšies išvežimo dažnis;</w:t>
      </w:r>
      <w:r w:rsidRPr="00BD551A">
        <w:rPr>
          <w:rFonts w:ascii="Times New Roman" w:hAnsi="Times New Roman" w:cs="Times New Roman"/>
          <w:bCs/>
          <w:i/>
          <w:sz w:val="20"/>
          <w:szCs w:val="20"/>
          <w:lang w:val="lt-LT"/>
        </w:rPr>
        <w:t xml:space="preserve"> K</w:t>
      </w:r>
      <w:r w:rsidRPr="00BD551A">
        <w:rPr>
          <w:rFonts w:ascii="Times New Roman" w:hAnsi="Times New Roman" w:cs="Times New Roman"/>
          <w:bCs/>
          <w:i/>
          <w:sz w:val="20"/>
          <w:szCs w:val="20"/>
          <w:vertAlign w:val="subscript"/>
          <w:lang w:val="lt-LT"/>
        </w:rPr>
        <w:t>s</w:t>
      </w:r>
      <w:r w:rsidRPr="00BD551A">
        <w:rPr>
          <w:rFonts w:ascii="Times New Roman" w:hAnsi="Times New Roman" w:cs="Times New Roman"/>
          <w:sz w:val="20"/>
          <w:szCs w:val="20"/>
          <w:lang w:val="lt-LT"/>
        </w:rPr>
        <w:t xml:space="preserve"> – mišrių komunalinių atliekų konteinerių rūšies skaičius;</w:t>
      </w:r>
    </w:p>
  </w:footnote>
  <w:footnote w:id="27">
    <w:p w14:paraId="338006FD" w14:textId="77777777" w:rsidR="00C4166F" w:rsidRPr="00104FEC" w:rsidRDefault="00C4166F" w:rsidP="00104FEC">
      <w:pPr>
        <w:contextualSpacing/>
        <w:jc w:val="both"/>
        <w:rPr>
          <w:rFonts w:ascii="Times New Roman" w:hAnsi="Times New Roman" w:cs="Times New Roman"/>
          <w:i/>
          <w:sz w:val="20"/>
          <w:szCs w:val="20"/>
          <w:lang w:val="lt-LT"/>
        </w:rPr>
      </w:pPr>
      <w:r w:rsidRPr="00BD551A">
        <w:rPr>
          <w:rStyle w:val="FootnoteReference"/>
          <w:rFonts w:ascii="Times New Roman" w:hAnsi="Times New Roman" w:cs="Times New Roman"/>
          <w:sz w:val="20"/>
          <w:szCs w:val="20"/>
          <w:lang w:val="lt-LT"/>
        </w:rPr>
        <w:footnoteRef/>
      </w:r>
      <w:r w:rsidRPr="00BD551A">
        <w:rPr>
          <w:rFonts w:ascii="Times New Roman" w:hAnsi="Times New Roman" w:cs="Times New Roman"/>
          <w:sz w:val="20"/>
          <w:szCs w:val="20"/>
          <w:lang w:val="lt-LT"/>
        </w:rPr>
        <w:t xml:space="preserve"> </w:t>
      </w:r>
      <w:r w:rsidRPr="00BD551A">
        <w:rPr>
          <w:rFonts w:ascii="Times New Roman" w:hAnsi="Times New Roman" w:cs="Times New Roman"/>
          <w:i/>
          <w:sz w:val="20"/>
          <w:szCs w:val="20"/>
          <w:lang w:val="lt-LT"/>
        </w:rPr>
        <w:t>KR2</w:t>
      </w:r>
      <w:r w:rsidRPr="00BD551A">
        <w:rPr>
          <w:rFonts w:ascii="Times New Roman" w:hAnsi="Times New Roman" w:cs="Times New Roman"/>
          <w:i/>
          <w:sz w:val="20"/>
          <w:szCs w:val="20"/>
          <w:vertAlign w:val="subscript"/>
          <w:lang w:val="lt-LT"/>
        </w:rPr>
        <w:t xml:space="preserve">p </w:t>
      </w:r>
      <w:r w:rsidRPr="00BD551A">
        <w:rPr>
          <w:rFonts w:ascii="Times New Roman" w:hAnsi="Times New Roman" w:cs="Times New Roman"/>
          <w:i/>
          <w:sz w:val="20"/>
          <w:szCs w:val="20"/>
          <w:lang w:val="lt-LT"/>
        </w:rPr>
        <w:t>= OKS</w:t>
      </w:r>
      <w:r w:rsidRPr="00BD551A">
        <w:rPr>
          <w:rFonts w:ascii="Times New Roman" w:hAnsi="Times New Roman" w:cs="Times New Roman"/>
          <w:i/>
          <w:sz w:val="20"/>
          <w:szCs w:val="20"/>
          <w:vertAlign w:val="subscript"/>
          <w:lang w:val="lt-LT"/>
        </w:rPr>
        <w:t>p</w:t>
      </w:r>
      <w:r w:rsidRPr="00BD551A">
        <w:rPr>
          <w:rFonts w:ascii="Times New Roman" w:hAnsi="Times New Roman" w:cs="Times New Roman"/>
          <w:i/>
          <w:sz w:val="20"/>
          <w:szCs w:val="20"/>
          <w:lang w:val="lt-LT"/>
        </w:rPr>
        <w:t>/P</w:t>
      </w:r>
      <w:r w:rsidRPr="00BD551A">
        <w:rPr>
          <w:rFonts w:ascii="Times New Roman" w:hAnsi="Times New Roman" w:cs="Times New Roman"/>
          <w:i/>
          <w:sz w:val="20"/>
          <w:szCs w:val="20"/>
          <w:vertAlign w:val="subscript"/>
          <w:lang w:val="lt-LT"/>
        </w:rPr>
        <w:t>d</w:t>
      </w:r>
      <w:r w:rsidRPr="00BD551A">
        <w:rPr>
          <w:rFonts w:ascii="Times New Roman" w:hAnsi="Times New Roman" w:cs="Times New Roman"/>
          <w:i/>
          <w:sz w:val="20"/>
          <w:szCs w:val="20"/>
          <w:lang w:val="lt-LT"/>
        </w:rPr>
        <w:t xml:space="preserve">, kur </w:t>
      </w:r>
      <w:r w:rsidRPr="00BD551A">
        <w:rPr>
          <w:rFonts w:ascii="Times New Roman" w:hAnsi="Times New Roman" w:cs="Times New Roman"/>
          <w:bCs/>
          <w:i/>
          <w:sz w:val="20"/>
          <w:szCs w:val="20"/>
          <w:lang w:val="lt-LT"/>
        </w:rPr>
        <w:t>KR2</w:t>
      </w:r>
      <w:r w:rsidRPr="00BD551A">
        <w:rPr>
          <w:rFonts w:ascii="Times New Roman" w:hAnsi="Times New Roman" w:cs="Times New Roman"/>
          <w:bCs/>
          <w:i/>
          <w:sz w:val="20"/>
          <w:szCs w:val="20"/>
          <w:vertAlign w:val="subscript"/>
          <w:lang w:val="lt-LT"/>
        </w:rPr>
        <w:t>p</w:t>
      </w:r>
      <w:r w:rsidRPr="00BD551A">
        <w:rPr>
          <w:rFonts w:ascii="Times New Roman" w:hAnsi="Times New Roman" w:cs="Times New Roman"/>
          <w:sz w:val="20"/>
          <w:szCs w:val="20"/>
          <w:lang w:val="lt-LT"/>
        </w:rPr>
        <w:t xml:space="preserve"> – konkrečios nekilnojamojo turto objektų kategorijos vietinės rinkliavos kintamoji dalis metams;</w:t>
      </w:r>
      <w:r w:rsidRPr="00BD551A">
        <w:rPr>
          <w:rFonts w:ascii="Times New Roman" w:hAnsi="Times New Roman" w:cs="Times New Roman"/>
          <w:i/>
          <w:sz w:val="20"/>
          <w:szCs w:val="20"/>
          <w:lang w:val="lt-LT"/>
        </w:rPr>
        <w:t xml:space="preserve"> </w:t>
      </w:r>
      <w:r w:rsidRPr="00BD551A">
        <w:rPr>
          <w:rFonts w:ascii="Times New Roman" w:hAnsi="Times New Roman" w:cs="Times New Roman"/>
          <w:bCs/>
          <w:i/>
          <w:sz w:val="20"/>
          <w:szCs w:val="20"/>
          <w:lang w:val="lt-LT"/>
        </w:rPr>
        <w:t>P</w:t>
      </w:r>
      <w:r w:rsidRPr="00BD551A">
        <w:rPr>
          <w:rFonts w:ascii="Times New Roman" w:hAnsi="Times New Roman" w:cs="Times New Roman"/>
          <w:bCs/>
          <w:i/>
          <w:sz w:val="20"/>
          <w:szCs w:val="20"/>
          <w:vertAlign w:val="subscript"/>
          <w:lang w:val="lt-LT"/>
        </w:rPr>
        <w:t>d</w:t>
      </w:r>
      <w:r w:rsidRPr="00BD551A">
        <w:rPr>
          <w:rFonts w:ascii="Times New Roman" w:hAnsi="Times New Roman" w:cs="Times New Roman"/>
          <w:sz w:val="20"/>
          <w:szCs w:val="20"/>
          <w:lang w:val="lt-LT"/>
        </w:rPr>
        <w:t xml:space="preserve"> – gyventojų, kurie naudojasi kolektyviniais (bendrais) mišrių komunalinių atliekų konteineriais, skaičius.</w:t>
      </w:r>
    </w:p>
  </w:footnote>
  <w:footnote w:id="28">
    <w:p w14:paraId="338006FE" w14:textId="77777777" w:rsidR="00C4166F" w:rsidRPr="00BD551A" w:rsidRDefault="00C4166F" w:rsidP="00104FEC">
      <w:pPr>
        <w:contextualSpacing/>
        <w:jc w:val="both"/>
        <w:rPr>
          <w:lang w:val="lt-LT"/>
        </w:rPr>
      </w:pPr>
      <w:r w:rsidRPr="00104FEC">
        <w:rPr>
          <w:rStyle w:val="FootnoteReference"/>
          <w:rFonts w:ascii="Times New Roman" w:hAnsi="Times New Roman" w:cs="Times New Roman"/>
          <w:sz w:val="20"/>
          <w:szCs w:val="20"/>
          <w:lang w:val="lt-LT"/>
        </w:rPr>
        <w:footnoteRef/>
      </w:r>
      <w:r w:rsidRPr="00104FEC">
        <w:rPr>
          <w:rFonts w:ascii="Times New Roman" w:hAnsi="Times New Roman" w:cs="Times New Roman"/>
          <w:sz w:val="20"/>
          <w:szCs w:val="20"/>
          <w:lang w:val="lt-LT"/>
        </w:rPr>
        <w:t xml:space="preserve"> </w:t>
      </w:r>
      <w:r w:rsidRPr="00104FEC">
        <w:rPr>
          <w:rFonts w:ascii="Times New Roman" w:hAnsi="Times New Roman" w:cs="Times New Roman"/>
          <w:i/>
          <w:sz w:val="20"/>
          <w:szCs w:val="20"/>
          <w:lang w:val="lt-LT"/>
        </w:rPr>
        <w:t>KR3</w:t>
      </w:r>
      <w:r w:rsidRPr="00104FEC">
        <w:rPr>
          <w:rFonts w:ascii="Times New Roman" w:hAnsi="Times New Roman" w:cs="Times New Roman"/>
          <w:i/>
          <w:sz w:val="20"/>
          <w:szCs w:val="20"/>
          <w:vertAlign w:val="subscript"/>
          <w:lang w:val="lt-LT"/>
        </w:rPr>
        <w:t xml:space="preserve">p </w:t>
      </w:r>
      <w:r w:rsidRPr="00104FEC">
        <w:rPr>
          <w:rFonts w:ascii="Times New Roman" w:hAnsi="Times New Roman" w:cs="Times New Roman"/>
          <w:i/>
          <w:sz w:val="20"/>
          <w:szCs w:val="20"/>
          <w:lang w:val="lt-LT"/>
        </w:rPr>
        <w:t>= K</w:t>
      </w:r>
      <w:r w:rsidRPr="00104FEC">
        <w:rPr>
          <w:rFonts w:ascii="Times New Roman" w:hAnsi="Times New Roman" w:cs="Times New Roman"/>
          <w:i/>
          <w:sz w:val="20"/>
          <w:szCs w:val="20"/>
          <w:vertAlign w:val="subscript"/>
          <w:lang w:val="lt-LT"/>
        </w:rPr>
        <w:t>t</w:t>
      </w:r>
      <w:r w:rsidRPr="00104FEC">
        <w:rPr>
          <w:rFonts w:ascii="Times New Roman" w:hAnsi="Times New Roman" w:cs="Times New Roman"/>
          <w:i/>
          <w:sz w:val="20"/>
          <w:szCs w:val="20"/>
          <w:lang w:val="lt-LT"/>
        </w:rPr>
        <w:t>*</w:t>
      </w:r>
      <w:r w:rsidRPr="00104FEC">
        <w:rPr>
          <w:rFonts w:ascii="Times New Roman" w:hAnsi="Times New Roman" w:cs="Times New Roman"/>
          <w:bCs/>
          <w:i/>
          <w:sz w:val="20"/>
          <w:szCs w:val="20"/>
          <w:lang w:val="lt-LT"/>
        </w:rPr>
        <w:t xml:space="preserve"> K</w:t>
      </w:r>
      <w:r w:rsidRPr="00104FEC">
        <w:rPr>
          <w:rFonts w:ascii="Times New Roman" w:hAnsi="Times New Roman" w:cs="Times New Roman"/>
          <w:bCs/>
          <w:i/>
          <w:sz w:val="20"/>
          <w:szCs w:val="20"/>
          <w:vertAlign w:val="subscript"/>
          <w:lang w:val="lt-LT"/>
        </w:rPr>
        <w:t>d</w:t>
      </w:r>
      <w:r w:rsidRPr="00104FEC">
        <w:rPr>
          <w:rFonts w:ascii="Times New Roman" w:hAnsi="Times New Roman" w:cs="Times New Roman"/>
          <w:i/>
          <w:sz w:val="20"/>
          <w:szCs w:val="20"/>
          <w:lang w:val="lt-LT"/>
        </w:rPr>
        <w:t>*(</w:t>
      </w:r>
      <w:r w:rsidRPr="00104FEC">
        <w:rPr>
          <w:rFonts w:ascii="Times New Roman" w:hAnsi="Times New Roman" w:cs="Times New Roman"/>
          <w:bCs/>
          <w:i/>
          <w:sz w:val="20"/>
          <w:szCs w:val="20"/>
          <w:lang w:val="lt-LT"/>
        </w:rPr>
        <w:t xml:space="preserve"> OKS</w:t>
      </w:r>
      <w:r w:rsidRPr="00104FEC">
        <w:rPr>
          <w:rFonts w:ascii="Times New Roman" w:hAnsi="Times New Roman" w:cs="Times New Roman"/>
          <w:bCs/>
          <w:i/>
          <w:sz w:val="20"/>
          <w:szCs w:val="20"/>
          <w:vertAlign w:val="subscript"/>
          <w:lang w:val="lt-LT"/>
        </w:rPr>
        <w:t>p</w:t>
      </w:r>
      <w:r w:rsidRPr="00104FEC">
        <w:rPr>
          <w:rFonts w:ascii="Times New Roman" w:hAnsi="Times New Roman" w:cs="Times New Roman"/>
          <w:bCs/>
          <w:i/>
          <w:sz w:val="20"/>
          <w:szCs w:val="20"/>
          <w:lang w:val="lt-LT"/>
        </w:rPr>
        <w:t>)</w:t>
      </w:r>
      <w:r w:rsidRPr="00104FEC">
        <w:rPr>
          <w:rFonts w:ascii="Times New Roman" w:hAnsi="Times New Roman" w:cs="Times New Roman"/>
          <w:bCs/>
          <w:i/>
          <w:sz w:val="20"/>
          <w:szCs w:val="20"/>
          <w:vertAlign w:val="subscript"/>
          <w:lang w:val="lt-LT"/>
        </w:rPr>
        <w:t xml:space="preserve"> </w:t>
      </w:r>
      <w:r w:rsidRPr="00104FEC">
        <w:rPr>
          <w:rFonts w:ascii="Times New Roman" w:hAnsi="Times New Roman" w:cs="Times New Roman"/>
          <w:i/>
          <w:sz w:val="20"/>
          <w:szCs w:val="20"/>
          <w:lang w:val="lt-LT"/>
        </w:rPr>
        <w:t>/</w:t>
      </w:r>
      <w:r w:rsidRPr="00104FEC">
        <w:rPr>
          <w:rFonts w:ascii="Times New Roman" w:hAnsi="Times New Roman" w:cs="Times New Roman"/>
          <w:bCs/>
          <w:i/>
          <w:sz w:val="20"/>
          <w:szCs w:val="20"/>
          <w:lang w:val="lt-LT"/>
        </w:rPr>
        <w:object w:dxaOrig="461" w:dyaOrig="403" w14:anchorId="33800708">
          <v:shape id="_x0000_i1029" type="#_x0000_t75" style="width:23.25pt;height:20.25pt" o:ole="">
            <v:imagedata r:id="rId3" o:title=""/>
          </v:shape>
          <o:OLEObject Type="Embed" ProgID="Equation.3" ShapeID="_x0000_i1029" DrawAspect="Content" ObjectID="_1644232995" r:id="rId9"/>
        </w:object>
      </w:r>
      <w:r w:rsidRPr="00104FEC">
        <w:rPr>
          <w:rFonts w:ascii="Times New Roman" w:hAnsi="Times New Roman" w:cs="Times New Roman"/>
          <w:bCs/>
          <w:i/>
          <w:vanish/>
          <w:sz w:val="20"/>
          <w:szCs w:val="20"/>
          <w:lang w:val="lt-LT"/>
        </w:rPr>
        <w:t>SUMA</w:t>
      </w:r>
      <w:r w:rsidRPr="00104FEC">
        <w:rPr>
          <w:rFonts w:ascii="Times New Roman" w:hAnsi="Times New Roman" w:cs="Times New Roman"/>
          <w:bCs/>
          <w:i/>
          <w:sz w:val="20"/>
          <w:szCs w:val="20"/>
          <w:lang w:val="lt-LT"/>
        </w:rPr>
        <w:t>K</w:t>
      </w:r>
      <w:r w:rsidRPr="00104FEC">
        <w:rPr>
          <w:rFonts w:ascii="Times New Roman" w:hAnsi="Times New Roman" w:cs="Times New Roman"/>
          <w:bCs/>
          <w:i/>
          <w:sz w:val="20"/>
          <w:szCs w:val="20"/>
          <w:vertAlign w:val="subscript"/>
          <w:lang w:val="lt-LT"/>
        </w:rPr>
        <w:t>t</w:t>
      </w:r>
      <w:r w:rsidRPr="00104FEC">
        <w:rPr>
          <w:rFonts w:ascii="Times New Roman" w:hAnsi="Times New Roman" w:cs="Times New Roman"/>
          <w:bCs/>
          <w:i/>
          <w:sz w:val="20"/>
          <w:szCs w:val="20"/>
          <w:lang w:val="lt-LT"/>
        </w:rPr>
        <w:t>*K</w:t>
      </w:r>
      <w:r w:rsidRPr="00104FEC">
        <w:rPr>
          <w:rFonts w:ascii="Times New Roman" w:hAnsi="Times New Roman" w:cs="Times New Roman"/>
          <w:bCs/>
          <w:i/>
          <w:sz w:val="20"/>
          <w:szCs w:val="20"/>
          <w:vertAlign w:val="subscript"/>
          <w:lang w:val="lt-LT"/>
        </w:rPr>
        <w:t>d</w:t>
      </w:r>
      <w:r w:rsidRPr="00104FEC">
        <w:rPr>
          <w:rFonts w:ascii="Times New Roman" w:hAnsi="Times New Roman" w:cs="Times New Roman"/>
          <w:bCs/>
          <w:i/>
          <w:sz w:val="20"/>
          <w:szCs w:val="20"/>
          <w:lang w:val="lt-LT"/>
        </w:rPr>
        <w:t>*K</w:t>
      </w:r>
      <w:r w:rsidRPr="00104FEC">
        <w:rPr>
          <w:rFonts w:ascii="Times New Roman" w:hAnsi="Times New Roman" w:cs="Times New Roman"/>
          <w:bCs/>
          <w:i/>
          <w:sz w:val="20"/>
          <w:szCs w:val="20"/>
          <w:vertAlign w:val="subscript"/>
          <w:lang w:val="lt-LT"/>
        </w:rPr>
        <w:t>s</w:t>
      </w:r>
      <w:r w:rsidRPr="00104FEC">
        <w:rPr>
          <w:rFonts w:ascii="Times New Roman" w:hAnsi="Times New Roman" w:cs="Times New Roman"/>
          <w:bCs/>
          <w:i/>
          <w:sz w:val="20"/>
          <w:szCs w:val="20"/>
          <w:lang w:val="lt-LT"/>
        </w:rPr>
        <w:t>), kur KR3</w:t>
      </w:r>
      <w:r w:rsidRPr="00104FEC">
        <w:rPr>
          <w:rFonts w:ascii="Times New Roman" w:hAnsi="Times New Roman" w:cs="Times New Roman"/>
          <w:bCs/>
          <w:i/>
          <w:sz w:val="20"/>
          <w:szCs w:val="20"/>
          <w:vertAlign w:val="subscript"/>
          <w:lang w:val="lt-LT"/>
        </w:rPr>
        <w:t>p</w:t>
      </w:r>
      <w:r w:rsidRPr="00104FEC">
        <w:rPr>
          <w:rFonts w:ascii="Times New Roman" w:hAnsi="Times New Roman" w:cs="Times New Roman"/>
          <w:sz w:val="20"/>
          <w:szCs w:val="20"/>
          <w:lang w:val="lt-LT"/>
        </w:rPr>
        <w:t xml:space="preserve"> – konkretaus komunalinių atliekų konteinerio metinė vietinės rinkliavos kintamoji dalis;</w:t>
      </w:r>
      <w:r w:rsidRPr="00104FEC">
        <w:rPr>
          <w:rFonts w:ascii="Times New Roman" w:hAnsi="Times New Roman" w:cs="Times New Roman"/>
          <w:bCs/>
          <w:i/>
          <w:sz w:val="20"/>
          <w:szCs w:val="20"/>
          <w:lang w:val="lt-LT"/>
        </w:rPr>
        <w:t xml:space="preserve"> K</w:t>
      </w:r>
      <w:r w:rsidRPr="00104FEC">
        <w:rPr>
          <w:rFonts w:ascii="Times New Roman" w:hAnsi="Times New Roman" w:cs="Times New Roman"/>
          <w:bCs/>
          <w:i/>
          <w:sz w:val="20"/>
          <w:szCs w:val="20"/>
          <w:vertAlign w:val="subscript"/>
          <w:lang w:val="lt-LT"/>
        </w:rPr>
        <w:t>t</w:t>
      </w:r>
      <w:r w:rsidRPr="00104FEC">
        <w:rPr>
          <w:rFonts w:ascii="Times New Roman" w:hAnsi="Times New Roman" w:cs="Times New Roman"/>
          <w:sz w:val="20"/>
          <w:szCs w:val="20"/>
          <w:lang w:val="lt-LT"/>
        </w:rPr>
        <w:t xml:space="preserve"> – mišrių komunalinių atliekų konteinerio tūris;</w:t>
      </w:r>
      <w:r w:rsidRPr="00104FEC">
        <w:rPr>
          <w:rFonts w:ascii="Times New Roman" w:hAnsi="Times New Roman" w:cs="Times New Roman"/>
          <w:bCs/>
          <w:i/>
          <w:sz w:val="20"/>
          <w:szCs w:val="20"/>
          <w:lang w:val="lt-LT"/>
        </w:rPr>
        <w:t xml:space="preserve"> K</w:t>
      </w:r>
      <w:r w:rsidRPr="00104FEC">
        <w:rPr>
          <w:rFonts w:ascii="Times New Roman" w:hAnsi="Times New Roman" w:cs="Times New Roman"/>
          <w:bCs/>
          <w:i/>
          <w:sz w:val="20"/>
          <w:szCs w:val="20"/>
          <w:vertAlign w:val="subscript"/>
          <w:lang w:val="lt-LT"/>
        </w:rPr>
        <w:t>d</w:t>
      </w:r>
      <w:r w:rsidRPr="00104FEC">
        <w:rPr>
          <w:rFonts w:ascii="Times New Roman" w:hAnsi="Times New Roman" w:cs="Times New Roman"/>
          <w:sz w:val="20"/>
          <w:szCs w:val="20"/>
          <w:lang w:val="lt-LT"/>
        </w:rPr>
        <w:t xml:space="preserve"> – mišrių komunalinių atliekų konteinerio rūšies išvežimo dažnis;</w:t>
      </w:r>
      <w:r w:rsidRPr="00104FEC">
        <w:rPr>
          <w:rFonts w:ascii="Times New Roman" w:hAnsi="Times New Roman" w:cs="Times New Roman"/>
          <w:bCs/>
          <w:i/>
          <w:sz w:val="20"/>
          <w:szCs w:val="20"/>
          <w:lang w:val="lt-LT"/>
        </w:rPr>
        <w:t xml:space="preserve"> K</w:t>
      </w:r>
      <w:r w:rsidRPr="00104FEC">
        <w:rPr>
          <w:rFonts w:ascii="Times New Roman" w:hAnsi="Times New Roman" w:cs="Times New Roman"/>
          <w:bCs/>
          <w:i/>
          <w:sz w:val="20"/>
          <w:szCs w:val="20"/>
          <w:vertAlign w:val="subscript"/>
          <w:lang w:val="lt-LT"/>
        </w:rPr>
        <w:t>s</w:t>
      </w:r>
      <w:r w:rsidRPr="00104FEC">
        <w:rPr>
          <w:rFonts w:ascii="Times New Roman" w:hAnsi="Times New Roman" w:cs="Times New Roman"/>
          <w:sz w:val="20"/>
          <w:szCs w:val="20"/>
          <w:lang w:val="lt-LT"/>
        </w:rPr>
        <w:t xml:space="preserve"> – mišrių komunalinių atliekų konteinerių rūšies skaičius;</w:t>
      </w:r>
      <w:r w:rsidRPr="00104FEC">
        <w:rPr>
          <w:rFonts w:ascii="Times New Roman" w:hAnsi="Times New Roman" w:cs="Times New Roman"/>
          <w:bCs/>
          <w:i/>
          <w:sz w:val="20"/>
          <w:szCs w:val="20"/>
          <w:lang w:val="lt-LT"/>
        </w:rPr>
        <w:t xml:space="preserve"> OKS</w:t>
      </w:r>
      <w:r w:rsidRPr="00104FEC">
        <w:rPr>
          <w:rFonts w:ascii="Times New Roman" w:hAnsi="Times New Roman" w:cs="Times New Roman"/>
          <w:bCs/>
          <w:i/>
          <w:sz w:val="20"/>
          <w:szCs w:val="20"/>
          <w:vertAlign w:val="subscript"/>
          <w:lang w:val="lt-LT"/>
        </w:rPr>
        <w:t>p</w:t>
      </w:r>
      <w:r w:rsidRPr="00104FEC">
        <w:rPr>
          <w:rFonts w:ascii="Times New Roman" w:hAnsi="Times New Roman" w:cs="Times New Roman"/>
          <w:sz w:val="20"/>
          <w:szCs w:val="20"/>
          <w:lang w:val="lt-LT"/>
        </w:rPr>
        <w:t xml:space="preserve"> – kintamosios sąnaudos, priskirtos vieno ir dviejų butų individualiems namams.</w:t>
      </w:r>
    </w:p>
  </w:footnote>
  <w:footnote w:id="29">
    <w:p w14:paraId="338006FF" w14:textId="77777777" w:rsidR="00C4166F" w:rsidRPr="00104FEC" w:rsidRDefault="00C4166F" w:rsidP="00104FEC">
      <w:pPr>
        <w:contextualSpacing/>
        <w:jc w:val="both"/>
        <w:rPr>
          <w:lang w:val="lt-LT"/>
        </w:rPr>
      </w:pPr>
      <w:r w:rsidRPr="00104FEC">
        <w:rPr>
          <w:rStyle w:val="FootnoteReference"/>
          <w:rFonts w:ascii="Times New Roman" w:hAnsi="Times New Roman" w:cs="Times New Roman"/>
          <w:sz w:val="20"/>
          <w:szCs w:val="20"/>
          <w:lang w:val="lt-LT"/>
        </w:rPr>
        <w:footnoteRef/>
      </w:r>
      <w:r w:rsidRPr="00104FEC">
        <w:rPr>
          <w:rFonts w:ascii="Times New Roman" w:hAnsi="Times New Roman" w:cs="Times New Roman"/>
          <w:sz w:val="20"/>
          <w:szCs w:val="20"/>
          <w:lang w:val="lt-LT"/>
        </w:rPr>
        <w:t xml:space="preserve"> </w:t>
      </w:r>
      <w:r w:rsidRPr="00104FEC">
        <w:rPr>
          <w:rFonts w:ascii="Times New Roman" w:hAnsi="Times New Roman" w:cs="Times New Roman"/>
          <w:i/>
          <w:sz w:val="20"/>
          <w:szCs w:val="20"/>
          <w:lang w:val="lt-LT"/>
        </w:rPr>
        <w:t>KR4</w:t>
      </w:r>
      <w:r w:rsidRPr="00104FEC">
        <w:rPr>
          <w:rFonts w:ascii="Times New Roman" w:hAnsi="Times New Roman" w:cs="Times New Roman"/>
          <w:i/>
          <w:sz w:val="20"/>
          <w:szCs w:val="20"/>
          <w:vertAlign w:val="subscript"/>
          <w:lang w:val="lt-LT"/>
        </w:rPr>
        <w:t xml:space="preserve">p </w:t>
      </w:r>
      <w:r w:rsidRPr="00104FEC">
        <w:rPr>
          <w:rFonts w:ascii="Times New Roman" w:hAnsi="Times New Roman" w:cs="Times New Roman"/>
          <w:i/>
          <w:sz w:val="20"/>
          <w:szCs w:val="20"/>
          <w:lang w:val="lt-LT"/>
        </w:rPr>
        <w:t>= OKSp/P</w:t>
      </w:r>
      <w:r w:rsidRPr="00104FEC">
        <w:rPr>
          <w:rFonts w:ascii="Times New Roman" w:hAnsi="Times New Roman" w:cs="Times New Roman"/>
          <w:i/>
          <w:sz w:val="20"/>
          <w:szCs w:val="20"/>
          <w:vertAlign w:val="subscript"/>
          <w:lang w:val="lt-LT"/>
        </w:rPr>
        <w:t>p</w:t>
      </w:r>
      <w:r w:rsidRPr="00104FEC">
        <w:rPr>
          <w:rFonts w:ascii="Times New Roman" w:hAnsi="Times New Roman" w:cs="Times New Roman"/>
          <w:i/>
          <w:sz w:val="20"/>
          <w:szCs w:val="20"/>
          <w:lang w:val="lt-LT"/>
        </w:rPr>
        <w:t xml:space="preserve">*100, kur </w:t>
      </w:r>
      <w:r w:rsidRPr="00104FEC">
        <w:rPr>
          <w:rFonts w:ascii="Times New Roman" w:hAnsi="Times New Roman" w:cs="Times New Roman"/>
          <w:bCs/>
          <w:i/>
          <w:sz w:val="20"/>
          <w:szCs w:val="20"/>
          <w:lang w:val="lt-LT"/>
        </w:rPr>
        <w:t>KR4</w:t>
      </w:r>
      <w:r w:rsidRPr="00104FEC">
        <w:rPr>
          <w:rFonts w:ascii="Times New Roman" w:hAnsi="Times New Roman" w:cs="Times New Roman"/>
          <w:bCs/>
          <w:i/>
          <w:sz w:val="20"/>
          <w:szCs w:val="20"/>
          <w:vertAlign w:val="subscript"/>
          <w:lang w:val="lt-LT"/>
        </w:rPr>
        <w:t>p</w:t>
      </w:r>
      <w:r w:rsidRPr="00104FEC">
        <w:rPr>
          <w:rFonts w:ascii="Times New Roman" w:hAnsi="Times New Roman" w:cs="Times New Roman"/>
          <w:sz w:val="20"/>
          <w:szCs w:val="20"/>
          <w:lang w:val="lt-LT"/>
        </w:rPr>
        <w:t xml:space="preserve"> – konkrečios nekilnojamojo turto objektų kategorijos vietinės rinkliavos kintamoji dalis metams 100 kv.m.</w:t>
      </w:r>
    </w:p>
  </w:footnote>
  <w:footnote w:id="30">
    <w:p w14:paraId="33800700" w14:textId="77777777" w:rsidR="00C4166F" w:rsidRPr="00104FEC" w:rsidRDefault="00C4166F" w:rsidP="00104FEC">
      <w:pPr>
        <w:contextualSpacing/>
        <w:jc w:val="both"/>
        <w:rPr>
          <w:rFonts w:ascii="Times New Roman" w:hAnsi="Times New Roman" w:cs="Times New Roman"/>
          <w:i/>
          <w:sz w:val="20"/>
          <w:szCs w:val="20"/>
          <w:lang w:val="lt-LT"/>
        </w:rPr>
      </w:pPr>
      <w:r w:rsidRPr="00104FEC">
        <w:rPr>
          <w:rStyle w:val="FootnoteReference"/>
          <w:rFonts w:ascii="Times New Roman" w:hAnsi="Times New Roman" w:cs="Times New Roman"/>
          <w:sz w:val="20"/>
          <w:szCs w:val="20"/>
        </w:rPr>
        <w:footnoteRef/>
      </w:r>
      <w:r w:rsidRPr="00D97BF5">
        <w:rPr>
          <w:rFonts w:ascii="Times New Roman" w:hAnsi="Times New Roman" w:cs="Times New Roman"/>
          <w:sz w:val="20"/>
          <w:szCs w:val="20"/>
          <w:lang w:val="lt-LT"/>
        </w:rPr>
        <w:t xml:space="preserve"> </w:t>
      </w:r>
      <w:r w:rsidRPr="00D97BF5">
        <w:rPr>
          <w:rFonts w:ascii="Times New Roman" w:hAnsi="Times New Roman" w:cs="Times New Roman"/>
          <w:i/>
          <w:sz w:val="20"/>
          <w:szCs w:val="20"/>
          <w:lang w:val="lt-LT"/>
        </w:rPr>
        <w:t>KR5</w:t>
      </w:r>
      <w:r w:rsidRPr="00D97BF5">
        <w:rPr>
          <w:rFonts w:ascii="Times New Roman" w:hAnsi="Times New Roman" w:cs="Times New Roman"/>
          <w:i/>
          <w:sz w:val="20"/>
          <w:szCs w:val="20"/>
          <w:vertAlign w:val="subscript"/>
          <w:lang w:val="lt-LT"/>
        </w:rPr>
        <w:t xml:space="preserve">p </w:t>
      </w:r>
      <w:r w:rsidRPr="00D97BF5">
        <w:rPr>
          <w:rFonts w:ascii="Times New Roman" w:hAnsi="Times New Roman" w:cs="Times New Roman"/>
          <w:i/>
          <w:sz w:val="20"/>
          <w:szCs w:val="20"/>
          <w:lang w:val="lt-LT"/>
        </w:rPr>
        <w:t xml:space="preserve">= </w:t>
      </w:r>
      <w:r w:rsidRPr="00104FEC">
        <w:rPr>
          <w:rFonts w:ascii="Times New Roman" w:hAnsi="Times New Roman" w:cs="Times New Roman"/>
          <w:i/>
          <w:sz w:val="20"/>
          <w:szCs w:val="20"/>
          <w:lang w:val="lt-LT"/>
        </w:rPr>
        <w:t>OKS</w:t>
      </w:r>
      <w:r w:rsidRPr="00104FEC">
        <w:rPr>
          <w:rFonts w:ascii="Times New Roman" w:hAnsi="Times New Roman" w:cs="Times New Roman"/>
          <w:i/>
          <w:sz w:val="20"/>
          <w:szCs w:val="20"/>
          <w:vertAlign w:val="subscript"/>
          <w:lang w:val="lt-LT"/>
        </w:rPr>
        <w:t>p</w:t>
      </w:r>
      <w:r w:rsidRPr="00104FEC">
        <w:rPr>
          <w:rFonts w:ascii="Times New Roman" w:hAnsi="Times New Roman" w:cs="Times New Roman"/>
          <w:i/>
          <w:sz w:val="20"/>
          <w:szCs w:val="20"/>
          <w:lang w:val="lt-LT"/>
        </w:rPr>
        <w:t>/S</w:t>
      </w:r>
      <w:r w:rsidRPr="00104FEC">
        <w:rPr>
          <w:rFonts w:ascii="Times New Roman" w:hAnsi="Times New Roman" w:cs="Times New Roman"/>
          <w:i/>
          <w:sz w:val="20"/>
          <w:szCs w:val="20"/>
          <w:vertAlign w:val="subscript"/>
          <w:lang w:val="lt-LT"/>
        </w:rPr>
        <w:t>p</w:t>
      </w:r>
      <w:r w:rsidRPr="00104FEC">
        <w:rPr>
          <w:rFonts w:ascii="Times New Roman" w:hAnsi="Times New Roman" w:cs="Times New Roman"/>
          <w:i/>
          <w:sz w:val="20"/>
          <w:szCs w:val="20"/>
          <w:lang w:val="lt-LT"/>
        </w:rPr>
        <w:t xml:space="preserve">, kur </w:t>
      </w:r>
      <w:r w:rsidRPr="00104FEC">
        <w:rPr>
          <w:rFonts w:ascii="Times New Roman" w:hAnsi="Times New Roman" w:cs="Times New Roman"/>
          <w:bCs/>
          <w:i/>
          <w:sz w:val="20"/>
          <w:szCs w:val="20"/>
          <w:lang w:val="lt-LT"/>
        </w:rPr>
        <w:t>KR5</w:t>
      </w:r>
      <w:r w:rsidRPr="00104FEC">
        <w:rPr>
          <w:rFonts w:ascii="Times New Roman" w:hAnsi="Times New Roman" w:cs="Times New Roman"/>
          <w:bCs/>
          <w:i/>
          <w:sz w:val="20"/>
          <w:szCs w:val="20"/>
          <w:vertAlign w:val="subscript"/>
          <w:lang w:val="lt-LT"/>
        </w:rPr>
        <w:t>p</w:t>
      </w:r>
      <w:r w:rsidRPr="00104FEC">
        <w:rPr>
          <w:rFonts w:ascii="Times New Roman" w:hAnsi="Times New Roman" w:cs="Times New Roman"/>
          <w:sz w:val="20"/>
          <w:szCs w:val="20"/>
          <w:lang w:val="lt-LT"/>
        </w:rPr>
        <w:t xml:space="preserve"> – konkrečios nekilnojamojo turto objektų kategorijos vietinės rinkliavos kintamoji dalis metams objektui.</w:t>
      </w:r>
    </w:p>
    <w:p w14:paraId="33800701" w14:textId="77777777" w:rsidR="00C4166F" w:rsidRPr="00104FEC" w:rsidRDefault="00C4166F">
      <w:pPr>
        <w:pStyle w:val="FootnoteText"/>
        <w:rPr>
          <w:lang w:val="lt-LT"/>
        </w:rPr>
      </w:pPr>
    </w:p>
  </w:footnote>
  <w:footnote w:id="31">
    <w:p w14:paraId="33800702" w14:textId="77777777" w:rsidR="00C4166F" w:rsidRPr="00165AB6" w:rsidRDefault="00C4166F" w:rsidP="00165AB6">
      <w:pPr>
        <w:pStyle w:val="FootnoteText"/>
        <w:jc w:val="both"/>
        <w:rPr>
          <w:rFonts w:ascii="Times New Roman" w:hAnsi="Times New Roman" w:cs="Times New Roman"/>
          <w:lang w:val="lt-LT"/>
        </w:rPr>
      </w:pPr>
      <w:r w:rsidRPr="00165AB6">
        <w:rPr>
          <w:rStyle w:val="FootnoteReference"/>
          <w:rFonts w:ascii="Times New Roman" w:hAnsi="Times New Roman" w:cs="Times New Roman"/>
        </w:rPr>
        <w:footnoteRef/>
      </w:r>
      <w:r w:rsidRPr="00D97BF5">
        <w:rPr>
          <w:rFonts w:ascii="Times New Roman" w:hAnsi="Times New Roman" w:cs="Times New Roman"/>
          <w:lang w:val="lt-LT"/>
        </w:rPr>
        <w:t xml:space="preserve"> </w:t>
      </w:r>
      <w:r w:rsidRPr="00165AB6">
        <w:rPr>
          <w:rFonts w:ascii="Times New Roman" w:hAnsi="Times New Roman" w:cs="Times New Roman"/>
          <w:lang w:val="lt-LT"/>
        </w:rPr>
        <w:t xml:space="preserve">Pažymėtina, kad apie mišrių komunalinių ir kitų atskirai surenkamų atliekų susikaupimo normų nustatymą nėra reglamentuojama nei </w:t>
      </w:r>
      <w:r w:rsidRPr="00165AB6">
        <w:rPr>
          <w:rFonts w:ascii="Times New Roman" w:hAnsi="Times New Roman" w:cs="Times New Roman"/>
          <w:lang w:val="lt-LT" w:eastAsia="lt-LT"/>
        </w:rPr>
        <w:t>Vietinės rinkliavos dydžių nustatymo metodikoje, nei Vietinės rinkliavos už komunalinių atliekų surinkimą iš atliekų turėtojų ir atliekų tvarkymą nuostatuose, todėl nėra aišku ar šios normos yra nustatomos Savivaldybėje.</w:t>
      </w:r>
    </w:p>
  </w:footnote>
  <w:footnote w:id="32">
    <w:p w14:paraId="33800703" w14:textId="77777777" w:rsidR="00C4166F" w:rsidRPr="006378F8" w:rsidRDefault="00C4166F" w:rsidP="005072A7">
      <w:pPr>
        <w:pStyle w:val="FootnoteText"/>
        <w:jc w:val="both"/>
        <w:rPr>
          <w:rFonts w:ascii="Times New Roman" w:hAnsi="Times New Roman" w:cs="Times New Roman"/>
          <w:lang w:val="lt-LT"/>
        </w:rPr>
      </w:pPr>
      <w:r w:rsidRPr="006378F8">
        <w:rPr>
          <w:rStyle w:val="FootnoteReference"/>
          <w:rFonts w:ascii="Times New Roman" w:hAnsi="Times New Roman" w:cs="Times New Roman"/>
        </w:rPr>
        <w:footnoteRef/>
      </w:r>
      <w:r w:rsidRPr="006378F8">
        <w:rPr>
          <w:rFonts w:ascii="Times New Roman" w:hAnsi="Times New Roman" w:cs="Times New Roman"/>
          <w:lang w:val="lt-LT"/>
        </w:rPr>
        <w:t xml:space="preserve"> </w:t>
      </w:r>
      <w:r w:rsidRPr="005C2C38">
        <w:rPr>
          <w:rFonts w:ascii="Times New Roman" w:hAnsi="Times New Roman" w:cs="Times New Roman"/>
          <w:lang w:val="lt-LT"/>
        </w:rPr>
        <w:t>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963512"/>
      <w:docPartObj>
        <w:docPartGallery w:val="Page Numbers (Top of Page)"/>
        <w:docPartUnique/>
      </w:docPartObj>
    </w:sdtPr>
    <w:sdtEndPr>
      <w:rPr>
        <w:rFonts w:ascii="Times New Roman" w:hAnsi="Times New Roman"/>
      </w:rPr>
    </w:sdtEndPr>
    <w:sdtContent>
      <w:p w14:paraId="338006DE" w14:textId="5535B0E1" w:rsidR="00C4166F" w:rsidRPr="00C1431C" w:rsidRDefault="00C4166F" w:rsidP="00B1398A">
        <w:pPr>
          <w:pStyle w:val="Header"/>
          <w:jc w:val="center"/>
          <w:rPr>
            <w:rFonts w:ascii="Times New Roman" w:hAnsi="Times New Roman"/>
          </w:rPr>
        </w:pPr>
        <w:r w:rsidRPr="00C1431C">
          <w:rPr>
            <w:rFonts w:ascii="Times New Roman" w:hAnsi="Times New Roman"/>
          </w:rPr>
          <w:fldChar w:fldCharType="begin"/>
        </w:r>
        <w:r w:rsidRPr="00C1431C">
          <w:rPr>
            <w:rFonts w:ascii="Times New Roman" w:hAnsi="Times New Roman"/>
          </w:rPr>
          <w:instrText xml:space="preserve"> PAGE   \* MERGEFORMAT </w:instrText>
        </w:r>
        <w:r w:rsidRPr="00C1431C">
          <w:rPr>
            <w:rFonts w:ascii="Times New Roman" w:hAnsi="Times New Roman"/>
          </w:rPr>
          <w:fldChar w:fldCharType="separate"/>
        </w:r>
        <w:r w:rsidR="00ED1741">
          <w:rPr>
            <w:rFonts w:ascii="Times New Roman" w:hAnsi="Times New Roman"/>
            <w:noProof/>
          </w:rPr>
          <w:t>4</w:t>
        </w:r>
        <w:r w:rsidRPr="00C1431C">
          <w:rPr>
            <w:rFonts w:ascii="Times New Roman" w:hAnsi="Times New Roman"/>
          </w:rPr>
          <w:fldChar w:fldCharType="end"/>
        </w:r>
        <w:r>
          <w:rPr>
            <w:rFonts w:ascii="Times New Roman" w:hAnsi="Times New Roman"/>
          </w:rPr>
          <w:t xml:space="preserve">                                                                                                   </w:t>
        </w:r>
      </w:p>
    </w:sdtContent>
  </w:sdt>
  <w:p w14:paraId="338006DF" w14:textId="77777777" w:rsidR="00C4166F" w:rsidRDefault="00C41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006E0" w14:textId="77777777" w:rsidR="00C4166F" w:rsidRDefault="00C4166F" w:rsidP="0096430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204E"/>
    <w:multiLevelType w:val="multilevel"/>
    <w:tmpl w:val="80EC47CA"/>
    <w:lvl w:ilvl="0">
      <w:start w:val="1"/>
      <w:numFmt w:val="decimal"/>
      <w:lvlText w:val="%1."/>
      <w:lvlJc w:val="left"/>
      <w:pPr>
        <w:ind w:left="720" w:hanging="360"/>
      </w:pPr>
      <w:rPr>
        <w:rFonts w:ascii="Times New Roman" w:eastAsia="Times New Roman" w:hAnsi="Times New Roman" w:cs="Times New Roman"/>
        <w:sz w:val="24"/>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3141232"/>
    <w:multiLevelType w:val="hybridMultilevel"/>
    <w:tmpl w:val="94702E86"/>
    <w:lvl w:ilvl="0" w:tplc="A3F203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17A7D50"/>
    <w:multiLevelType w:val="hybridMultilevel"/>
    <w:tmpl w:val="86CCC2E4"/>
    <w:lvl w:ilvl="0" w:tplc="84229CE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5D34765"/>
    <w:multiLevelType w:val="hybridMultilevel"/>
    <w:tmpl w:val="B0F2E0E4"/>
    <w:lvl w:ilvl="0" w:tplc="4D4AA16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46BE192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262983"/>
    <w:multiLevelType w:val="hybridMultilevel"/>
    <w:tmpl w:val="64EE723E"/>
    <w:lvl w:ilvl="0" w:tplc="47C24B9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576E6ACB"/>
    <w:multiLevelType w:val="hybridMultilevel"/>
    <w:tmpl w:val="EB84CF38"/>
    <w:lvl w:ilvl="0" w:tplc="32D45DB4">
      <w:start w:val="1"/>
      <w:numFmt w:val="decimal"/>
      <w:lvlText w:val="%1."/>
      <w:lvlJc w:val="left"/>
      <w:pPr>
        <w:ind w:left="6173"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7">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66837F73"/>
    <w:multiLevelType w:val="hybridMultilevel"/>
    <w:tmpl w:val="25326760"/>
    <w:lvl w:ilvl="0" w:tplc="621083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671A2597"/>
    <w:multiLevelType w:val="hybridMultilevel"/>
    <w:tmpl w:val="37A4EB08"/>
    <w:lvl w:ilvl="0" w:tplc="9DB48C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77536DF9"/>
    <w:multiLevelType w:val="hybridMultilevel"/>
    <w:tmpl w:val="A23665F6"/>
    <w:lvl w:ilvl="0" w:tplc="B3568F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4"/>
  </w:num>
  <w:num w:numId="3">
    <w:abstractNumId w:val="7"/>
  </w:num>
  <w:num w:numId="4">
    <w:abstractNumId w:val="6"/>
  </w:num>
  <w:num w:numId="5">
    <w:abstractNumId w:val="0"/>
  </w:num>
  <w:num w:numId="6">
    <w:abstractNumId w:val="9"/>
  </w:num>
  <w:num w:numId="7">
    <w:abstractNumId w:val="10"/>
  </w:num>
  <w:num w:numId="8">
    <w:abstractNumId w:val="5"/>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54"/>
    <w:rsid w:val="00003636"/>
    <w:rsid w:val="00005BF4"/>
    <w:rsid w:val="00006117"/>
    <w:rsid w:val="000071A8"/>
    <w:rsid w:val="0001095A"/>
    <w:rsid w:val="00022A45"/>
    <w:rsid w:val="00032E29"/>
    <w:rsid w:val="00042AE8"/>
    <w:rsid w:val="00043D91"/>
    <w:rsid w:val="00044582"/>
    <w:rsid w:val="000461D9"/>
    <w:rsid w:val="0004714C"/>
    <w:rsid w:val="00053DE7"/>
    <w:rsid w:val="000556F0"/>
    <w:rsid w:val="00056A8A"/>
    <w:rsid w:val="00057CA5"/>
    <w:rsid w:val="00057F96"/>
    <w:rsid w:val="000603E6"/>
    <w:rsid w:val="0006103D"/>
    <w:rsid w:val="00062C01"/>
    <w:rsid w:val="00071CDF"/>
    <w:rsid w:val="000736FC"/>
    <w:rsid w:val="00074482"/>
    <w:rsid w:val="00081568"/>
    <w:rsid w:val="00083F3F"/>
    <w:rsid w:val="000924A1"/>
    <w:rsid w:val="000A7254"/>
    <w:rsid w:val="000B188E"/>
    <w:rsid w:val="000B6940"/>
    <w:rsid w:val="000C3849"/>
    <w:rsid w:val="000C41D9"/>
    <w:rsid w:val="000C4F30"/>
    <w:rsid w:val="000D6D59"/>
    <w:rsid w:val="000E0696"/>
    <w:rsid w:val="000E1A44"/>
    <w:rsid w:val="000E5124"/>
    <w:rsid w:val="000E7B00"/>
    <w:rsid w:val="000F1033"/>
    <w:rsid w:val="000F2138"/>
    <w:rsid w:val="000F3DC9"/>
    <w:rsid w:val="000F3EC2"/>
    <w:rsid w:val="00100EEB"/>
    <w:rsid w:val="00102E9B"/>
    <w:rsid w:val="00104FEC"/>
    <w:rsid w:val="00123498"/>
    <w:rsid w:val="0012786F"/>
    <w:rsid w:val="001307A0"/>
    <w:rsid w:val="00130DE9"/>
    <w:rsid w:val="001335B2"/>
    <w:rsid w:val="00136929"/>
    <w:rsid w:val="00141CF8"/>
    <w:rsid w:val="001439DE"/>
    <w:rsid w:val="001545B4"/>
    <w:rsid w:val="00157027"/>
    <w:rsid w:val="00162811"/>
    <w:rsid w:val="001649C1"/>
    <w:rsid w:val="00165AB6"/>
    <w:rsid w:val="001754D6"/>
    <w:rsid w:val="00176183"/>
    <w:rsid w:val="00183943"/>
    <w:rsid w:val="001909BE"/>
    <w:rsid w:val="001914E6"/>
    <w:rsid w:val="0019425C"/>
    <w:rsid w:val="001962FC"/>
    <w:rsid w:val="001A1709"/>
    <w:rsid w:val="001A211F"/>
    <w:rsid w:val="001A594B"/>
    <w:rsid w:val="001A7EE2"/>
    <w:rsid w:val="001B2040"/>
    <w:rsid w:val="001B5AF8"/>
    <w:rsid w:val="001B6416"/>
    <w:rsid w:val="001C1180"/>
    <w:rsid w:val="001C4FD1"/>
    <w:rsid w:val="001D1D6E"/>
    <w:rsid w:val="001D522B"/>
    <w:rsid w:val="001F01A7"/>
    <w:rsid w:val="001F3047"/>
    <w:rsid w:val="001F34E7"/>
    <w:rsid w:val="001F4770"/>
    <w:rsid w:val="00207D8D"/>
    <w:rsid w:val="00220111"/>
    <w:rsid w:val="0022171E"/>
    <w:rsid w:val="00226BD0"/>
    <w:rsid w:val="00230CDE"/>
    <w:rsid w:val="00230DB3"/>
    <w:rsid w:val="00232EC6"/>
    <w:rsid w:val="00251EA3"/>
    <w:rsid w:val="0025279D"/>
    <w:rsid w:val="0025617B"/>
    <w:rsid w:val="0026488A"/>
    <w:rsid w:val="00265E26"/>
    <w:rsid w:val="002738B2"/>
    <w:rsid w:val="00286016"/>
    <w:rsid w:val="00290361"/>
    <w:rsid w:val="002910FE"/>
    <w:rsid w:val="0029366C"/>
    <w:rsid w:val="00296EEF"/>
    <w:rsid w:val="002A6D4D"/>
    <w:rsid w:val="002A7F02"/>
    <w:rsid w:val="002B1A54"/>
    <w:rsid w:val="002B21CF"/>
    <w:rsid w:val="002B76A9"/>
    <w:rsid w:val="002C1983"/>
    <w:rsid w:val="002C2A15"/>
    <w:rsid w:val="002C6945"/>
    <w:rsid w:val="002D30EB"/>
    <w:rsid w:val="002D607C"/>
    <w:rsid w:val="002E01DB"/>
    <w:rsid w:val="002E08D2"/>
    <w:rsid w:val="002E2AC8"/>
    <w:rsid w:val="002E5DAF"/>
    <w:rsid w:val="002E7795"/>
    <w:rsid w:val="002F329E"/>
    <w:rsid w:val="0032188A"/>
    <w:rsid w:val="00324099"/>
    <w:rsid w:val="003318AE"/>
    <w:rsid w:val="0033520B"/>
    <w:rsid w:val="0033550A"/>
    <w:rsid w:val="00354742"/>
    <w:rsid w:val="00360487"/>
    <w:rsid w:val="003611DA"/>
    <w:rsid w:val="00361ECB"/>
    <w:rsid w:val="00361F96"/>
    <w:rsid w:val="00364A6A"/>
    <w:rsid w:val="00365B4B"/>
    <w:rsid w:val="0036630E"/>
    <w:rsid w:val="00366FCE"/>
    <w:rsid w:val="003670E2"/>
    <w:rsid w:val="00372688"/>
    <w:rsid w:val="00373361"/>
    <w:rsid w:val="003754D1"/>
    <w:rsid w:val="00375E51"/>
    <w:rsid w:val="0038114D"/>
    <w:rsid w:val="00382107"/>
    <w:rsid w:val="00382B28"/>
    <w:rsid w:val="003835CA"/>
    <w:rsid w:val="00385848"/>
    <w:rsid w:val="003860A5"/>
    <w:rsid w:val="00390102"/>
    <w:rsid w:val="00397C4B"/>
    <w:rsid w:val="00397C7D"/>
    <w:rsid w:val="003A1A16"/>
    <w:rsid w:val="003A2CEF"/>
    <w:rsid w:val="003A73F4"/>
    <w:rsid w:val="003A7AE2"/>
    <w:rsid w:val="003B222C"/>
    <w:rsid w:val="003B2D55"/>
    <w:rsid w:val="003B3728"/>
    <w:rsid w:val="003B5B62"/>
    <w:rsid w:val="003C2D92"/>
    <w:rsid w:val="003D0577"/>
    <w:rsid w:val="003D5E01"/>
    <w:rsid w:val="003E042A"/>
    <w:rsid w:val="003E19E5"/>
    <w:rsid w:val="003E3CFE"/>
    <w:rsid w:val="003E42B1"/>
    <w:rsid w:val="003E7BF1"/>
    <w:rsid w:val="003F48A2"/>
    <w:rsid w:val="00401D47"/>
    <w:rsid w:val="00403B46"/>
    <w:rsid w:val="00405A0C"/>
    <w:rsid w:val="00413C56"/>
    <w:rsid w:val="004140CF"/>
    <w:rsid w:val="00414909"/>
    <w:rsid w:val="0041716E"/>
    <w:rsid w:val="00417D7D"/>
    <w:rsid w:val="0042004B"/>
    <w:rsid w:val="00421AA0"/>
    <w:rsid w:val="00424B7B"/>
    <w:rsid w:val="00431F47"/>
    <w:rsid w:val="004333B1"/>
    <w:rsid w:val="00433517"/>
    <w:rsid w:val="004412E0"/>
    <w:rsid w:val="004417DE"/>
    <w:rsid w:val="004437F4"/>
    <w:rsid w:val="00444C0D"/>
    <w:rsid w:val="00445D99"/>
    <w:rsid w:val="004468B3"/>
    <w:rsid w:val="00450399"/>
    <w:rsid w:val="0046384B"/>
    <w:rsid w:val="00463DEF"/>
    <w:rsid w:val="004803B0"/>
    <w:rsid w:val="004834E5"/>
    <w:rsid w:val="00484090"/>
    <w:rsid w:val="00490782"/>
    <w:rsid w:val="00490B28"/>
    <w:rsid w:val="0049299F"/>
    <w:rsid w:val="0049490B"/>
    <w:rsid w:val="00495D55"/>
    <w:rsid w:val="004962C7"/>
    <w:rsid w:val="004A134D"/>
    <w:rsid w:val="004A203A"/>
    <w:rsid w:val="004A30D8"/>
    <w:rsid w:val="004B1B6A"/>
    <w:rsid w:val="004C202E"/>
    <w:rsid w:val="004C3154"/>
    <w:rsid w:val="004D0586"/>
    <w:rsid w:val="004D7308"/>
    <w:rsid w:val="004E1264"/>
    <w:rsid w:val="004E4955"/>
    <w:rsid w:val="004E6EF7"/>
    <w:rsid w:val="004F3727"/>
    <w:rsid w:val="005038E7"/>
    <w:rsid w:val="00504154"/>
    <w:rsid w:val="005046A8"/>
    <w:rsid w:val="005072A7"/>
    <w:rsid w:val="00510DA5"/>
    <w:rsid w:val="0052139D"/>
    <w:rsid w:val="00521B16"/>
    <w:rsid w:val="00523451"/>
    <w:rsid w:val="0052347B"/>
    <w:rsid w:val="00524487"/>
    <w:rsid w:val="00531543"/>
    <w:rsid w:val="00535BF7"/>
    <w:rsid w:val="00536C55"/>
    <w:rsid w:val="0054314E"/>
    <w:rsid w:val="00543324"/>
    <w:rsid w:val="00551C89"/>
    <w:rsid w:val="00556AAF"/>
    <w:rsid w:val="00566022"/>
    <w:rsid w:val="00567479"/>
    <w:rsid w:val="005706EF"/>
    <w:rsid w:val="00570852"/>
    <w:rsid w:val="005728D2"/>
    <w:rsid w:val="005738F6"/>
    <w:rsid w:val="00577A8D"/>
    <w:rsid w:val="00580C54"/>
    <w:rsid w:val="005928E6"/>
    <w:rsid w:val="005A26EC"/>
    <w:rsid w:val="005A36A1"/>
    <w:rsid w:val="005A46D2"/>
    <w:rsid w:val="005A52BA"/>
    <w:rsid w:val="005A5A77"/>
    <w:rsid w:val="005B0772"/>
    <w:rsid w:val="005B1E76"/>
    <w:rsid w:val="005B1F99"/>
    <w:rsid w:val="005B709C"/>
    <w:rsid w:val="005C1BA7"/>
    <w:rsid w:val="005C2C38"/>
    <w:rsid w:val="005C2FEF"/>
    <w:rsid w:val="005D0272"/>
    <w:rsid w:val="005D136A"/>
    <w:rsid w:val="005D3968"/>
    <w:rsid w:val="005D677C"/>
    <w:rsid w:val="005E34C6"/>
    <w:rsid w:val="005E51A0"/>
    <w:rsid w:val="005E6C84"/>
    <w:rsid w:val="005F056E"/>
    <w:rsid w:val="005F3AE1"/>
    <w:rsid w:val="005F4C99"/>
    <w:rsid w:val="005F604F"/>
    <w:rsid w:val="005F6C7E"/>
    <w:rsid w:val="005F7AB0"/>
    <w:rsid w:val="00600DE3"/>
    <w:rsid w:val="00611928"/>
    <w:rsid w:val="00612F96"/>
    <w:rsid w:val="00612FC4"/>
    <w:rsid w:val="00615C2F"/>
    <w:rsid w:val="00617172"/>
    <w:rsid w:val="0061775C"/>
    <w:rsid w:val="006234FD"/>
    <w:rsid w:val="00623969"/>
    <w:rsid w:val="0062417A"/>
    <w:rsid w:val="0062629E"/>
    <w:rsid w:val="0063091A"/>
    <w:rsid w:val="00631359"/>
    <w:rsid w:val="006316A5"/>
    <w:rsid w:val="0063327D"/>
    <w:rsid w:val="00634050"/>
    <w:rsid w:val="00634D8E"/>
    <w:rsid w:val="00635163"/>
    <w:rsid w:val="006378F8"/>
    <w:rsid w:val="00637A2B"/>
    <w:rsid w:val="006434B1"/>
    <w:rsid w:val="00643B43"/>
    <w:rsid w:val="00646EA8"/>
    <w:rsid w:val="00650487"/>
    <w:rsid w:val="0066175B"/>
    <w:rsid w:val="00667419"/>
    <w:rsid w:val="00671C8C"/>
    <w:rsid w:val="006740F9"/>
    <w:rsid w:val="0067482F"/>
    <w:rsid w:val="00681833"/>
    <w:rsid w:val="006823EB"/>
    <w:rsid w:val="0069078D"/>
    <w:rsid w:val="00690899"/>
    <w:rsid w:val="006959DE"/>
    <w:rsid w:val="00697320"/>
    <w:rsid w:val="006976A9"/>
    <w:rsid w:val="006A0B16"/>
    <w:rsid w:val="006A5FD0"/>
    <w:rsid w:val="006A6F39"/>
    <w:rsid w:val="006B2A2B"/>
    <w:rsid w:val="006B6432"/>
    <w:rsid w:val="006C7F2A"/>
    <w:rsid w:val="006D6492"/>
    <w:rsid w:val="006E3447"/>
    <w:rsid w:val="006F0016"/>
    <w:rsid w:val="006F278C"/>
    <w:rsid w:val="006F7FE2"/>
    <w:rsid w:val="00700427"/>
    <w:rsid w:val="00700A97"/>
    <w:rsid w:val="00702F4C"/>
    <w:rsid w:val="0070541A"/>
    <w:rsid w:val="00712840"/>
    <w:rsid w:val="007177C5"/>
    <w:rsid w:val="007248CD"/>
    <w:rsid w:val="007374CE"/>
    <w:rsid w:val="00740102"/>
    <w:rsid w:val="00740310"/>
    <w:rsid w:val="00743AF3"/>
    <w:rsid w:val="00747A0F"/>
    <w:rsid w:val="00751F7A"/>
    <w:rsid w:val="0075241B"/>
    <w:rsid w:val="00754469"/>
    <w:rsid w:val="0075574F"/>
    <w:rsid w:val="0076255F"/>
    <w:rsid w:val="00763C90"/>
    <w:rsid w:val="0076440D"/>
    <w:rsid w:val="00764ECB"/>
    <w:rsid w:val="00766E1A"/>
    <w:rsid w:val="00772F3F"/>
    <w:rsid w:val="007730E3"/>
    <w:rsid w:val="00773B4D"/>
    <w:rsid w:val="0077461D"/>
    <w:rsid w:val="0078045E"/>
    <w:rsid w:val="00780EF6"/>
    <w:rsid w:val="00782F93"/>
    <w:rsid w:val="00783825"/>
    <w:rsid w:val="00784533"/>
    <w:rsid w:val="0078679B"/>
    <w:rsid w:val="00791264"/>
    <w:rsid w:val="00792A8C"/>
    <w:rsid w:val="00794A7E"/>
    <w:rsid w:val="00795E64"/>
    <w:rsid w:val="00796A31"/>
    <w:rsid w:val="00797AC2"/>
    <w:rsid w:val="007A57CD"/>
    <w:rsid w:val="007B3839"/>
    <w:rsid w:val="007B3941"/>
    <w:rsid w:val="007B7D42"/>
    <w:rsid w:val="007C34C1"/>
    <w:rsid w:val="007C35BD"/>
    <w:rsid w:val="007C4DE2"/>
    <w:rsid w:val="007C4E35"/>
    <w:rsid w:val="007C5304"/>
    <w:rsid w:val="007D3956"/>
    <w:rsid w:val="007E1804"/>
    <w:rsid w:val="007E2FD3"/>
    <w:rsid w:val="007E76AD"/>
    <w:rsid w:val="007F6017"/>
    <w:rsid w:val="007F6828"/>
    <w:rsid w:val="008066F7"/>
    <w:rsid w:val="0081346E"/>
    <w:rsid w:val="008141FE"/>
    <w:rsid w:val="008253D7"/>
    <w:rsid w:val="00827C95"/>
    <w:rsid w:val="00834C08"/>
    <w:rsid w:val="00835AE2"/>
    <w:rsid w:val="00835ED6"/>
    <w:rsid w:val="00845448"/>
    <w:rsid w:val="00846773"/>
    <w:rsid w:val="0085523C"/>
    <w:rsid w:val="00855540"/>
    <w:rsid w:val="008560F1"/>
    <w:rsid w:val="008566EA"/>
    <w:rsid w:val="0086060C"/>
    <w:rsid w:val="008622A6"/>
    <w:rsid w:val="00863198"/>
    <w:rsid w:val="00865559"/>
    <w:rsid w:val="00875E00"/>
    <w:rsid w:val="00881407"/>
    <w:rsid w:val="00881D55"/>
    <w:rsid w:val="0088424C"/>
    <w:rsid w:val="00885416"/>
    <w:rsid w:val="00893807"/>
    <w:rsid w:val="008A1B47"/>
    <w:rsid w:val="008A1F5A"/>
    <w:rsid w:val="008A343D"/>
    <w:rsid w:val="008A3BB5"/>
    <w:rsid w:val="008A4440"/>
    <w:rsid w:val="008B0A5D"/>
    <w:rsid w:val="008B4DF7"/>
    <w:rsid w:val="008B5DA3"/>
    <w:rsid w:val="008B7037"/>
    <w:rsid w:val="008C1807"/>
    <w:rsid w:val="008C307F"/>
    <w:rsid w:val="008C6A1C"/>
    <w:rsid w:val="008D1D3B"/>
    <w:rsid w:val="008D2FE1"/>
    <w:rsid w:val="008D4F2F"/>
    <w:rsid w:val="008D5DBC"/>
    <w:rsid w:val="008E4ABD"/>
    <w:rsid w:val="008F2A30"/>
    <w:rsid w:val="008F3CA8"/>
    <w:rsid w:val="008F7393"/>
    <w:rsid w:val="00900FCF"/>
    <w:rsid w:val="009047E7"/>
    <w:rsid w:val="00904843"/>
    <w:rsid w:val="00910139"/>
    <w:rsid w:val="009101DE"/>
    <w:rsid w:val="00920818"/>
    <w:rsid w:val="00921073"/>
    <w:rsid w:val="00930600"/>
    <w:rsid w:val="00931005"/>
    <w:rsid w:val="00935CE6"/>
    <w:rsid w:val="009412D5"/>
    <w:rsid w:val="00944875"/>
    <w:rsid w:val="0094651D"/>
    <w:rsid w:val="00952576"/>
    <w:rsid w:val="009531C1"/>
    <w:rsid w:val="0095418A"/>
    <w:rsid w:val="00956943"/>
    <w:rsid w:val="00960220"/>
    <w:rsid w:val="00964306"/>
    <w:rsid w:val="00965767"/>
    <w:rsid w:val="009719CB"/>
    <w:rsid w:val="00973669"/>
    <w:rsid w:val="00976749"/>
    <w:rsid w:val="00980836"/>
    <w:rsid w:val="00981E2F"/>
    <w:rsid w:val="00982F2E"/>
    <w:rsid w:val="00983F4F"/>
    <w:rsid w:val="009846DA"/>
    <w:rsid w:val="00985109"/>
    <w:rsid w:val="00994CCD"/>
    <w:rsid w:val="009A483C"/>
    <w:rsid w:val="009A5438"/>
    <w:rsid w:val="009A664C"/>
    <w:rsid w:val="009B400A"/>
    <w:rsid w:val="009B66EA"/>
    <w:rsid w:val="009B6C7C"/>
    <w:rsid w:val="009C4BA0"/>
    <w:rsid w:val="009C553B"/>
    <w:rsid w:val="009C703E"/>
    <w:rsid w:val="009D483D"/>
    <w:rsid w:val="009D580D"/>
    <w:rsid w:val="009E235A"/>
    <w:rsid w:val="009E32E9"/>
    <w:rsid w:val="009E3668"/>
    <w:rsid w:val="009E41E0"/>
    <w:rsid w:val="009F08BA"/>
    <w:rsid w:val="009F14EA"/>
    <w:rsid w:val="009F3670"/>
    <w:rsid w:val="00A0480B"/>
    <w:rsid w:val="00A049F6"/>
    <w:rsid w:val="00A27A03"/>
    <w:rsid w:val="00A3039E"/>
    <w:rsid w:val="00A37753"/>
    <w:rsid w:val="00A4489F"/>
    <w:rsid w:val="00A54A46"/>
    <w:rsid w:val="00A64A1F"/>
    <w:rsid w:val="00A654DB"/>
    <w:rsid w:val="00A672A4"/>
    <w:rsid w:val="00A710B5"/>
    <w:rsid w:val="00A72ECA"/>
    <w:rsid w:val="00A7499B"/>
    <w:rsid w:val="00A76B2C"/>
    <w:rsid w:val="00A83222"/>
    <w:rsid w:val="00A836B6"/>
    <w:rsid w:val="00A8387C"/>
    <w:rsid w:val="00A848D2"/>
    <w:rsid w:val="00A853CC"/>
    <w:rsid w:val="00A932A4"/>
    <w:rsid w:val="00A9443A"/>
    <w:rsid w:val="00AA0606"/>
    <w:rsid w:val="00AA0BF8"/>
    <w:rsid w:val="00AA3C72"/>
    <w:rsid w:val="00AA4157"/>
    <w:rsid w:val="00AA7163"/>
    <w:rsid w:val="00AC192A"/>
    <w:rsid w:val="00AC5B5C"/>
    <w:rsid w:val="00AD0EC2"/>
    <w:rsid w:val="00AD6843"/>
    <w:rsid w:val="00AE3F54"/>
    <w:rsid w:val="00AE7F91"/>
    <w:rsid w:val="00AF3F6D"/>
    <w:rsid w:val="00AF53E2"/>
    <w:rsid w:val="00AF76F2"/>
    <w:rsid w:val="00AF7E15"/>
    <w:rsid w:val="00B1398A"/>
    <w:rsid w:val="00B16784"/>
    <w:rsid w:val="00B25977"/>
    <w:rsid w:val="00B26CC1"/>
    <w:rsid w:val="00B33B3D"/>
    <w:rsid w:val="00B411D2"/>
    <w:rsid w:val="00B422C1"/>
    <w:rsid w:val="00B42EBA"/>
    <w:rsid w:val="00B4631E"/>
    <w:rsid w:val="00B47992"/>
    <w:rsid w:val="00B54F47"/>
    <w:rsid w:val="00B56217"/>
    <w:rsid w:val="00B63BB1"/>
    <w:rsid w:val="00B64D42"/>
    <w:rsid w:val="00B728CB"/>
    <w:rsid w:val="00B74704"/>
    <w:rsid w:val="00B83A9F"/>
    <w:rsid w:val="00B84B58"/>
    <w:rsid w:val="00B86C90"/>
    <w:rsid w:val="00B87861"/>
    <w:rsid w:val="00BA368B"/>
    <w:rsid w:val="00BA3F7B"/>
    <w:rsid w:val="00BA47F8"/>
    <w:rsid w:val="00BA6931"/>
    <w:rsid w:val="00BB214A"/>
    <w:rsid w:val="00BB26D0"/>
    <w:rsid w:val="00BB271B"/>
    <w:rsid w:val="00BC06DB"/>
    <w:rsid w:val="00BC20E7"/>
    <w:rsid w:val="00BC22B2"/>
    <w:rsid w:val="00BC24F7"/>
    <w:rsid w:val="00BC34C6"/>
    <w:rsid w:val="00BD1831"/>
    <w:rsid w:val="00BD551A"/>
    <w:rsid w:val="00BD6D68"/>
    <w:rsid w:val="00BE3D43"/>
    <w:rsid w:val="00BF6C38"/>
    <w:rsid w:val="00C010DE"/>
    <w:rsid w:val="00C02AB5"/>
    <w:rsid w:val="00C03D96"/>
    <w:rsid w:val="00C03E83"/>
    <w:rsid w:val="00C05BC1"/>
    <w:rsid w:val="00C1431C"/>
    <w:rsid w:val="00C24A80"/>
    <w:rsid w:val="00C263C5"/>
    <w:rsid w:val="00C313C9"/>
    <w:rsid w:val="00C4166F"/>
    <w:rsid w:val="00C50CAB"/>
    <w:rsid w:val="00C5172E"/>
    <w:rsid w:val="00C533F7"/>
    <w:rsid w:val="00C535B7"/>
    <w:rsid w:val="00C61B41"/>
    <w:rsid w:val="00C67BAF"/>
    <w:rsid w:val="00C7100A"/>
    <w:rsid w:val="00C7633E"/>
    <w:rsid w:val="00C80749"/>
    <w:rsid w:val="00C85C53"/>
    <w:rsid w:val="00C87DD6"/>
    <w:rsid w:val="00C9249D"/>
    <w:rsid w:val="00C9421B"/>
    <w:rsid w:val="00CA22B9"/>
    <w:rsid w:val="00CB2885"/>
    <w:rsid w:val="00CC127A"/>
    <w:rsid w:val="00CC1E24"/>
    <w:rsid w:val="00CC2132"/>
    <w:rsid w:val="00CD34AE"/>
    <w:rsid w:val="00CD4DC3"/>
    <w:rsid w:val="00CD65DE"/>
    <w:rsid w:val="00CE08BD"/>
    <w:rsid w:val="00CE3027"/>
    <w:rsid w:val="00CE4339"/>
    <w:rsid w:val="00CE44BB"/>
    <w:rsid w:val="00CE514B"/>
    <w:rsid w:val="00CE5E6E"/>
    <w:rsid w:val="00CF49D5"/>
    <w:rsid w:val="00CF63F7"/>
    <w:rsid w:val="00CF6E46"/>
    <w:rsid w:val="00CF7C06"/>
    <w:rsid w:val="00D00994"/>
    <w:rsid w:val="00D027F0"/>
    <w:rsid w:val="00D07A11"/>
    <w:rsid w:val="00D273AB"/>
    <w:rsid w:val="00D31EFA"/>
    <w:rsid w:val="00D424CE"/>
    <w:rsid w:val="00D4622B"/>
    <w:rsid w:val="00D477B8"/>
    <w:rsid w:val="00D50B3D"/>
    <w:rsid w:val="00D55D46"/>
    <w:rsid w:val="00D57313"/>
    <w:rsid w:val="00D57712"/>
    <w:rsid w:val="00D645B0"/>
    <w:rsid w:val="00D7048E"/>
    <w:rsid w:val="00D717C3"/>
    <w:rsid w:val="00D76A02"/>
    <w:rsid w:val="00D7725E"/>
    <w:rsid w:val="00D848CC"/>
    <w:rsid w:val="00D868D6"/>
    <w:rsid w:val="00D916DF"/>
    <w:rsid w:val="00D9176D"/>
    <w:rsid w:val="00D9287C"/>
    <w:rsid w:val="00D96CD7"/>
    <w:rsid w:val="00D9763C"/>
    <w:rsid w:val="00D97BF5"/>
    <w:rsid w:val="00DA04EF"/>
    <w:rsid w:val="00DA1899"/>
    <w:rsid w:val="00DA264F"/>
    <w:rsid w:val="00DA4458"/>
    <w:rsid w:val="00DA4504"/>
    <w:rsid w:val="00DA5BDA"/>
    <w:rsid w:val="00DB3592"/>
    <w:rsid w:val="00DB71E0"/>
    <w:rsid w:val="00DC187C"/>
    <w:rsid w:val="00DC3F33"/>
    <w:rsid w:val="00DC581D"/>
    <w:rsid w:val="00DD3139"/>
    <w:rsid w:val="00DD4B96"/>
    <w:rsid w:val="00DD608C"/>
    <w:rsid w:val="00DD75FB"/>
    <w:rsid w:val="00DE15D0"/>
    <w:rsid w:val="00DE1710"/>
    <w:rsid w:val="00DE18DA"/>
    <w:rsid w:val="00DE4092"/>
    <w:rsid w:val="00DF41FA"/>
    <w:rsid w:val="00DF4F2E"/>
    <w:rsid w:val="00DF571A"/>
    <w:rsid w:val="00DF6935"/>
    <w:rsid w:val="00E01143"/>
    <w:rsid w:val="00E02025"/>
    <w:rsid w:val="00E03356"/>
    <w:rsid w:val="00E04268"/>
    <w:rsid w:val="00E05FFB"/>
    <w:rsid w:val="00E14629"/>
    <w:rsid w:val="00E3013E"/>
    <w:rsid w:val="00E352A4"/>
    <w:rsid w:val="00E473DB"/>
    <w:rsid w:val="00E504E7"/>
    <w:rsid w:val="00E543A0"/>
    <w:rsid w:val="00E55664"/>
    <w:rsid w:val="00E56673"/>
    <w:rsid w:val="00E63250"/>
    <w:rsid w:val="00E6412E"/>
    <w:rsid w:val="00E65CF5"/>
    <w:rsid w:val="00E66C44"/>
    <w:rsid w:val="00E67488"/>
    <w:rsid w:val="00E736A3"/>
    <w:rsid w:val="00E74C5F"/>
    <w:rsid w:val="00E75B75"/>
    <w:rsid w:val="00E7664D"/>
    <w:rsid w:val="00E772A4"/>
    <w:rsid w:val="00E77D6E"/>
    <w:rsid w:val="00E814AF"/>
    <w:rsid w:val="00E815FE"/>
    <w:rsid w:val="00E86978"/>
    <w:rsid w:val="00E90824"/>
    <w:rsid w:val="00E91331"/>
    <w:rsid w:val="00E935CD"/>
    <w:rsid w:val="00E94008"/>
    <w:rsid w:val="00E96768"/>
    <w:rsid w:val="00EA0728"/>
    <w:rsid w:val="00EA182E"/>
    <w:rsid w:val="00EB059C"/>
    <w:rsid w:val="00EB2EF9"/>
    <w:rsid w:val="00EB30E7"/>
    <w:rsid w:val="00EB7825"/>
    <w:rsid w:val="00EC1EA9"/>
    <w:rsid w:val="00EC22E9"/>
    <w:rsid w:val="00EC2635"/>
    <w:rsid w:val="00ED1741"/>
    <w:rsid w:val="00ED7899"/>
    <w:rsid w:val="00EE2412"/>
    <w:rsid w:val="00EE33B2"/>
    <w:rsid w:val="00EE7932"/>
    <w:rsid w:val="00EF65AF"/>
    <w:rsid w:val="00EF6C1F"/>
    <w:rsid w:val="00EF7F6C"/>
    <w:rsid w:val="00F04178"/>
    <w:rsid w:val="00F04D41"/>
    <w:rsid w:val="00F15FC5"/>
    <w:rsid w:val="00F26F5D"/>
    <w:rsid w:val="00F32335"/>
    <w:rsid w:val="00F50DD2"/>
    <w:rsid w:val="00F50FE8"/>
    <w:rsid w:val="00F52226"/>
    <w:rsid w:val="00F52D87"/>
    <w:rsid w:val="00F6154F"/>
    <w:rsid w:val="00F63AC0"/>
    <w:rsid w:val="00F65504"/>
    <w:rsid w:val="00F65D3C"/>
    <w:rsid w:val="00F66020"/>
    <w:rsid w:val="00F67884"/>
    <w:rsid w:val="00F67A75"/>
    <w:rsid w:val="00F726F9"/>
    <w:rsid w:val="00F74678"/>
    <w:rsid w:val="00F82AE4"/>
    <w:rsid w:val="00F83C4F"/>
    <w:rsid w:val="00F86AEA"/>
    <w:rsid w:val="00F86E00"/>
    <w:rsid w:val="00F909F4"/>
    <w:rsid w:val="00F95123"/>
    <w:rsid w:val="00F97CCA"/>
    <w:rsid w:val="00FA0411"/>
    <w:rsid w:val="00FB32E7"/>
    <w:rsid w:val="00FB55FA"/>
    <w:rsid w:val="00FB6811"/>
    <w:rsid w:val="00FD2097"/>
    <w:rsid w:val="00FD71E1"/>
    <w:rsid w:val="00FE0676"/>
    <w:rsid w:val="00FE7D03"/>
    <w:rsid w:val="00FF463B"/>
    <w:rsid w:val="00FF5ACC"/>
    <w:rsid w:val="00FF6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3380053B"/>
  <w15:docId w15:val="{3F24DE87-A15C-4394-985D-0910827A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F5D"/>
  </w:style>
  <w:style w:type="paragraph" w:styleId="Heading1">
    <w:name w:val="heading 1"/>
    <w:basedOn w:val="Normal"/>
    <w:next w:val="Normal"/>
    <w:link w:val="Heading1Char"/>
    <w:uiPriority w:val="99"/>
    <w:qFormat/>
    <w:rsid w:val="0012786F"/>
    <w:pPr>
      <w:keepNext/>
      <w:keepLines/>
      <w:spacing w:before="480" w:after="0" w:line="240" w:lineRule="auto"/>
      <w:outlineLvl w:val="0"/>
    </w:pPr>
    <w:rPr>
      <w:rFonts w:ascii="Cambria" w:eastAsia="Times New Roman" w:hAnsi="Cambria" w:cs="Times New Roman"/>
      <w:b/>
      <w:bCs/>
      <w:color w:val="365F91"/>
      <w:sz w:val="28"/>
      <w:szCs w:val="2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05BC1"/>
    <w:pPr>
      <w:spacing w:after="0" w:line="240" w:lineRule="auto"/>
    </w:pPr>
    <w:rPr>
      <w:sz w:val="20"/>
      <w:szCs w:val="20"/>
    </w:rPr>
  </w:style>
  <w:style w:type="character" w:customStyle="1" w:styleId="FootnoteTextChar">
    <w:name w:val="Footnote Text Char"/>
    <w:basedOn w:val="DefaultParagraphFont"/>
    <w:link w:val="FootnoteText"/>
    <w:rsid w:val="00C05BC1"/>
    <w:rPr>
      <w:sz w:val="20"/>
      <w:szCs w:val="20"/>
    </w:rPr>
  </w:style>
  <w:style w:type="character" w:styleId="FootnoteReference">
    <w:name w:val="footnote reference"/>
    <w:basedOn w:val="DefaultParagraphFont"/>
    <w:unhideWhenUsed/>
    <w:rsid w:val="00C05BC1"/>
    <w:rPr>
      <w:vertAlign w:val="superscript"/>
    </w:rPr>
  </w:style>
  <w:style w:type="character" w:customStyle="1" w:styleId="dpav">
    <w:name w:val="dpav"/>
    <w:basedOn w:val="DefaultParagraphFont"/>
    <w:uiPriority w:val="99"/>
    <w:rsid w:val="00B86C90"/>
    <w:rPr>
      <w:rFonts w:cs="Times New Roman"/>
      <w:sz w:val="26"/>
      <w:szCs w:val="26"/>
    </w:rPr>
  </w:style>
  <w:style w:type="paragraph" w:styleId="ListParagraph">
    <w:name w:val="List Paragraph"/>
    <w:basedOn w:val="Normal"/>
    <w:link w:val="ListParagraphChar"/>
    <w:uiPriority w:val="34"/>
    <w:qFormat/>
    <w:rsid w:val="001F4770"/>
    <w:pPr>
      <w:ind w:left="720"/>
      <w:contextualSpacing/>
    </w:pPr>
  </w:style>
  <w:style w:type="character" w:styleId="CommentReference">
    <w:name w:val="annotation reference"/>
    <w:basedOn w:val="DefaultParagraphFont"/>
    <w:uiPriority w:val="99"/>
    <w:semiHidden/>
    <w:unhideWhenUsed/>
    <w:rsid w:val="005C2FEF"/>
    <w:rPr>
      <w:sz w:val="16"/>
      <w:szCs w:val="16"/>
    </w:rPr>
  </w:style>
  <w:style w:type="paragraph" w:styleId="CommentText">
    <w:name w:val="annotation text"/>
    <w:basedOn w:val="Normal"/>
    <w:link w:val="CommentTextChar"/>
    <w:uiPriority w:val="99"/>
    <w:unhideWhenUsed/>
    <w:rsid w:val="005C2FEF"/>
    <w:pPr>
      <w:spacing w:line="240" w:lineRule="auto"/>
    </w:pPr>
    <w:rPr>
      <w:sz w:val="20"/>
      <w:szCs w:val="20"/>
    </w:rPr>
  </w:style>
  <w:style w:type="character" w:customStyle="1" w:styleId="CommentTextChar">
    <w:name w:val="Comment Text Char"/>
    <w:basedOn w:val="DefaultParagraphFont"/>
    <w:link w:val="CommentText"/>
    <w:uiPriority w:val="99"/>
    <w:rsid w:val="005C2FEF"/>
    <w:rPr>
      <w:sz w:val="20"/>
      <w:szCs w:val="20"/>
    </w:rPr>
  </w:style>
  <w:style w:type="paragraph" w:styleId="CommentSubject">
    <w:name w:val="annotation subject"/>
    <w:basedOn w:val="CommentText"/>
    <w:next w:val="CommentText"/>
    <w:link w:val="CommentSubjectChar"/>
    <w:uiPriority w:val="99"/>
    <w:semiHidden/>
    <w:unhideWhenUsed/>
    <w:rsid w:val="005C2FEF"/>
    <w:rPr>
      <w:b/>
      <w:bCs/>
    </w:rPr>
  </w:style>
  <w:style w:type="character" w:customStyle="1" w:styleId="CommentSubjectChar">
    <w:name w:val="Comment Subject Char"/>
    <w:basedOn w:val="CommentTextChar"/>
    <w:link w:val="CommentSubject"/>
    <w:uiPriority w:val="99"/>
    <w:semiHidden/>
    <w:rsid w:val="005C2FEF"/>
    <w:rPr>
      <w:b/>
      <w:bCs/>
      <w:sz w:val="20"/>
      <w:szCs w:val="20"/>
    </w:rPr>
  </w:style>
  <w:style w:type="paragraph" w:styleId="BalloonText">
    <w:name w:val="Balloon Text"/>
    <w:basedOn w:val="Normal"/>
    <w:link w:val="BalloonTextChar"/>
    <w:uiPriority w:val="99"/>
    <w:semiHidden/>
    <w:unhideWhenUsed/>
    <w:rsid w:val="005C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FEF"/>
    <w:rPr>
      <w:rFonts w:ascii="Tahoma" w:hAnsi="Tahoma" w:cs="Tahoma"/>
      <w:sz w:val="16"/>
      <w:szCs w:val="16"/>
    </w:rPr>
  </w:style>
  <w:style w:type="paragraph" w:customStyle="1" w:styleId="ListParagraph2">
    <w:name w:val="List Paragraph2"/>
    <w:basedOn w:val="Normal"/>
    <w:uiPriority w:val="99"/>
    <w:rsid w:val="006F7FE2"/>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rsid w:val="0012786F"/>
    <w:rPr>
      <w:rFonts w:ascii="Cambria" w:eastAsia="Times New Roman" w:hAnsi="Cambria" w:cs="Times New Roman"/>
      <w:b/>
      <w:bCs/>
      <w:color w:val="365F91"/>
      <w:sz w:val="28"/>
      <w:szCs w:val="28"/>
      <w:lang w:val="lt-LT" w:eastAsia="lt-LT"/>
    </w:rPr>
  </w:style>
  <w:style w:type="character" w:styleId="Strong">
    <w:name w:val="Strong"/>
    <w:basedOn w:val="DefaultParagraphFont"/>
    <w:qFormat/>
    <w:rsid w:val="00CE08BD"/>
    <w:rPr>
      <w:rFonts w:cs="Times New Roman"/>
      <w:b/>
    </w:rPr>
  </w:style>
  <w:style w:type="paragraph" w:styleId="Header">
    <w:name w:val="header"/>
    <w:aliases w:val="Char,Diagrama"/>
    <w:basedOn w:val="Normal"/>
    <w:link w:val="HeaderChar"/>
    <w:uiPriority w:val="99"/>
    <w:rsid w:val="00CE08BD"/>
    <w:pPr>
      <w:tabs>
        <w:tab w:val="center" w:pos="4153"/>
        <w:tab w:val="right" w:pos="8306"/>
      </w:tabs>
      <w:spacing w:after="0" w:line="240" w:lineRule="auto"/>
    </w:pPr>
    <w:rPr>
      <w:rFonts w:ascii="TimesLT" w:eastAsia="Times New Roman" w:hAnsi="TimesLT" w:cs="Times New Roman"/>
      <w:sz w:val="20"/>
      <w:szCs w:val="20"/>
      <w:lang w:eastAsia="lt-LT"/>
    </w:rPr>
  </w:style>
  <w:style w:type="character" w:customStyle="1" w:styleId="HeaderChar">
    <w:name w:val="Header Char"/>
    <w:aliases w:val="Char Char,Diagrama Char"/>
    <w:basedOn w:val="DefaultParagraphFont"/>
    <w:link w:val="Header"/>
    <w:uiPriority w:val="99"/>
    <w:rsid w:val="00CE08BD"/>
    <w:rPr>
      <w:rFonts w:ascii="TimesLT" w:eastAsia="Times New Roman" w:hAnsi="TimesLT" w:cs="Times New Roman"/>
      <w:sz w:val="20"/>
      <w:szCs w:val="20"/>
      <w:lang w:eastAsia="lt-LT"/>
    </w:rPr>
  </w:style>
  <w:style w:type="character" w:customStyle="1" w:styleId="ListParagraphChar">
    <w:name w:val="List Paragraph Char"/>
    <w:link w:val="ListParagraph"/>
    <w:uiPriority w:val="34"/>
    <w:rsid w:val="005072A7"/>
  </w:style>
  <w:style w:type="paragraph" w:customStyle="1" w:styleId="Default">
    <w:name w:val="Default"/>
    <w:rsid w:val="005072A7"/>
    <w:pPr>
      <w:autoSpaceDE w:val="0"/>
      <w:autoSpaceDN w:val="0"/>
      <w:adjustRightInd w:val="0"/>
      <w:spacing w:after="0" w:line="240" w:lineRule="auto"/>
    </w:pPr>
    <w:rPr>
      <w:rFonts w:ascii="Tahoma" w:eastAsia="Calibri" w:hAnsi="Tahoma" w:cs="Tahoma"/>
      <w:color w:val="000000"/>
      <w:sz w:val="24"/>
      <w:szCs w:val="24"/>
      <w:lang w:val="lt-LT" w:eastAsia="lt-LT"/>
    </w:rPr>
  </w:style>
  <w:style w:type="paragraph" w:styleId="Footer">
    <w:name w:val="footer"/>
    <w:basedOn w:val="Normal"/>
    <w:link w:val="FooterChar"/>
    <w:uiPriority w:val="99"/>
    <w:unhideWhenUsed/>
    <w:rsid w:val="00D84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48CC"/>
  </w:style>
  <w:style w:type="character" w:styleId="Hyperlink">
    <w:name w:val="Hyperlink"/>
    <w:basedOn w:val="DefaultParagraphFont"/>
    <w:uiPriority w:val="99"/>
    <w:unhideWhenUsed/>
    <w:rsid w:val="00AE7F91"/>
    <w:rPr>
      <w:color w:val="0563C1" w:themeColor="hyperlink"/>
      <w:u w:val="single"/>
    </w:rPr>
  </w:style>
  <w:style w:type="paragraph" w:styleId="BodyTextIndent3">
    <w:name w:val="Body Text Indent 3"/>
    <w:basedOn w:val="Normal"/>
    <w:link w:val="BodyTextIndent3Char"/>
    <w:uiPriority w:val="99"/>
    <w:rsid w:val="007C4E35"/>
    <w:pPr>
      <w:spacing w:after="120" w:line="240" w:lineRule="auto"/>
      <w:ind w:left="283"/>
    </w:pPr>
    <w:rPr>
      <w:rFonts w:ascii="TimesLT" w:eastAsia="Times New Roman" w:hAnsi="TimesLT" w:cs="Times New Roman"/>
      <w:sz w:val="16"/>
      <w:szCs w:val="16"/>
      <w:lang w:eastAsia="lt-LT"/>
    </w:rPr>
  </w:style>
  <w:style w:type="character" w:customStyle="1" w:styleId="BodyTextIndent3Char">
    <w:name w:val="Body Text Indent 3 Char"/>
    <w:basedOn w:val="DefaultParagraphFont"/>
    <w:link w:val="BodyTextIndent3"/>
    <w:uiPriority w:val="99"/>
    <w:rsid w:val="007C4E35"/>
    <w:rPr>
      <w:rFonts w:ascii="TimesLT" w:eastAsia="Times New Roman" w:hAnsi="TimesLT" w:cs="Times New Roman"/>
      <w:sz w:val="16"/>
      <w:szCs w:val="16"/>
      <w:lang w:eastAsia="lt-LT"/>
    </w:rPr>
  </w:style>
  <w:style w:type="paragraph" w:customStyle="1" w:styleId="BodyText1">
    <w:name w:val="Body Text1"/>
    <w:basedOn w:val="Normal"/>
    <w:rsid w:val="007C4E3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Preformatted">
    <w:name w:val="Preformatted"/>
    <w:basedOn w:val="Normal"/>
    <w:uiPriority w:val="99"/>
    <w:rsid w:val="004333B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lt-LT"/>
    </w:rPr>
  </w:style>
  <w:style w:type="paragraph" w:customStyle="1" w:styleId="Style2">
    <w:name w:val="Style2"/>
    <w:basedOn w:val="Normal"/>
    <w:uiPriority w:val="99"/>
    <w:rsid w:val="00EC1EA9"/>
    <w:pPr>
      <w:keepNext/>
      <w:spacing w:before="120" w:after="120" w:line="240" w:lineRule="auto"/>
      <w:jc w:val="center"/>
    </w:pPr>
    <w:rPr>
      <w:rFonts w:ascii="TimesLT" w:eastAsia="Times New Roman" w:hAnsi="TimesLT" w:cs="Times New Roman"/>
      <w:b/>
      <w:sz w:val="24"/>
      <w:szCs w:val="20"/>
      <w:lang w:val="en-GB"/>
    </w:rPr>
  </w:style>
  <w:style w:type="paragraph" w:styleId="EndnoteText">
    <w:name w:val="endnote text"/>
    <w:basedOn w:val="Normal"/>
    <w:link w:val="EndnoteTextChar"/>
    <w:uiPriority w:val="99"/>
    <w:semiHidden/>
    <w:unhideWhenUsed/>
    <w:rsid w:val="005B07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0772"/>
    <w:rPr>
      <w:sz w:val="20"/>
      <w:szCs w:val="20"/>
    </w:rPr>
  </w:style>
  <w:style w:type="character" w:styleId="EndnoteReference">
    <w:name w:val="endnote reference"/>
    <w:basedOn w:val="DefaultParagraphFont"/>
    <w:uiPriority w:val="99"/>
    <w:semiHidden/>
    <w:unhideWhenUsed/>
    <w:rsid w:val="005B0772"/>
    <w:rPr>
      <w:vertAlign w:val="superscript"/>
    </w:rPr>
  </w:style>
  <w:style w:type="paragraph" w:customStyle="1" w:styleId="prastasis1">
    <w:name w:val="Įprastasis1"/>
    <w:aliases w:val="Hyperlink"/>
    <w:basedOn w:val="Normal"/>
    <w:rsid w:val="005B0772"/>
    <w:pPr>
      <w:spacing w:after="0" w:line="240" w:lineRule="auto"/>
      <w:ind w:firstLine="312"/>
      <w:jc w:val="both"/>
    </w:pPr>
    <w:rPr>
      <w:rFonts w:ascii="TimesLT" w:eastAsia="Times New Roman" w:hAnsi="TimesLT" w:cs="Times New Roman"/>
      <w:sz w:val="20"/>
      <w:szCs w:val="20"/>
    </w:rPr>
  </w:style>
  <w:style w:type="paragraph" w:styleId="NoSpacing">
    <w:name w:val="No Spacing"/>
    <w:uiPriority w:val="1"/>
    <w:qFormat/>
    <w:rsid w:val="002B76A9"/>
    <w:pPr>
      <w:spacing w:after="0" w:line="240" w:lineRule="auto"/>
    </w:pPr>
    <w:rPr>
      <w:rFonts w:ascii="TimesLT" w:eastAsia="Times New Roman" w:hAnsi="TimesLT" w:cs="Times New Roman"/>
      <w:szCs w:val="20"/>
      <w:lang w:eastAsia="lt-LT"/>
    </w:rPr>
  </w:style>
  <w:style w:type="character" w:customStyle="1" w:styleId="st">
    <w:name w:val="st"/>
    <w:basedOn w:val="DefaultParagraphFont"/>
    <w:uiPriority w:val="99"/>
    <w:rsid w:val="002738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172">
      <w:bodyDiv w:val="1"/>
      <w:marLeft w:val="0"/>
      <w:marRight w:val="0"/>
      <w:marTop w:val="0"/>
      <w:marBottom w:val="0"/>
      <w:divBdr>
        <w:top w:val="none" w:sz="0" w:space="0" w:color="auto"/>
        <w:left w:val="none" w:sz="0" w:space="0" w:color="auto"/>
        <w:bottom w:val="none" w:sz="0" w:space="0" w:color="auto"/>
        <w:right w:val="none" w:sz="0" w:space="0" w:color="auto"/>
      </w:divBdr>
    </w:div>
    <w:div w:id="162596621">
      <w:bodyDiv w:val="1"/>
      <w:marLeft w:val="0"/>
      <w:marRight w:val="0"/>
      <w:marTop w:val="0"/>
      <w:marBottom w:val="0"/>
      <w:divBdr>
        <w:top w:val="none" w:sz="0" w:space="0" w:color="auto"/>
        <w:left w:val="none" w:sz="0" w:space="0" w:color="auto"/>
        <w:bottom w:val="none" w:sz="0" w:space="0" w:color="auto"/>
        <w:right w:val="none" w:sz="0" w:space="0" w:color="auto"/>
      </w:divBdr>
    </w:div>
    <w:div w:id="1247881046">
      <w:bodyDiv w:val="1"/>
      <w:marLeft w:val="0"/>
      <w:marRight w:val="0"/>
      <w:marTop w:val="0"/>
      <w:marBottom w:val="0"/>
      <w:divBdr>
        <w:top w:val="none" w:sz="0" w:space="0" w:color="auto"/>
        <w:left w:val="none" w:sz="0" w:space="0" w:color="auto"/>
        <w:bottom w:val="none" w:sz="0" w:space="0" w:color="auto"/>
        <w:right w:val="none" w:sz="0" w:space="0" w:color="auto"/>
      </w:divBdr>
    </w:div>
    <w:div w:id="1376931779">
      <w:bodyDiv w:val="1"/>
      <w:marLeft w:val="0"/>
      <w:marRight w:val="0"/>
      <w:marTop w:val="0"/>
      <w:marBottom w:val="0"/>
      <w:divBdr>
        <w:top w:val="none" w:sz="0" w:space="0" w:color="auto"/>
        <w:left w:val="none" w:sz="0" w:space="0" w:color="auto"/>
        <w:bottom w:val="none" w:sz="0" w:space="0" w:color="auto"/>
        <w:right w:val="none" w:sz="0" w:space="0" w:color="auto"/>
      </w:divBdr>
    </w:div>
    <w:div w:id="16268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cininkai.lt" TargetMode="External"/><Relationship Id="rId18" Type="http://schemas.openxmlformats.org/officeDocument/2006/relationships/hyperlink" Target="http://salcininkutvarkyb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lcininkutvarkyba.lt/" TargetMode="External"/><Relationship Id="rId17" Type="http://schemas.openxmlformats.org/officeDocument/2006/relationships/hyperlink" Target="http://eisukis.lt/" TargetMode="External"/><Relationship Id="rId2" Type="http://schemas.openxmlformats.org/officeDocument/2006/relationships/numbering" Target="numbering.xml"/><Relationship Id="rId16" Type="http://schemas.openxmlformats.org/officeDocument/2006/relationships/hyperlink" Target="http://www.vtek.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isukis.lt/" TargetMode="External"/><Relationship Id="rId5" Type="http://schemas.openxmlformats.org/officeDocument/2006/relationships/webSettings" Target="webSettings.xml"/><Relationship Id="rId15" Type="http://schemas.openxmlformats.org/officeDocument/2006/relationships/hyperlink" Target="http://salcininkutvarkyba.lt/" TargetMode="External"/><Relationship Id="rId10" Type="http://schemas.openxmlformats.org/officeDocument/2006/relationships/hyperlink" Target="http://salcinink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salcininkai.lt" TargetMode="External"/><Relationship Id="rId14" Type="http://schemas.openxmlformats.org/officeDocument/2006/relationships/hyperlink" Target="http://eisukis.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2.wmf"/><Relationship Id="rId7" Type="http://schemas.openxmlformats.org/officeDocument/2006/relationships/oleObject" Target="embeddings/oleObject3.bin"/><Relationship Id="rId2" Type="http://schemas.openxmlformats.org/officeDocument/2006/relationships/hyperlink" Target="http://www.vtek.lt/" TargetMode="External"/><Relationship Id="rId1" Type="http://schemas.openxmlformats.org/officeDocument/2006/relationships/hyperlink" Target="https://www.e-tar.lt/portal/lt/legalAct/TAR.B96A881B578F" TargetMode="External"/><Relationship Id="rId6" Type="http://schemas.openxmlformats.org/officeDocument/2006/relationships/oleObject" Target="embeddings/oleObject2.bin"/><Relationship Id="rId5" Type="http://schemas.openxmlformats.org/officeDocument/2006/relationships/image" Target="media/image3.wmf"/><Relationship Id="rId4" Type="http://schemas.openxmlformats.org/officeDocument/2006/relationships/oleObject" Target="embeddings/oleObject1.bin"/><Relationship Id="rId9"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AEB4-2708-4300-8E8B-B542522E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61750</Words>
  <Characters>35198</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Česonienė</dc:creator>
  <cp:lastModifiedBy>Ramune</cp:lastModifiedBy>
  <cp:revision>2</cp:revision>
  <dcterms:created xsi:type="dcterms:W3CDTF">2020-02-26T12:37:00Z</dcterms:created>
  <dcterms:modified xsi:type="dcterms:W3CDTF">2020-02-26T12:37:00Z</dcterms:modified>
</cp:coreProperties>
</file>