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B7EE9" w14:textId="73FA1B50" w:rsidR="00D3054D" w:rsidRPr="00BB3B69" w:rsidRDefault="00D3054D" w:rsidP="00D3054D">
      <w:pPr>
        <w:ind w:left="10206"/>
        <w:rPr>
          <w:szCs w:val="24"/>
        </w:rPr>
      </w:pPr>
      <w:bookmarkStart w:id="0" w:name="_GoBack"/>
      <w:bookmarkEnd w:id="0"/>
      <w:r w:rsidRPr="00BB3B69">
        <w:rPr>
          <w:szCs w:val="24"/>
        </w:rPr>
        <w:t>201</w:t>
      </w:r>
      <w:r w:rsidR="003F49A5" w:rsidRPr="00BB3B69">
        <w:rPr>
          <w:szCs w:val="24"/>
        </w:rPr>
        <w:t>9</w:t>
      </w:r>
      <w:r w:rsidR="00743B3C" w:rsidRPr="00BB3B69">
        <w:rPr>
          <w:szCs w:val="24"/>
        </w:rPr>
        <w:t>-</w:t>
      </w:r>
      <w:r w:rsidR="003F49A5" w:rsidRPr="00BB3B69">
        <w:rPr>
          <w:szCs w:val="24"/>
        </w:rPr>
        <w:t>07</w:t>
      </w:r>
      <w:r w:rsidR="00945C9E" w:rsidRPr="00BB3B69">
        <w:rPr>
          <w:szCs w:val="24"/>
        </w:rPr>
        <w:t>-</w:t>
      </w:r>
      <w:r w:rsidR="00B56CD1">
        <w:rPr>
          <w:szCs w:val="24"/>
        </w:rPr>
        <w:t>31</w:t>
      </w:r>
      <w:r w:rsidR="00BF651B" w:rsidRPr="00BB3B69">
        <w:rPr>
          <w:szCs w:val="24"/>
        </w:rPr>
        <w:t xml:space="preserve"> </w:t>
      </w:r>
      <w:r w:rsidRPr="00BB3B69">
        <w:rPr>
          <w:szCs w:val="24"/>
        </w:rPr>
        <w:t xml:space="preserve"> rašto Nr. </w:t>
      </w:r>
      <w:r w:rsidR="006B7352">
        <w:rPr>
          <w:bCs/>
          <w:szCs w:val="24"/>
        </w:rPr>
        <w:t>4</w:t>
      </w:r>
      <w:r w:rsidR="008740B1" w:rsidRPr="00BB3B69">
        <w:rPr>
          <w:bCs/>
          <w:szCs w:val="24"/>
        </w:rPr>
        <w:t>-</w:t>
      </w:r>
      <w:r w:rsidR="0027080A" w:rsidRPr="00BB3B69">
        <w:rPr>
          <w:bCs/>
          <w:szCs w:val="24"/>
        </w:rPr>
        <w:t>1</w:t>
      </w:r>
      <w:r w:rsidR="008740B1" w:rsidRPr="00BB3B69">
        <w:rPr>
          <w:bCs/>
          <w:szCs w:val="24"/>
        </w:rPr>
        <w:t>0</w:t>
      </w:r>
      <w:r w:rsidR="0027080A" w:rsidRPr="00BB3B69">
        <w:rPr>
          <w:bCs/>
          <w:szCs w:val="24"/>
        </w:rPr>
        <w:t>-</w:t>
      </w:r>
      <w:r w:rsidR="00B56CD1">
        <w:rPr>
          <w:bCs/>
          <w:szCs w:val="24"/>
        </w:rPr>
        <w:t>485</w:t>
      </w:r>
    </w:p>
    <w:p w14:paraId="7E4B7EEA" w14:textId="77777777" w:rsidR="00D3054D" w:rsidRPr="007E2739" w:rsidRDefault="00D3054D" w:rsidP="00D3054D">
      <w:pPr>
        <w:ind w:left="10206"/>
        <w:rPr>
          <w:szCs w:val="24"/>
        </w:rPr>
      </w:pPr>
      <w:r w:rsidRPr="007E2739">
        <w:rPr>
          <w:szCs w:val="24"/>
        </w:rPr>
        <w:t xml:space="preserve">priedas </w:t>
      </w:r>
    </w:p>
    <w:p w14:paraId="7E4B7EEB" w14:textId="77777777" w:rsidR="00D3054D" w:rsidRPr="00A53A2C" w:rsidRDefault="00D3054D" w:rsidP="003B7C5B">
      <w:pPr>
        <w:jc w:val="center"/>
        <w:rPr>
          <w:b/>
          <w:szCs w:val="24"/>
        </w:rPr>
      </w:pPr>
    </w:p>
    <w:p w14:paraId="7E4B7EEC" w14:textId="77777777" w:rsidR="00921CEF" w:rsidRPr="00A53A2C" w:rsidRDefault="00196221" w:rsidP="003B7C5B">
      <w:pPr>
        <w:jc w:val="center"/>
        <w:rPr>
          <w:b/>
          <w:szCs w:val="24"/>
        </w:rPr>
      </w:pPr>
      <w:r w:rsidRPr="00A53A2C">
        <w:rPr>
          <w:b/>
          <w:szCs w:val="24"/>
        </w:rPr>
        <w:t>KORUPCIJOS RIZ</w:t>
      </w:r>
      <w:r w:rsidR="00E05C11" w:rsidRPr="00A53A2C">
        <w:rPr>
          <w:b/>
          <w:szCs w:val="24"/>
        </w:rPr>
        <w:t>I</w:t>
      </w:r>
      <w:r w:rsidRPr="00A53A2C">
        <w:rPr>
          <w:b/>
          <w:szCs w:val="24"/>
        </w:rPr>
        <w:t xml:space="preserve">KOS ANALIZĖS IŠVADOJE PATEIKTŲ </w:t>
      </w:r>
      <w:r w:rsidR="00E05C11" w:rsidRPr="00A53A2C">
        <w:rPr>
          <w:b/>
          <w:szCs w:val="24"/>
        </w:rPr>
        <w:t>PASIŪLYMŲ</w:t>
      </w:r>
      <w:r w:rsidRPr="00A53A2C">
        <w:rPr>
          <w:b/>
          <w:szCs w:val="24"/>
        </w:rPr>
        <w:t xml:space="preserve"> STEBĖSENA</w:t>
      </w:r>
    </w:p>
    <w:p w14:paraId="7E4B7EED" w14:textId="77777777" w:rsidR="005F305E" w:rsidRPr="00A53A2C" w:rsidRDefault="005F305E">
      <w:pPr>
        <w:rPr>
          <w:szCs w:val="24"/>
        </w:rPr>
      </w:pPr>
    </w:p>
    <w:p w14:paraId="7BC8027C" w14:textId="750DAFE2" w:rsidR="001A2B74" w:rsidRPr="00E649C3" w:rsidRDefault="002F03A6" w:rsidP="00A47A45">
      <w:pPr>
        <w:ind w:firstLine="851"/>
        <w:jc w:val="both"/>
        <w:rPr>
          <w:szCs w:val="24"/>
        </w:rPr>
      </w:pPr>
      <w:bookmarkStart w:id="1" w:name="OLE_LINK1"/>
      <w:bookmarkStart w:id="2" w:name="OLE_LINK2"/>
      <w:r w:rsidRPr="00E649C3">
        <w:rPr>
          <w:szCs w:val="24"/>
        </w:rPr>
        <w:t xml:space="preserve">Informacija apie </w:t>
      </w:r>
      <w:bookmarkEnd w:id="1"/>
      <w:bookmarkEnd w:id="2"/>
      <w:r w:rsidR="00BF651B" w:rsidRPr="00E649C3">
        <w:rPr>
          <w:szCs w:val="24"/>
        </w:rPr>
        <w:t>201</w:t>
      </w:r>
      <w:r w:rsidR="005338EC" w:rsidRPr="00E649C3">
        <w:rPr>
          <w:szCs w:val="24"/>
        </w:rPr>
        <w:t>8</w:t>
      </w:r>
      <w:r w:rsidR="00BF651B" w:rsidRPr="00E649C3">
        <w:rPr>
          <w:szCs w:val="24"/>
        </w:rPr>
        <w:t>-</w:t>
      </w:r>
      <w:r w:rsidR="005338EC" w:rsidRPr="00E649C3">
        <w:rPr>
          <w:szCs w:val="24"/>
        </w:rPr>
        <w:t>06</w:t>
      </w:r>
      <w:r w:rsidR="00BF651B" w:rsidRPr="00E649C3">
        <w:rPr>
          <w:szCs w:val="24"/>
        </w:rPr>
        <w:t>-</w:t>
      </w:r>
      <w:r w:rsidR="005338EC" w:rsidRPr="00E649C3">
        <w:rPr>
          <w:szCs w:val="24"/>
        </w:rPr>
        <w:t>18</w:t>
      </w:r>
      <w:r w:rsidR="00BF651B" w:rsidRPr="00E649C3">
        <w:rPr>
          <w:szCs w:val="24"/>
        </w:rPr>
        <w:t xml:space="preserve"> išvadoje dėl </w:t>
      </w:r>
      <w:r w:rsidR="00BF651B" w:rsidRPr="00E649C3">
        <w:rPr>
          <w:bCs/>
          <w:szCs w:val="24"/>
        </w:rPr>
        <w:t xml:space="preserve">korupcijos rizikos analizės </w:t>
      </w:r>
      <w:r w:rsidR="005338EC" w:rsidRPr="007E2739">
        <w:rPr>
          <w:bCs/>
          <w:szCs w:val="24"/>
        </w:rPr>
        <w:t xml:space="preserve">Pakruojo rajono savivaldybės ir jos </w:t>
      </w:r>
      <w:r w:rsidR="001A2B74" w:rsidRPr="007E2739">
        <w:rPr>
          <w:bCs/>
          <w:szCs w:val="24"/>
        </w:rPr>
        <w:t>valdomų</w:t>
      </w:r>
      <w:r w:rsidR="005338EC" w:rsidRPr="007E2739">
        <w:rPr>
          <w:bCs/>
          <w:szCs w:val="24"/>
        </w:rPr>
        <w:t xml:space="preserve"> įmonių veiklos srityse </w:t>
      </w:r>
      <w:r w:rsidR="00BF651B" w:rsidRPr="00E649C3">
        <w:rPr>
          <w:szCs w:val="24"/>
        </w:rPr>
        <w:t>Nr. 4-01-</w:t>
      </w:r>
      <w:r w:rsidR="005338EC" w:rsidRPr="00E649C3">
        <w:rPr>
          <w:szCs w:val="24"/>
        </w:rPr>
        <w:t>4816</w:t>
      </w:r>
      <w:r w:rsidR="00180BB0" w:rsidRPr="007E2739">
        <w:rPr>
          <w:noProof/>
          <w:szCs w:val="24"/>
          <w:lang w:eastAsia="lt-LT"/>
        </w:rPr>
        <w:drawing>
          <wp:inline distT="0" distB="0" distL="0" distR="0" wp14:anchorId="7E4B7FC0" wp14:editId="7E4B7FC1">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180BB0" w:rsidRPr="007E2739">
        <w:rPr>
          <w:szCs w:val="24"/>
        </w:rPr>
        <w:t xml:space="preserve"> </w:t>
      </w:r>
      <w:r w:rsidR="0023172B" w:rsidRPr="007E2739">
        <w:rPr>
          <w:szCs w:val="24"/>
        </w:rPr>
        <w:t xml:space="preserve">(toliau – Išvada) </w:t>
      </w:r>
      <w:r w:rsidR="005F305E" w:rsidRPr="00E649C3">
        <w:rPr>
          <w:szCs w:val="24"/>
        </w:rPr>
        <w:t>nurodytų rekomendacijų įgyvendinim</w:t>
      </w:r>
      <w:r w:rsidR="0071530D" w:rsidRPr="00E649C3">
        <w:rPr>
          <w:szCs w:val="24"/>
        </w:rPr>
        <w:t>ą</w:t>
      </w:r>
      <w:r w:rsidRPr="00E649C3">
        <w:rPr>
          <w:szCs w:val="24"/>
        </w:rPr>
        <w:t xml:space="preserve"> </w:t>
      </w:r>
      <w:r w:rsidR="004A52BD" w:rsidRPr="00E649C3">
        <w:rPr>
          <w:szCs w:val="24"/>
        </w:rPr>
        <w:t>parengt</w:t>
      </w:r>
      <w:r w:rsidR="0071530D" w:rsidRPr="00E649C3">
        <w:rPr>
          <w:szCs w:val="24"/>
        </w:rPr>
        <w:t>a</w:t>
      </w:r>
      <w:r w:rsidR="004A52BD" w:rsidRPr="00E649C3">
        <w:rPr>
          <w:szCs w:val="24"/>
        </w:rPr>
        <w:t xml:space="preserve"> </w:t>
      </w:r>
      <w:r w:rsidR="00F76A67" w:rsidRPr="00E649C3">
        <w:rPr>
          <w:szCs w:val="24"/>
        </w:rPr>
        <w:t>pagal</w:t>
      </w:r>
      <w:r w:rsidR="001A2B74" w:rsidRPr="00E649C3">
        <w:rPr>
          <w:szCs w:val="24"/>
        </w:rPr>
        <w:t>:</w:t>
      </w:r>
    </w:p>
    <w:p w14:paraId="7E4B7EF3" w14:textId="71D77B91" w:rsidR="00C8357F" w:rsidRPr="00E649C3" w:rsidRDefault="001A2B74" w:rsidP="001A2B74">
      <w:pPr>
        <w:ind w:firstLine="851"/>
        <w:jc w:val="both"/>
        <w:rPr>
          <w:szCs w:val="24"/>
        </w:rPr>
      </w:pPr>
      <w:r w:rsidRPr="00E649C3">
        <w:rPr>
          <w:szCs w:val="24"/>
        </w:rPr>
        <w:t xml:space="preserve">- I stebėsenos etapo dokumentus: </w:t>
      </w:r>
      <w:r w:rsidR="00254998" w:rsidRPr="00E649C3">
        <w:rPr>
          <w:szCs w:val="24"/>
        </w:rPr>
        <w:t xml:space="preserve">Pakruojo rajono savivaldybės </w:t>
      </w:r>
      <w:r w:rsidR="00F46E7A" w:rsidRPr="00E649C3">
        <w:rPr>
          <w:szCs w:val="24"/>
        </w:rPr>
        <w:t xml:space="preserve">administracijos </w:t>
      </w:r>
      <w:r w:rsidR="00254998" w:rsidRPr="00E649C3">
        <w:rPr>
          <w:szCs w:val="24"/>
        </w:rPr>
        <w:t xml:space="preserve">2018-11-20 raštą Nr. S-3650(20.1), </w:t>
      </w:r>
      <w:r w:rsidR="005338EC" w:rsidRPr="00E649C3">
        <w:rPr>
          <w:szCs w:val="24"/>
        </w:rPr>
        <w:t>UAB ,,Pakruojo vandentiekis“ 2018-08</w:t>
      </w:r>
      <w:r w:rsidR="004929A4" w:rsidRPr="00E649C3">
        <w:rPr>
          <w:szCs w:val="24"/>
        </w:rPr>
        <w:t>-</w:t>
      </w:r>
      <w:r w:rsidR="005338EC" w:rsidRPr="00E649C3">
        <w:rPr>
          <w:szCs w:val="24"/>
        </w:rPr>
        <w:t>03</w:t>
      </w:r>
      <w:r w:rsidR="004929A4" w:rsidRPr="00E649C3">
        <w:rPr>
          <w:szCs w:val="24"/>
        </w:rPr>
        <w:t xml:space="preserve"> raštą Nr. </w:t>
      </w:r>
      <w:r w:rsidR="005338EC" w:rsidRPr="00E649C3">
        <w:rPr>
          <w:szCs w:val="24"/>
        </w:rPr>
        <w:t xml:space="preserve">271, </w:t>
      </w:r>
      <w:r w:rsidR="00223095" w:rsidRPr="00E649C3">
        <w:rPr>
          <w:szCs w:val="24"/>
        </w:rPr>
        <w:t>UAB ,,Pakruojo šiluma“ 2018-10-31</w:t>
      </w:r>
      <w:r w:rsidR="00945C9E" w:rsidRPr="00E649C3">
        <w:rPr>
          <w:szCs w:val="24"/>
        </w:rPr>
        <w:t xml:space="preserve"> raštą Nr. </w:t>
      </w:r>
      <w:r w:rsidR="00680E5E" w:rsidRPr="00E649C3">
        <w:rPr>
          <w:szCs w:val="24"/>
        </w:rPr>
        <w:t>S-402</w:t>
      </w:r>
      <w:r w:rsidR="00ED649D" w:rsidRPr="00E649C3">
        <w:rPr>
          <w:szCs w:val="24"/>
        </w:rPr>
        <w:t xml:space="preserve"> ir </w:t>
      </w:r>
      <w:r w:rsidR="004D1871" w:rsidRPr="00E649C3">
        <w:rPr>
          <w:szCs w:val="24"/>
        </w:rPr>
        <w:t xml:space="preserve">UAB ,,Pakruojo šiluma“ 2018-12-07 ir </w:t>
      </w:r>
      <w:r w:rsidR="00753830" w:rsidRPr="00E649C3">
        <w:rPr>
          <w:szCs w:val="24"/>
        </w:rPr>
        <w:t>UAB ,,Pakruojo komunalininkas“</w:t>
      </w:r>
      <w:r w:rsidR="00680E5E" w:rsidRPr="00E649C3">
        <w:rPr>
          <w:szCs w:val="24"/>
        </w:rPr>
        <w:t xml:space="preserve"> </w:t>
      </w:r>
      <w:r w:rsidR="004D1871" w:rsidRPr="00E649C3">
        <w:rPr>
          <w:szCs w:val="24"/>
        </w:rPr>
        <w:t xml:space="preserve">2018-11-27 el. paštu </w:t>
      </w:r>
      <w:r w:rsidR="007B4857" w:rsidRPr="00E649C3">
        <w:rPr>
          <w:szCs w:val="24"/>
        </w:rPr>
        <w:t>pateiktą informaciją</w:t>
      </w:r>
      <w:r w:rsidRPr="00E649C3">
        <w:rPr>
          <w:szCs w:val="24"/>
        </w:rPr>
        <w:t>;</w:t>
      </w:r>
    </w:p>
    <w:p w14:paraId="0383B86C" w14:textId="28CBD34E" w:rsidR="001A2B74" w:rsidRPr="00E649C3" w:rsidRDefault="001A2B74" w:rsidP="001A2B74">
      <w:pPr>
        <w:ind w:firstLine="851"/>
        <w:jc w:val="both"/>
        <w:rPr>
          <w:szCs w:val="24"/>
        </w:rPr>
      </w:pPr>
      <w:r w:rsidRPr="00E649C3">
        <w:rPr>
          <w:szCs w:val="24"/>
        </w:rPr>
        <w:t xml:space="preserve">- </w:t>
      </w:r>
      <w:r w:rsidRPr="007E2739">
        <w:rPr>
          <w:szCs w:val="24"/>
        </w:rPr>
        <w:t xml:space="preserve">II stebėsenos etapo dokumentus: </w:t>
      </w:r>
      <w:r w:rsidRPr="00E649C3">
        <w:rPr>
          <w:szCs w:val="24"/>
        </w:rPr>
        <w:t>UAB ,,Pakruojo vandentiekis“ 2019-05-17 rašt</w:t>
      </w:r>
      <w:r w:rsidR="00B12B97" w:rsidRPr="00E649C3">
        <w:rPr>
          <w:szCs w:val="24"/>
        </w:rPr>
        <w:t>ą</w:t>
      </w:r>
      <w:r w:rsidRPr="00E649C3">
        <w:rPr>
          <w:szCs w:val="24"/>
        </w:rPr>
        <w:t xml:space="preserve"> Nr. 154, UAB ,,Pakruojo šiluma“ 2019-06-18 rašt</w:t>
      </w:r>
      <w:r w:rsidR="00B12B97" w:rsidRPr="00E649C3">
        <w:rPr>
          <w:szCs w:val="24"/>
        </w:rPr>
        <w:t>ą</w:t>
      </w:r>
      <w:r w:rsidRPr="00E649C3">
        <w:rPr>
          <w:szCs w:val="24"/>
        </w:rPr>
        <w:t xml:space="preserve"> Nr. S-133</w:t>
      </w:r>
      <w:r w:rsidR="00F474A0" w:rsidRPr="00E649C3">
        <w:rPr>
          <w:szCs w:val="24"/>
        </w:rPr>
        <w:t>, UAB ,,Pakruojo komunalininkas“ 2019-07-12 rašt</w:t>
      </w:r>
      <w:r w:rsidR="00ED00C4" w:rsidRPr="00E649C3">
        <w:rPr>
          <w:szCs w:val="24"/>
        </w:rPr>
        <w:t>ą</w:t>
      </w:r>
      <w:r w:rsidR="00F474A0" w:rsidRPr="00E649C3">
        <w:rPr>
          <w:szCs w:val="24"/>
        </w:rPr>
        <w:t xml:space="preserve"> Nr. 167</w:t>
      </w:r>
      <w:r w:rsidR="00EF79A8" w:rsidRPr="00E649C3">
        <w:rPr>
          <w:szCs w:val="24"/>
        </w:rPr>
        <w:t xml:space="preserve">, Pakruojo rajono savivaldybės </w:t>
      </w:r>
      <w:r w:rsidR="006F1224" w:rsidRPr="00E649C3">
        <w:rPr>
          <w:szCs w:val="24"/>
        </w:rPr>
        <w:t xml:space="preserve">administracijos </w:t>
      </w:r>
      <w:r w:rsidR="00EF79A8" w:rsidRPr="00E649C3">
        <w:rPr>
          <w:szCs w:val="24"/>
        </w:rPr>
        <w:t>2019-07-18 rašt</w:t>
      </w:r>
      <w:r w:rsidR="00EC4C31" w:rsidRPr="00E649C3">
        <w:rPr>
          <w:szCs w:val="24"/>
        </w:rPr>
        <w:t>ą</w:t>
      </w:r>
      <w:r w:rsidR="00EF79A8" w:rsidRPr="00E649C3">
        <w:rPr>
          <w:szCs w:val="24"/>
        </w:rPr>
        <w:t xml:space="preserve"> Nr. S-2170</w:t>
      </w:r>
      <w:r w:rsidRPr="00E649C3">
        <w:rPr>
          <w:szCs w:val="24"/>
        </w:rPr>
        <w:t>.</w:t>
      </w: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8694"/>
        <w:gridCol w:w="3161"/>
      </w:tblGrid>
      <w:tr w:rsidR="00EA73F5" w:rsidRPr="00E649C3" w14:paraId="7E4B7EF7" w14:textId="77777777" w:rsidTr="00A53A2C">
        <w:trPr>
          <w:trHeight w:val="360"/>
          <w:tblHeader/>
        </w:trPr>
        <w:tc>
          <w:tcPr>
            <w:tcW w:w="4957" w:type="dxa"/>
            <w:vAlign w:val="bottom"/>
          </w:tcPr>
          <w:p w14:paraId="7E4B7EF4" w14:textId="35695104" w:rsidR="00E91E04" w:rsidRPr="00E649C3" w:rsidRDefault="0062075E" w:rsidP="007E2739">
            <w:pPr>
              <w:jc w:val="center"/>
              <w:rPr>
                <w:szCs w:val="24"/>
              </w:rPr>
            </w:pPr>
            <w:r w:rsidRPr="00E649C3">
              <w:rPr>
                <w:b/>
                <w:szCs w:val="24"/>
              </w:rPr>
              <w:t>Specialiųjų tyrimų tarnybos pasiūlymai</w:t>
            </w:r>
          </w:p>
        </w:tc>
        <w:tc>
          <w:tcPr>
            <w:tcW w:w="5953" w:type="dxa"/>
            <w:vAlign w:val="bottom"/>
          </w:tcPr>
          <w:p w14:paraId="7074FEA8" w14:textId="77777777" w:rsidR="0062075E" w:rsidRPr="00E649C3" w:rsidRDefault="00254998" w:rsidP="00A53A2C">
            <w:pPr>
              <w:jc w:val="center"/>
              <w:rPr>
                <w:b/>
                <w:szCs w:val="24"/>
              </w:rPr>
            </w:pPr>
            <w:r w:rsidRPr="00E649C3">
              <w:rPr>
                <w:b/>
                <w:szCs w:val="24"/>
              </w:rPr>
              <w:t>P</w:t>
            </w:r>
            <w:r w:rsidR="007E4B35" w:rsidRPr="00E649C3">
              <w:rPr>
                <w:b/>
                <w:szCs w:val="24"/>
              </w:rPr>
              <w:t>ateikta informacija</w:t>
            </w:r>
            <w:r w:rsidR="002F686C" w:rsidRPr="00E649C3">
              <w:rPr>
                <w:b/>
                <w:szCs w:val="24"/>
              </w:rPr>
              <w:t xml:space="preserve"> dėl įgyvendinamų priemonių</w:t>
            </w:r>
          </w:p>
          <w:p w14:paraId="7E4B7EF5" w14:textId="4C8B5A4D" w:rsidR="00E91E04" w:rsidRPr="00E649C3" w:rsidRDefault="00E91E04" w:rsidP="00A53A2C">
            <w:pPr>
              <w:jc w:val="center"/>
              <w:rPr>
                <w:b/>
                <w:szCs w:val="24"/>
              </w:rPr>
            </w:pPr>
          </w:p>
        </w:tc>
        <w:tc>
          <w:tcPr>
            <w:tcW w:w="4366" w:type="dxa"/>
            <w:vAlign w:val="bottom"/>
          </w:tcPr>
          <w:p w14:paraId="7E4B7EF6" w14:textId="2455E5D7" w:rsidR="00E91E04" w:rsidRPr="00E649C3" w:rsidRDefault="00D515D9" w:rsidP="00A53A2C">
            <w:pPr>
              <w:jc w:val="center"/>
              <w:rPr>
                <w:szCs w:val="24"/>
              </w:rPr>
            </w:pPr>
            <w:r w:rsidRPr="00E649C3">
              <w:rPr>
                <w:b/>
                <w:szCs w:val="24"/>
              </w:rPr>
              <w:t>Specialiųjų tyrimų tarnybos</w:t>
            </w:r>
            <w:r w:rsidR="0062075E" w:rsidRPr="00E649C3">
              <w:rPr>
                <w:b/>
                <w:szCs w:val="24"/>
              </w:rPr>
              <w:t xml:space="preserve"> </w:t>
            </w:r>
            <w:r w:rsidR="00237A8F" w:rsidRPr="00E649C3">
              <w:rPr>
                <w:b/>
                <w:szCs w:val="24"/>
              </w:rPr>
              <w:t>vertinimas</w:t>
            </w:r>
          </w:p>
        </w:tc>
      </w:tr>
      <w:tr w:rsidR="00E91E04" w:rsidRPr="00E649C3" w14:paraId="58684BE0" w14:textId="77777777" w:rsidTr="00A53A2C">
        <w:trPr>
          <w:trHeight w:val="247"/>
          <w:tblHeader/>
        </w:trPr>
        <w:tc>
          <w:tcPr>
            <w:tcW w:w="15276" w:type="dxa"/>
            <w:gridSpan w:val="3"/>
            <w:vAlign w:val="bottom"/>
          </w:tcPr>
          <w:p w14:paraId="44BE6CFF" w14:textId="72AC52DF" w:rsidR="00E91E04" w:rsidRPr="00A53A2C" w:rsidRDefault="00176A81" w:rsidP="007E2739">
            <w:pPr>
              <w:pStyle w:val="NoSpacing"/>
              <w:numPr>
                <w:ilvl w:val="0"/>
                <w:numId w:val="20"/>
              </w:numPr>
              <w:jc w:val="center"/>
              <w:rPr>
                <w:b/>
                <w:szCs w:val="24"/>
              </w:rPr>
            </w:pPr>
            <w:r w:rsidRPr="007E2739">
              <w:rPr>
                <w:b/>
                <w:szCs w:val="24"/>
              </w:rPr>
              <w:t xml:space="preserve">Dėl KRA pasiūlymų Savivaldybės </w:t>
            </w:r>
            <w:r w:rsidR="000D1C6D" w:rsidRPr="007E2739">
              <w:rPr>
                <w:b/>
                <w:szCs w:val="24"/>
              </w:rPr>
              <w:t>valdo</w:t>
            </w:r>
            <w:r w:rsidR="00032A27" w:rsidRPr="007E2739">
              <w:rPr>
                <w:b/>
                <w:szCs w:val="24"/>
              </w:rPr>
              <w:t>m</w:t>
            </w:r>
            <w:r w:rsidR="000D1C6D" w:rsidRPr="00A53A2C">
              <w:rPr>
                <w:b/>
                <w:szCs w:val="24"/>
              </w:rPr>
              <w:t>ų</w:t>
            </w:r>
            <w:r w:rsidRPr="00A53A2C">
              <w:rPr>
                <w:b/>
                <w:szCs w:val="24"/>
              </w:rPr>
              <w:t xml:space="preserve"> įmonių</w:t>
            </w:r>
            <w:r w:rsidR="004D1871" w:rsidRPr="00A53A2C">
              <w:rPr>
                <w:b/>
                <w:szCs w:val="24"/>
              </w:rPr>
              <w:t>:</w:t>
            </w:r>
            <w:r w:rsidRPr="00A53A2C">
              <w:rPr>
                <w:b/>
                <w:szCs w:val="24"/>
              </w:rPr>
              <w:t xml:space="preserve"> </w:t>
            </w:r>
            <w:r w:rsidRPr="00A53A2C">
              <w:rPr>
                <w:b/>
                <w:szCs w:val="24"/>
                <w:lang w:eastAsia="lt-LT"/>
              </w:rPr>
              <w:t>UAB ,,Pakruojo komunalininkas“, UAB ,,Pakruojo šiluma“, UAB ,,Pakruojo vandentiekis“</w:t>
            </w:r>
            <w:r w:rsidR="004D1871" w:rsidRPr="00A53A2C">
              <w:rPr>
                <w:b/>
                <w:szCs w:val="24"/>
                <w:lang w:eastAsia="lt-LT"/>
              </w:rPr>
              <w:t>,</w:t>
            </w:r>
            <w:r w:rsidRPr="00A53A2C">
              <w:rPr>
                <w:b/>
                <w:szCs w:val="24"/>
                <w:lang w:eastAsia="lt-LT"/>
              </w:rPr>
              <w:t xml:space="preserve"> valdymo srityje</w:t>
            </w:r>
          </w:p>
        </w:tc>
      </w:tr>
      <w:tr w:rsidR="00EA73F5" w:rsidRPr="00E649C3" w14:paraId="7E4B7F13" w14:textId="77777777" w:rsidTr="00E91E04">
        <w:tc>
          <w:tcPr>
            <w:tcW w:w="4957" w:type="dxa"/>
          </w:tcPr>
          <w:p w14:paraId="7E4B7F0D" w14:textId="035A5FA5" w:rsidR="006B2934" w:rsidRPr="00E649C3" w:rsidRDefault="00254998" w:rsidP="00E91E04">
            <w:pPr>
              <w:shd w:val="clear" w:color="auto" w:fill="FFFFFF"/>
              <w:tabs>
                <w:tab w:val="left" w:pos="1560"/>
              </w:tabs>
              <w:jc w:val="both"/>
              <w:rPr>
                <w:rFonts w:eastAsia="Times New Roman"/>
                <w:szCs w:val="24"/>
                <w:lang w:eastAsia="lt-LT"/>
              </w:rPr>
            </w:pPr>
            <w:r w:rsidRPr="00E649C3">
              <w:rPr>
                <w:rFonts w:eastAsia="Times New Roman"/>
                <w:szCs w:val="24"/>
                <w:lang w:eastAsia="lt-LT"/>
              </w:rPr>
              <w:t>1.</w:t>
            </w:r>
            <w:r w:rsidR="00176A81" w:rsidRPr="00E649C3">
              <w:rPr>
                <w:rFonts w:eastAsia="Times New Roman"/>
                <w:szCs w:val="24"/>
                <w:lang w:eastAsia="lt-LT"/>
              </w:rPr>
              <w:t>1.</w:t>
            </w:r>
            <w:r w:rsidRPr="00E649C3">
              <w:rPr>
                <w:rFonts w:eastAsia="Times New Roman"/>
                <w:szCs w:val="24"/>
                <w:lang w:eastAsia="lt-LT"/>
              </w:rPr>
              <w:t xml:space="preserve"> </w:t>
            </w:r>
            <w:r w:rsidRPr="007E2739">
              <w:rPr>
                <w:szCs w:val="24"/>
              </w:rPr>
              <w:t xml:space="preserve">Spręsti klausimą dėl įmonių įstatų patikslinimo, aiškiai reglamentuoti valdymo organų </w:t>
            </w:r>
            <w:r w:rsidRPr="00A53A2C">
              <w:rPr>
                <w:szCs w:val="24"/>
              </w:rPr>
              <w:t>kompetenciją, vadovų veiklos priežiūros funkcijas, įstatų keitimo, pasirašymo, administracijos sudarymo, audito atlikimo tvarką ir pan.</w:t>
            </w:r>
          </w:p>
        </w:tc>
        <w:tc>
          <w:tcPr>
            <w:tcW w:w="5953" w:type="dxa"/>
          </w:tcPr>
          <w:p w14:paraId="4E74D729" w14:textId="75EEA99A" w:rsidR="00254998" w:rsidRPr="007E2739" w:rsidRDefault="00254998" w:rsidP="00E91E04">
            <w:pPr>
              <w:jc w:val="both"/>
              <w:rPr>
                <w:b/>
                <w:szCs w:val="24"/>
              </w:rPr>
            </w:pPr>
            <w:r w:rsidRPr="007E2739">
              <w:rPr>
                <w:b/>
                <w:szCs w:val="24"/>
              </w:rPr>
              <w:t>Atsižvelgta.</w:t>
            </w:r>
          </w:p>
          <w:p w14:paraId="3683FE80" w14:textId="51F950A8" w:rsidR="009E6C95" w:rsidRPr="00A53A2C" w:rsidRDefault="009E6C95" w:rsidP="009E6C95">
            <w:pPr>
              <w:jc w:val="both"/>
              <w:rPr>
                <w:szCs w:val="24"/>
              </w:rPr>
            </w:pPr>
            <w:r w:rsidRPr="00A53A2C">
              <w:rPr>
                <w:szCs w:val="24"/>
              </w:rPr>
              <w:t>Pakruojo rajono savivaldybės administracijos direktoriaus 2018 m. gruodžio 11 d. įsakym</w:t>
            </w:r>
            <w:r w:rsidR="00C86BAE" w:rsidRPr="00A53A2C">
              <w:rPr>
                <w:szCs w:val="24"/>
              </w:rPr>
              <w:t>as</w:t>
            </w:r>
            <w:r w:rsidRPr="00A53A2C">
              <w:rPr>
                <w:szCs w:val="24"/>
              </w:rPr>
              <w:t xml:space="preserve"> Nr. AV-847 „Dėl </w:t>
            </w:r>
            <w:r w:rsidR="00C86BAE" w:rsidRPr="00A53A2C">
              <w:rPr>
                <w:szCs w:val="24"/>
              </w:rPr>
              <w:t>u</w:t>
            </w:r>
            <w:r w:rsidRPr="00A53A2C">
              <w:rPr>
                <w:szCs w:val="24"/>
              </w:rPr>
              <w:t>ždarosios akcinės bendrovės „Pakruojo komunalininkas“ įstatų patvirtinimo“.</w:t>
            </w:r>
          </w:p>
          <w:p w14:paraId="00C7523D" w14:textId="19BA0DA6" w:rsidR="009E6C95" w:rsidRPr="00A53A2C" w:rsidRDefault="009E6C95" w:rsidP="009E6C95">
            <w:pPr>
              <w:jc w:val="both"/>
              <w:rPr>
                <w:szCs w:val="24"/>
              </w:rPr>
            </w:pPr>
            <w:r w:rsidRPr="00A53A2C">
              <w:rPr>
                <w:szCs w:val="24"/>
              </w:rPr>
              <w:t>Pakruojo rajono savivaldybės administracijos direktoriaus 2019 m. birželio 20 d. įsakym</w:t>
            </w:r>
            <w:r w:rsidR="00C86BAE" w:rsidRPr="00A53A2C">
              <w:rPr>
                <w:szCs w:val="24"/>
              </w:rPr>
              <w:t>as</w:t>
            </w:r>
            <w:r w:rsidRPr="00A53A2C">
              <w:rPr>
                <w:szCs w:val="24"/>
              </w:rPr>
              <w:t xml:space="preserve"> Nr. AV-439 „Dėl </w:t>
            </w:r>
            <w:r w:rsidR="00C86BAE" w:rsidRPr="00A53A2C">
              <w:rPr>
                <w:szCs w:val="24"/>
              </w:rPr>
              <w:t>u</w:t>
            </w:r>
            <w:r w:rsidRPr="00A53A2C">
              <w:rPr>
                <w:szCs w:val="24"/>
              </w:rPr>
              <w:t>ždarosios akcinės bendrovės „Pakruojo komunalininkas“ įstatų patvirtinimo“.</w:t>
            </w:r>
          </w:p>
          <w:p w14:paraId="79AAAA8D" w14:textId="2EDA7260" w:rsidR="009E6C95" w:rsidRPr="00A53A2C" w:rsidRDefault="009E6C95" w:rsidP="009E6C95">
            <w:pPr>
              <w:tabs>
                <w:tab w:val="left" w:pos="851"/>
              </w:tabs>
              <w:jc w:val="both"/>
              <w:rPr>
                <w:szCs w:val="24"/>
              </w:rPr>
            </w:pPr>
            <w:r w:rsidRPr="00A53A2C">
              <w:rPr>
                <w:szCs w:val="24"/>
              </w:rPr>
              <w:t>Pakruojo rajono savivaldybės administracijos direktoriaus 2018 m. spalio 25 d. įsakym</w:t>
            </w:r>
            <w:r w:rsidR="00C86BAE" w:rsidRPr="00A53A2C">
              <w:rPr>
                <w:szCs w:val="24"/>
              </w:rPr>
              <w:t>as</w:t>
            </w:r>
            <w:r w:rsidRPr="00A53A2C">
              <w:rPr>
                <w:szCs w:val="24"/>
              </w:rPr>
              <w:t xml:space="preserve"> Nr. AV-720 „Dėl </w:t>
            </w:r>
            <w:r w:rsidR="00C86BAE" w:rsidRPr="00A53A2C">
              <w:rPr>
                <w:szCs w:val="24"/>
              </w:rPr>
              <w:t>u</w:t>
            </w:r>
            <w:r w:rsidRPr="00A53A2C">
              <w:rPr>
                <w:szCs w:val="24"/>
              </w:rPr>
              <w:t xml:space="preserve">ždarosios akcinės bendrovės „Pakruojo vandentiekis“ įstatų patvirtinimo“. </w:t>
            </w:r>
          </w:p>
          <w:p w14:paraId="235DCC80" w14:textId="69EA0177" w:rsidR="009E6C95" w:rsidRPr="00A53A2C" w:rsidRDefault="009E6C95" w:rsidP="009E6C95">
            <w:pPr>
              <w:jc w:val="both"/>
              <w:rPr>
                <w:szCs w:val="24"/>
              </w:rPr>
            </w:pPr>
            <w:r w:rsidRPr="00A53A2C">
              <w:rPr>
                <w:szCs w:val="24"/>
              </w:rPr>
              <w:t>Pakruojo rajono savivaldybės administracijos direktoriaus 2019 m. birželio 20 d. įsakym</w:t>
            </w:r>
            <w:r w:rsidR="00C86BAE" w:rsidRPr="00A53A2C">
              <w:rPr>
                <w:szCs w:val="24"/>
              </w:rPr>
              <w:t>as</w:t>
            </w:r>
            <w:r w:rsidRPr="00A53A2C">
              <w:rPr>
                <w:szCs w:val="24"/>
              </w:rPr>
              <w:t xml:space="preserve"> Nr. AV-440 „Dėl </w:t>
            </w:r>
            <w:r w:rsidR="00C86BAE" w:rsidRPr="00A53A2C">
              <w:rPr>
                <w:szCs w:val="24"/>
              </w:rPr>
              <w:t>u</w:t>
            </w:r>
            <w:r w:rsidRPr="00A53A2C">
              <w:rPr>
                <w:szCs w:val="24"/>
              </w:rPr>
              <w:t>ždarosios akcinės bendrovės „Pakruojo vandentiekis“ įstatų patvirtinimo“.</w:t>
            </w:r>
          </w:p>
          <w:p w14:paraId="7E4B7F10" w14:textId="171E7F03" w:rsidR="00305F34" w:rsidRPr="00A53A2C" w:rsidRDefault="009E6C95" w:rsidP="00C70BE2">
            <w:pPr>
              <w:jc w:val="both"/>
              <w:rPr>
                <w:szCs w:val="24"/>
              </w:rPr>
            </w:pPr>
            <w:r w:rsidRPr="00A53A2C">
              <w:rPr>
                <w:szCs w:val="24"/>
              </w:rPr>
              <w:t>Pakruojo rajono savivaldybės administracijos direktoriaus 2019 m. birželio 20 d. įsakym</w:t>
            </w:r>
            <w:r w:rsidR="00123F83" w:rsidRPr="00A53A2C">
              <w:rPr>
                <w:szCs w:val="24"/>
              </w:rPr>
              <w:t>as</w:t>
            </w:r>
            <w:r w:rsidRPr="00A53A2C">
              <w:rPr>
                <w:szCs w:val="24"/>
              </w:rPr>
              <w:t xml:space="preserve"> Nr. AV-438 „Dėl </w:t>
            </w:r>
            <w:r w:rsidR="00C86BAE" w:rsidRPr="00A53A2C">
              <w:rPr>
                <w:szCs w:val="24"/>
              </w:rPr>
              <w:t>u</w:t>
            </w:r>
            <w:r w:rsidRPr="00A53A2C">
              <w:rPr>
                <w:szCs w:val="24"/>
              </w:rPr>
              <w:t>ždarosios akcinės bendrovės „Pakruojo šiluma“ įstatų patvirtinimo“.</w:t>
            </w:r>
          </w:p>
        </w:tc>
        <w:tc>
          <w:tcPr>
            <w:tcW w:w="4366" w:type="dxa"/>
          </w:tcPr>
          <w:p w14:paraId="42C68782" w14:textId="77777777" w:rsidR="000B0CCD" w:rsidRPr="00C4474A" w:rsidRDefault="000B0CCD" w:rsidP="000B0CCD">
            <w:pPr>
              <w:jc w:val="both"/>
              <w:rPr>
                <w:b/>
                <w:szCs w:val="24"/>
              </w:rPr>
            </w:pPr>
            <w:r w:rsidRPr="00C4474A">
              <w:rPr>
                <w:b/>
                <w:color w:val="00B050"/>
                <w:szCs w:val="24"/>
              </w:rPr>
              <w:t>Pasiūlymas įgyvendintas.</w:t>
            </w:r>
          </w:p>
          <w:p w14:paraId="554960F7" w14:textId="77777777" w:rsidR="000B0CCD" w:rsidRPr="00E649C3" w:rsidRDefault="000B0CCD" w:rsidP="000B0CCD">
            <w:pPr>
              <w:jc w:val="both"/>
              <w:rPr>
                <w:szCs w:val="24"/>
              </w:rPr>
            </w:pPr>
          </w:p>
          <w:p w14:paraId="7B19D34C" w14:textId="77777777" w:rsidR="000B0CCD" w:rsidRPr="00E649C3" w:rsidRDefault="000B0CCD" w:rsidP="000B0CCD">
            <w:pPr>
              <w:jc w:val="both"/>
              <w:rPr>
                <w:szCs w:val="24"/>
              </w:rPr>
            </w:pPr>
            <w:r w:rsidRPr="00E649C3">
              <w:rPr>
                <w:szCs w:val="24"/>
              </w:rPr>
              <w:t>Pastabų neturime.</w:t>
            </w:r>
          </w:p>
          <w:p w14:paraId="7E4B7F12" w14:textId="02BDB49C" w:rsidR="00486ED3" w:rsidRPr="00E649C3" w:rsidRDefault="00486ED3" w:rsidP="000B0CCD">
            <w:pPr>
              <w:jc w:val="both"/>
              <w:rPr>
                <w:szCs w:val="24"/>
              </w:rPr>
            </w:pPr>
          </w:p>
        </w:tc>
      </w:tr>
      <w:tr w:rsidR="00EA73F5" w:rsidRPr="00E649C3" w14:paraId="7E4B7F22" w14:textId="77777777" w:rsidTr="00E91E04">
        <w:trPr>
          <w:trHeight w:val="783"/>
        </w:trPr>
        <w:tc>
          <w:tcPr>
            <w:tcW w:w="4957" w:type="dxa"/>
          </w:tcPr>
          <w:p w14:paraId="7E4B7F1A" w14:textId="3D13EFD1" w:rsidR="00254998" w:rsidRPr="00E649C3" w:rsidRDefault="00176A81" w:rsidP="00E91E04">
            <w:pPr>
              <w:jc w:val="both"/>
              <w:rPr>
                <w:szCs w:val="24"/>
              </w:rPr>
            </w:pPr>
            <w:r w:rsidRPr="00E649C3">
              <w:rPr>
                <w:szCs w:val="24"/>
              </w:rPr>
              <w:lastRenderedPageBreak/>
              <w:t>1.</w:t>
            </w:r>
            <w:r w:rsidR="009B08B4" w:rsidRPr="00E649C3">
              <w:rPr>
                <w:szCs w:val="24"/>
              </w:rPr>
              <w:t xml:space="preserve">2. </w:t>
            </w:r>
            <w:r w:rsidR="00254998" w:rsidRPr="007E2739">
              <w:rPr>
                <w:szCs w:val="24"/>
              </w:rPr>
              <w:t>Spręsti klausimą dėl įmonėse dubliuojamų ūkinės veiklos rūšių, taip pat nustatyti aiškius kontroliuojamų įmonių veiklos tikslus.</w:t>
            </w:r>
          </w:p>
        </w:tc>
        <w:tc>
          <w:tcPr>
            <w:tcW w:w="5953" w:type="dxa"/>
          </w:tcPr>
          <w:p w14:paraId="41D0C44C" w14:textId="6A7CD142" w:rsidR="00254998" w:rsidRPr="007E2739" w:rsidRDefault="00486ED3" w:rsidP="00E91E04">
            <w:pPr>
              <w:jc w:val="both"/>
              <w:rPr>
                <w:b/>
                <w:szCs w:val="24"/>
              </w:rPr>
            </w:pPr>
            <w:r w:rsidRPr="007E2739">
              <w:rPr>
                <w:b/>
                <w:szCs w:val="24"/>
              </w:rPr>
              <w:t>A</w:t>
            </w:r>
            <w:r w:rsidR="00254998" w:rsidRPr="007E2739">
              <w:rPr>
                <w:b/>
                <w:szCs w:val="24"/>
              </w:rPr>
              <w:t>tsižvelgta.</w:t>
            </w:r>
          </w:p>
          <w:p w14:paraId="458ACC76" w14:textId="2FB8805C" w:rsidR="00486ED3" w:rsidRPr="00A53A2C" w:rsidRDefault="00486ED3" w:rsidP="00486ED3">
            <w:pPr>
              <w:jc w:val="both"/>
              <w:rPr>
                <w:szCs w:val="24"/>
              </w:rPr>
            </w:pPr>
            <w:r w:rsidRPr="00A53A2C">
              <w:rPr>
                <w:szCs w:val="24"/>
              </w:rPr>
              <w:t>Naujos redakcijos</w:t>
            </w:r>
            <w:r w:rsidR="00FF627D" w:rsidRPr="00A53A2C">
              <w:rPr>
                <w:szCs w:val="24"/>
              </w:rPr>
              <w:t xml:space="preserve"> </w:t>
            </w:r>
            <w:r w:rsidRPr="00A53A2C">
              <w:rPr>
                <w:szCs w:val="24"/>
              </w:rPr>
              <w:t>įstatuose peržiūrėtos ir sumažintos bendrovių dubliuojamos ūkinės veiklos.</w:t>
            </w:r>
          </w:p>
          <w:p w14:paraId="7E4B7F1F" w14:textId="4895A150" w:rsidR="005338EC" w:rsidRPr="00A53A2C" w:rsidRDefault="005338EC" w:rsidP="00530E5F">
            <w:pPr>
              <w:jc w:val="both"/>
              <w:rPr>
                <w:szCs w:val="24"/>
              </w:rPr>
            </w:pPr>
          </w:p>
        </w:tc>
        <w:tc>
          <w:tcPr>
            <w:tcW w:w="4366" w:type="dxa"/>
          </w:tcPr>
          <w:p w14:paraId="604583E5" w14:textId="77777777" w:rsidR="00486ED3" w:rsidRPr="00C4474A" w:rsidRDefault="00486ED3" w:rsidP="00486ED3">
            <w:pPr>
              <w:jc w:val="both"/>
              <w:rPr>
                <w:b/>
                <w:szCs w:val="24"/>
              </w:rPr>
            </w:pPr>
            <w:r w:rsidRPr="00C4474A">
              <w:rPr>
                <w:b/>
                <w:color w:val="00B050"/>
                <w:szCs w:val="24"/>
              </w:rPr>
              <w:t>Pasiūlymas įgyvendintas.</w:t>
            </w:r>
          </w:p>
          <w:p w14:paraId="65E1C361" w14:textId="77777777" w:rsidR="00486ED3" w:rsidRPr="00E649C3" w:rsidRDefault="00486ED3" w:rsidP="00486ED3">
            <w:pPr>
              <w:jc w:val="both"/>
              <w:rPr>
                <w:szCs w:val="24"/>
              </w:rPr>
            </w:pPr>
          </w:p>
          <w:p w14:paraId="544FA118" w14:textId="1F0413E0" w:rsidR="000C53D4" w:rsidRPr="00E649C3" w:rsidRDefault="00486ED3" w:rsidP="00486ED3">
            <w:pPr>
              <w:jc w:val="both"/>
              <w:rPr>
                <w:szCs w:val="24"/>
              </w:rPr>
            </w:pPr>
            <w:r w:rsidRPr="00E649C3">
              <w:rPr>
                <w:szCs w:val="24"/>
              </w:rPr>
              <w:t>Pastabų neturime.</w:t>
            </w:r>
          </w:p>
          <w:p w14:paraId="7E4B7F21" w14:textId="41451C8C" w:rsidR="000B4924" w:rsidRPr="00E649C3" w:rsidRDefault="000B4924" w:rsidP="00C70F51">
            <w:pPr>
              <w:jc w:val="both"/>
              <w:rPr>
                <w:szCs w:val="24"/>
              </w:rPr>
            </w:pPr>
          </w:p>
        </w:tc>
      </w:tr>
      <w:tr w:rsidR="00EA73F5" w:rsidRPr="00E649C3" w14:paraId="2516A66B" w14:textId="77777777" w:rsidTr="00E91E04">
        <w:trPr>
          <w:trHeight w:val="480"/>
        </w:trPr>
        <w:tc>
          <w:tcPr>
            <w:tcW w:w="4957" w:type="dxa"/>
          </w:tcPr>
          <w:p w14:paraId="75CFE037" w14:textId="40E40B94" w:rsidR="00254998" w:rsidRPr="00A53A2C" w:rsidRDefault="00176A81" w:rsidP="00E91E04">
            <w:pPr>
              <w:tabs>
                <w:tab w:val="left" w:pos="284"/>
                <w:tab w:val="left" w:pos="315"/>
              </w:tabs>
              <w:jc w:val="both"/>
              <w:rPr>
                <w:szCs w:val="24"/>
              </w:rPr>
            </w:pPr>
            <w:r w:rsidRPr="007E2739">
              <w:rPr>
                <w:szCs w:val="24"/>
              </w:rPr>
              <w:t>1.</w:t>
            </w:r>
            <w:r w:rsidR="00E91E04" w:rsidRPr="007E2739">
              <w:rPr>
                <w:szCs w:val="24"/>
              </w:rPr>
              <w:t xml:space="preserve">3. </w:t>
            </w:r>
            <w:r w:rsidR="00254998" w:rsidRPr="007E2739">
              <w:rPr>
                <w:szCs w:val="24"/>
              </w:rPr>
              <w:t>Užtikrinti objektyvų, konkurencingą Savivaldybės įmonių vadovų atrankos procesą.</w:t>
            </w:r>
          </w:p>
          <w:p w14:paraId="421FC4C6" w14:textId="77777777" w:rsidR="00254998" w:rsidRPr="00E649C3" w:rsidRDefault="00254998" w:rsidP="00E91E04">
            <w:pPr>
              <w:jc w:val="both"/>
              <w:rPr>
                <w:szCs w:val="24"/>
              </w:rPr>
            </w:pPr>
          </w:p>
        </w:tc>
        <w:tc>
          <w:tcPr>
            <w:tcW w:w="5953" w:type="dxa"/>
          </w:tcPr>
          <w:p w14:paraId="5464C8F4" w14:textId="4682DE1B" w:rsidR="00254998" w:rsidRPr="007E2739" w:rsidRDefault="00254998" w:rsidP="00E91E04">
            <w:pPr>
              <w:jc w:val="both"/>
              <w:rPr>
                <w:b/>
                <w:szCs w:val="24"/>
              </w:rPr>
            </w:pPr>
            <w:r w:rsidRPr="007E2739">
              <w:rPr>
                <w:b/>
                <w:szCs w:val="24"/>
              </w:rPr>
              <w:t>Atsižvelgta.</w:t>
            </w:r>
          </w:p>
          <w:p w14:paraId="57CCA5FD" w14:textId="3BD6B41D" w:rsidR="00254998" w:rsidRPr="00E649C3" w:rsidRDefault="00B50B14" w:rsidP="00C70BE2">
            <w:pPr>
              <w:jc w:val="both"/>
              <w:rPr>
                <w:szCs w:val="24"/>
              </w:rPr>
            </w:pPr>
            <w:r w:rsidRPr="00A53A2C">
              <w:rPr>
                <w:szCs w:val="24"/>
              </w:rPr>
              <w:t xml:space="preserve">Savivaldybės įmonių vadovų atrankos procesas </w:t>
            </w:r>
            <w:r w:rsidR="000A787E" w:rsidRPr="00A53A2C">
              <w:rPr>
                <w:szCs w:val="24"/>
              </w:rPr>
              <w:t>reglamentuotas</w:t>
            </w:r>
            <w:r w:rsidRPr="00A53A2C">
              <w:rPr>
                <w:szCs w:val="24"/>
              </w:rPr>
              <w:t xml:space="preserve"> </w:t>
            </w:r>
            <w:r w:rsidR="0018461A" w:rsidRPr="00A53A2C">
              <w:rPr>
                <w:szCs w:val="24"/>
              </w:rPr>
              <w:t>Pakruojo rajono savivaldybės a</w:t>
            </w:r>
            <w:r w:rsidRPr="00A53A2C">
              <w:rPr>
                <w:szCs w:val="24"/>
              </w:rPr>
              <w:t>dministracijos direktoriaus 2019 m. sausio 11 d. įsakymu Nr. AV-40 „Dėl Pakruojo rajono savivaldybės valdomų bendrovių vadovų atrankos ir kadencijų tvarkos aprašo patvirtinimo“.</w:t>
            </w:r>
          </w:p>
        </w:tc>
        <w:tc>
          <w:tcPr>
            <w:tcW w:w="4366" w:type="dxa"/>
          </w:tcPr>
          <w:p w14:paraId="0A81C2B6" w14:textId="77777777" w:rsidR="00254998" w:rsidRPr="00C4474A" w:rsidRDefault="002F686C" w:rsidP="00E91E04">
            <w:pPr>
              <w:jc w:val="both"/>
              <w:rPr>
                <w:b/>
                <w:szCs w:val="24"/>
              </w:rPr>
            </w:pPr>
            <w:r w:rsidRPr="00C4474A">
              <w:rPr>
                <w:b/>
                <w:color w:val="00B050"/>
                <w:szCs w:val="24"/>
              </w:rPr>
              <w:t>Pasiūlymas įgyvendintas.</w:t>
            </w:r>
          </w:p>
          <w:p w14:paraId="327DD719" w14:textId="77777777" w:rsidR="002F686C" w:rsidRPr="00E649C3" w:rsidRDefault="002F686C" w:rsidP="00E91E04">
            <w:pPr>
              <w:jc w:val="both"/>
              <w:rPr>
                <w:szCs w:val="24"/>
              </w:rPr>
            </w:pPr>
          </w:p>
          <w:p w14:paraId="6108AE61" w14:textId="7A7B2AB9" w:rsidR="002F686C" w:rsidRPr="00E649C3" w:rsidRDefault="002F686C" w:rsidP="00E91E04">
            <w:pPr>
              <w:jc w:val="both"/>
              <w:rPr>
                <w:szCs w:val="24"/>
              </w:rPr>
            </w:pPr>
            <w:r w:rsidRPr="00E649C3">
              <w:rPr>
                <w:szCs w:val="24"/>
              </w:rPr>
              <w:t>Pastabų neturime</w:t>
            </w:r>
            <w:r w:rsidR="00486ED3" w:rsidRPr="00E649C3">
              <w:rPr>
                <w:szCs w:val="24"/>
              </w:rPr>
              <w:t>.</w:t>
            </w:r>
          </w:p>
        </w:tc>
      </w:tr>
      <w:tr w:rsidR="00EA73F5" w:rsidRPr="00E649C3" w14:paraId="31F77A45" w14:textId="77777777" w:rsidTr="00E91E04">
        <w:trPr>
          <w:trHeight w:val="510"/>
        </w:trPr>
        <w:tc>
          <w:tcPr>
            <w:tcW w:w="4957" w:type="dxa"/>
          </w:tcPr>
          <w:p w14:paraId="70A28B56" w14:textId="2D330412" w:rsidR="00254998" w:rsidRPr="00A53A2C" w:rsidRDefault="00176A81" w:rsidP="00176A81">
            <w:pPr>
              <w:jc w:val="both"/>
              <w:rPr>
                <w:szCs w:val="24"/>
              </w:rPr>
            </w:pPr>
            <w:r w:rsidRPr="007E2739">
              <w:rPr>
                <w:szCs w:val="24"/>
              </w:rPr>
              <w:t>1.</w:t>
            </w:r>
            <w:r w:rsidR="00E91E04" w:rsidRPr="007E2739">
              <w:rPr>
                <w:szCs w:val="24"/>
              </w:rPr>
              <w:t xml:space="preserve">4. </w:t>
            </w:r>
            <w:r w:rsidR="00360AB1" w:rsidRPr="007E2739">
              <w:rPr>
                <w:szCs w:val="24"/>
              </w:rPr>
              <w:t>Vykdyti Korupcijos prevencijos įstatymo 9 straipsnio nuostatų reikalavimą dėl informacijos apie asmenis, siekiančius eiti bendrovių vadovų pareigas, gavimo iš STT.</w:t>
            </w:r>
          </w:p>
        </w:tc>
        <w:tc>
          <w:tcPr>
            <w:tcW w:w="5953" w:type="dxa"/>
          </w:tcPr>
          <w:p w14:paraId="056CCCE9" w14:textId="77777777" w:rsidR="008A48B1" w:rsidRPr="00A53A2C" w:rsidRDefault="00360AB1" w:rsidP="00CE7C13">
            <w:pPr>
              <w:jc w:val="both"/>
              <w:rPr>
                <w:b/>
                <w:szCs w:val="24"/>
              </w:rPr>
            </w:pPr>
            <w:r w:rsidRPr="00A53A2C">
              <w:rPr>
                <w:b/>
                <w:szCs w:val="24"/>
              </w:rPr>
              <w:t>Atsižvelgta.</w:t>
            </w:r>
          </w:p>
          <w:p w14:paraId="26C858EE" w14:textId="410C6F33" w:rsidR="00254998" w:rsidRPr="00A53A2C" w:rsidRDefault="008A48B1" w:rsidP="00CE7C13">
            <w:pPr>
              <w:jc w:val="both"/>
              <w:rPr>
                <w:b/>
                <w:szCs w:val="24"/>
              </w:rPr>
            </w:pPr>
            <w:r w:rsidRPr="00A53A2C">
              <w:rPr>
                <w:szCs w:val="24"/>
              </w:rPr>
              <w:t>K</w:t>
            </w:r>
            <w:r w:rsidR="00360AB1" w:rsidRPr="00A53A2C">
              <w:rPr>
                <w:szCs w:val="24"/>
              </w:rPr>
              <w:t>reip</w:t>
            </w:r>
            <w:r w:rsidRPr="00A53A2C">
              <w:rPr>
                <w:szCs w:val="24"/>
              </w:rPr>
              <w:t>iamasi</w:t>
            </w:r>
            <w:r w:rsidR="00360AB1" w:rsidRPr="00A53A2C">
              <w:rPr>
                <w:szCs w:val="24"/>
              </w:rPr>
              <w:t xml:space="preserve"> į STT dėl </w:t>
            </w:r>
            <w:r w:rsidR="00DF7570" w:rsidRPr="00A53A2C">
              <w:rPr>
                <w:szCs w:val="24"/>
              </w:rPr>
              <w:t>informacijos apie asmenis, siekiančius eiti bendrovių vadovų pareigas, gavimo.</w:t>
            </w:r>
          </w:p>
        </w:tc>
        <w:tc>
          <w:tcPr>
            <w:tcW w:w="4366" w:type="dxa"/>
          </w:tcPr>
          <w:p w14:paraId="51680002" w14:textId="77777777" w:rsidR="00382066" w:rsidRPr="00C4474A" w:rsidRDefault="00382066" w:rsidP="00382066">
            <w:pPr>
              <w:jc w:val="both"/>
              <w:rPr>
                <w:b/>
                <w:szCs w:val="24"/>
              </w:rPr>
            </w:pPr>
            <w:r w:rsidRPr="00C4474A">
              <w:rPr>
                <w:b/>
                <w:color w:val="00B050"/>
                <w:szCs w:val="24"/>
              </w:rPr>
              <w:t>Pasiūlymas įgyvendintas.</w:t>
            </w:r>
          </w:p>
          <w:p w14:paraId="1DD53195" w14:textId="77777777" w:rsidR="00382066" w:rsidRPr="00E649C3" w:rsidRDefault="00382066" w:rsidP="00382066">
            <w:pPr>
              <w:jc w:val="both"/>
              <w:rPr>
                <w:szCs w:val="24"/>
              </w:rPr>
            </w:pPr>
          </w:p>
          <w:p w14:paraId="6F087182" w14:textId="6222FDCE" w:rsidR="00254998" w:rsidRPr="00E649C3" w:rsidRDefault="00382066" w:rsidP="00382066">
            <w:pPr>
              <w:jc w:val="both"/>
              <w:rPr>
                <w:szCs w:val="24"/>
              </w:rPr>
            </w:pPr>
            <w:r w:rsidRPr="00E649C3">
              <w:rPr>
                <w:szCs w:val="24"/>
              </w:rPr>
              <w:t>Pastabų neturime</w:t>
            </w:r>
            <w:r w:rsidR="00486ED3" w:rsidRPr="00E649C3">
              <w:rPr>
                <w:szCs w:val="24"/>
              </w:rPr>
              <w:t>.</w:t>
            </w:r>
          </w:p>
        </w:tc>
      </w:tr>
      <w:tr w:rsidR="00EA73F5" w:rsidRPr="00E649C3" w14:paraId="771CABC9" w14:textId="77777777" w:rsidTr="00E91E04">
        <w:trPr>
          <w:trHeight w:val="615"/>
        </w:trPr>
        <w:tc>
          <w:tcPr>
            <w:tcW w:w="4957" w:type="dxa"/>
          </w:tcPr>
          <w:p w14:paraId="502F507B" w14:textId="2F53972C" w:rsidR="00360AB1" w:rsidRPr="00A53A2C" w:rsidRDefault="00176A81" w:rsidP="00E91E04">
            <w:pPr>
              <w:jc w:val="both"/>
              <w:rPr>
                <w:szCs w:val="24"/>
              </w:rPr>
            </w:pPr>
            <w:r w:rsidRPr="007E2739">
              <w:rPr>
                <w:szCs w:val="24"/>
              </w:rPr>
              <w:t>1.</w:t>
            </w:r>
            <w:r w:rsidR="00E91E04" w:rsidRPr="007E2739">
              <w:rPr>
                <w:szCs w:val="24"/>
              </w:rPr>
              <w:t xml:space="preserve">5. </w:t>
            </w:r>
            <w:r w:rsidR="00360AB1" w:rsidRPr="007E2739">
              <w:rPr>
                <w:szCs w:val="24"/>
              </w:rPr>
              <w:t xml:space="preserve">Savivaldybei aktyviau vykdyti </w:t>
            </w:r>
            <w:r w:rsidR="00360AB1" w:rsidRPr="00A53A2C">
              <w:rPr>
                <w:szCs w:val="24"/>
              </w:rPr>
              <w:t>politiką dėl įmonių efektyvesnio darbo organizavim</w:t>
            </w:r>
            <w:r w:rsidR="00360AB1" w:rsidRPr="007E2739">
              <w:rPr>
                <w:szCs w:val="24"/>
              </w:rPr>
              <w:t xml:space="preserve">o, reglamentuoti įmonių </w:t>
            </w:r>
            <w:r w:rsidR="00360AB1" w:rsidRPr="00A53A2C">
              <w:rPr>
                <w:szCs w:val="24"/>
              </w:rPr>
              <w:t>kontrolės procedūrų mechanizmą, periodiškai vykdyti veiklos patikrinimus ir auditus.</w:t>
            </w:r>
          </w:p>
        </w:tc>
        <w:tc>
          <w:tcPr>
            <w:tcW w:w="5953" w:type="dxa"/>
          </w:tcPr>
          <w:p w14:paraId="2E71F15F" w14:textId="5BB15A9D" w:rsidR="00360AB1" w:rsidRPr="00A53A2C" w:rsidRDefault="00360AB1" w:rsidP="00E91E04">
            <w:pPr>
              <w:jc w:val="both"/>
              <w:rPr>
                <w:b/>
                <w:szCs w:val="24"/>
              </w:rPr>
            </w:pPr>
            <w:r w:rsidRPr="00A53A2C">
              <w:rPr>
                <w:b/>
                <w:szCs w:val="24"/>
              </w:rPr>
              <w:t>Atsižvelgta</w:t>
            </w:r>
            <w:r w:rsidR="00B26DBD" w:rsidRPr="00A53A2C">
              <w:rPr>
                <w:b/>
                <w:szCs w:val="24"/>
              </w:rPr>
              <w:t xml:space="preserve"> iš dalies</w:t>
            </w:r>
            <w:r w:rsidRPr="00A53A2C">
              <w:rPr>
                <w:b/>
                <w:szCs w:val="24"/>
              </w:rPr>
              <w:t>.</w:t>
            </w:r>
          </w:p>
          <w:p w14:paraId="422F5A19" w14:textId="47B5123F" w:rsidR="00254998" w:rsidRPr="00E649C3" w:rsidRDefault="002F00E2" w:rsidP="00DF7570">
            <w:pPr>
              <w:jc w:val="both"/>
              <w:rPr>
                <w:szCs w:val="24"/>
              </w:rPr>
            </w:pPr>
            <w:r w:rsidRPr="00A53A2C">
              <w:rPr>
                <w:szCs w:val="24"/>
              </w:rPr>
              <w:t xml:space="preserve">Dėl žmogiškųjų išteklių trūkumo </w:t>
            </w:r>
            <w:r w:rsidR="00FF627D" w:rsidRPr="00A53A2C">
              <w:rPr>
                <w:szCs w:val="24"/>
              </w:rPr>
              <w:t>S</w:t>
            </w:r>
            <w:r w:rsidR="00B26DBD" w:rsidRPr="00A53A2C">
              <w:rPr>
                <w:szCs w:val="24"/>
              </w:rPr>
              <w:t>avivaldybės administracijos Centralizuoto vidaus audito skyriaus 2019 m</w:t>
            </w:r>
            <w:r w:rsidR="008C3AC3" w:rsidRPr="00A53A2C">
              <w:rPr>
                <w:szCs w:val="24"/>
              </w:rPr>
              <w:t>.</w:t>
            </w:r>
            <w:r w:rsidR="00B26DBD" w:rsidRPr="00A53A2C">
              <w:rPr>
                <w:szCs w:val="24"/>
              </w:rPr>
              <w:t xml:space="preserve"> veiklos plane n</w:t>
            </w:r>
            <w:r w:rsidR="00BF4D55" w:rsidRPr="00A53A2C">
              <w:rPr>
                <w:szCs w:val="24"/>
              </w:rPr>
              <w:t xml:space="preserve">enumatyti </w:t>
            </w:r>
            <w:r w:rsidR="00B26DBD" w:rsidRPr="00A53A2C">
              <w:rPr>
                <w:szCs w:val="24"/>
              </w:rPr>
              <w:t>įmon</w:t>
            </w:r>
            <w:r w:rsidR="00BF4D55" w:rsidRPr="00A53A2C">
              <w:rPr>
                <w:szCs w:val="24"/>
              </w:rPr>
              <w:t>ių patikrinimai</w:t>
            </w:r>
            <w:r w:rsidR="00B26DBD" w:rsidRPr="00A53A2C">
              <w:rPr>
                <w:szCs w:val="24"/>
              </w:rPr>
              <w:t xml:space="preserve">, tačiau planas bus peržiūrimas ir koreguojamas, </w:t>
            </w:r>
            <w:r w:rsidRPr="00A53A2C">
              <w:rPr>
                <w:szCs w:val="24"/>
              </w:rPr>
              <w:t xml:space="preserve">įmonių veiklos patikrinimai </w:t>
            </w:r>
            <w:r w:rsidR="00FF627D" w:rsidRPr="00A53A2C">
              <w:rPr>
                <w:szCs w:val="24"/>
              </w:rPr>
              <w:t>planuojami</w:t>
            </w:r>
            <w:r w:rsidR="00B26DBD" w:rsidRPr="00A53A2C">
              <w:rPr>
                <w:szCs w:val="24"/>
              </w:rPr>
              <w:t xml:space="preserve"> 2020 m</w:t>
            </w:r>
            <w:r w:rsidR="008C3AC3" w:rsidRPr="00A53A2C">
              <w:rPr>
                <w:szCs w:val="24"/>
              </w:rPr>
              <w:t>.</w:t>
            </w:r>
          </w:p>
        </w:tc>
        <w:tc>
          <w:tcPr>
            <w:tcW w:w="4366" w:type="dxa"/>
          </w:tcPr>
          <w:p w14:paraId="1B8BD12D" w14:textId="77777777" w:rsidR="00B26DBD" w:rsidRPr="00E649C3" w:rsidRDefault="00B26DBD" w:rsidP="00B26DBD">
            <w:pPr>
              <w:jc w:val="both"/>
              <w:rPr>
                <w:b/>
                <w:szCs w:val="24"/>
              </w:rPr>
            </w:pPr>
            <w:r w:rsidRPr="00E649C3">
              <w:rPr>
                <w:b/>
                <w:szCs w:val="24"/>
              </w:rPr>
              <w:t>Pasiūlymas įgyvendintas iš dalies.</w:t>
            </w:r>
          </w:p>
          <w:p w14:paraId="1E47489E" w14:textId="5A1DB56F" w:rsidR="00254998" w:rsidRPr="00E649C3" w:rsidRDefault="00254998" w:rsidP="00E91E04">
            <w:pPr>
              <w:jc w:val="both"/>
              <w:rPr>
                <w:szCs w:val="24"/>
              </w:rPr>
            </w:pPr>
          </w:p>
          <w:p w14:paraId="2DA03BA3" w14:textId="32118C63" w:rsidR="00B26DBD" w:rsidRPr="00E649C3" w:rsidRDefault="00376F13" w:rsidP="002A0E9E">
            <w:pPr>
              <w:jc w:val="both"/>
              <w:rPr>
                <w:szCs w:val="24"/>
              </w:rPr>
            </w:pPr>
            <w:r w:rsidRPr="00E649C3">
              <w:rPr>
                <w:szCs w:val="24"/>
              </w:rPr>
              <w:t>R</w:t>
            </w:r>
            <w:r w:rsidR="00B26DBD" w:rsidRPr="00E649C3">
              <w:rPr>
                <w:szCs w:val="24"/>
              </w:rPr>
              <w:t>ekomenduo</w:t>
            </w:r>
            <w:r w:rsidR="002A0E9E">
              <w:rPr>
                <w:szCs w:val="24"/>
              </w:rPr>
              <w:t>jame</w:t>
            </w:r>
            <w:r w:rsidR="00B26DBD" w:rsidRPr="00E649C3">
              <w:rPr>
                <w:szCs w:val="24"/>
              </w:rPr>
              <w:t xml:space="preserve"> didesnį dėmesį skirti įmonių veiklos patikrinimų ir auditų planavimui</w:t>
            </w:r>
            <w:r w:rsidR="0057028E" w:rsidRPr="00E649C3">
              <w:rPr>
                <w:szCs w:val="24"/>
              </w:rPr>
              <w:t xml:space="preserve"> ir organizavimui.</w:t>
            </w:r>
          </w:p>
        </w:tc>
      </w:tr>
      <w:tr w:rsidR="00EA73F5" w:rsidRPr="00E649C3" w14:paraId="59E1FC0F" w14:textId="77777777" w:rsidTr="00E91E04">
        <w:trPr>
          <w:trHeight w:val="285"/>
        </w:trPr>
        <w:tc>
          <w:tcPr>
            <w:tcW w:w="4957" w:type="dxa"/>
          </w:tcPr>
          <w:p w14:paraId="4116A4BB" w14:textId="290D7176" w:rsidR="00360AB1" w:rsidRPr="00A53A2C" w:rsidRDefault="00176A81" w:rsidP="00E91E04">
            <w:pPr>
              <w:jc w:val="both"/>
              <w:rPr>
                <w:szCs w:val="24"/>
              </w:rPr>
            </w:pPr>
            <w:r w:rsidRPr="007E2739">
              <w:rPr>
                <w:szCs w:val="24"/>
              </w:rPr>
              <w:t>1.</w:t>
            </w:r>
            <w:r w:rsidR="00E91E04" w:rsidRPr="007E2739">
              <w:rPr>
                <w:szCs w:val="24"/>
              </w:rPr>
              <w:t xml:space="preserve">6. </w:t>
            </w:r>
            <w:r w:rsidR="00360AB1" w:rsidRPr="007E2739">
              <w:rPr>
                <w:szCs w:val="24"/>
              </w:rPr>
              <w:t>Užtikrinti objektyvią įmonių valdybos narių atrankos ir skyrimo tvarką.</w:t>
            </w:r>
          </w:p>
        </w:tc>
        <w:tc>
          <w:tcPr>
            <w:tcW w:w="5953" w:type="dxa"/>
          </w:tcPr>
          <w:p w14:paraId="14B56C77" w14:textId="77777777" w:rsidR="00D725DD" w:rsidRPr="00A53A2C" w:rsidRDefault="00D725DD" w:rsidP="00D725DD">
            <w:pPr>
              <w:jc w:val="both"/>
              <w:rPr>
                <w:b/>
                <w:szCs w:val="24"/>
              </w:rPr>
            </w:pPr>
            <w:r w:rsidRPr="00A53A2C">
              <w:rPr>
                <w:b/>
                <w:szCs w:val="24"/>
              </w:rPr>
              <w:t>Nebeaktualu.</w:t>
            </w:r>
          </w:p>
          <w:p w14:paraId="1CBA7F9D" w14:textId="688CCAB7" w:rsidR="00360AB1" w:rsidRPr="00E649C3" w:rsidRDefault="00376F13" w:rsidP="00D725DD">
            <w:pPr>
              <w:jc w:val="both"/>
              <w:rPr>
                <w:szCs w:val="24"/>
              </w:rPr>
            </w:pPr>
            <w:r w:rsidRPr="00A53A2C">
              <w:rPr>
                <w:szCs w:val="24"/>
              </w:rPr>
              <w:t>Priimtas sprendimas Savivaldybės valdomose įmonėse nesudaryti kolegialių valdymo organų.</w:t>
            </w:r>
          </w:p>
        </w:tc>
        <w:tc>
          <w:tcPr>
            <w:tcW w:w="4366" w:type="dxa"/>
          </w:tcPr>
          <w:p w14:paraId="37703A20" w14:textId="582F326B" w:rsidR="00D725DD" w:rsidRPr="00E649C3" w:rsidRDefault="00D725DD" w:rsidP="00D725DD">
            <w:pPr>
              <w:jc w:val="both"/>
              <w:rPr>
                <w:b/>
                <w:color w:val="FF0000"/>
                <w:szCs w:val="24"/>
              </w:rPr>
            </w:pPr>
            <w:r w:rsidRPr="00E649C3">
              <w:rPr>
                <w:b/>
                <w:color w:val="FF0000"/>
                <w:szCs w:val="24"/>
              </w:rPr>
              <w:t>Pasiūlym</w:t>
            </w:r>
            <w:r w:rsidR="003C3D49">
              <w:rPr>
                <w:b/>
                <w:color w:val="FF0000"/>
                <w:szCs w:val="24"/>
              </w:rPr>
              <w:t>o įgyvendin</w:t>
            </w:r>
            <w:r w:rsidR="002A0E9E">
              <w:rPr>
                <w:b/>
                <w:color w:val="FF0000"/>
                <w:szCs w:val="24"/>
              </w:rPr>
              <w:t>imas</w:t>
            </w:r>
            <w:r w:rsidRPr="00E649C3">
              <w:rPr>
                <w:b/>
                <w:color w:val="FF0000"/>
                <w:szCs w:val="24"/>
              </w:rPr>
              <w:t xml:space="preserve"> </w:t>
            </w:r>
            <w:r w:rsidR="00C4474A">
              <w:rPr>
                <w:b/>
                <w:color w:val="FF0000"/>
                <w:szCs w:val="24"/>
              </w:rPr>
              <w:t>prarado aktualumą</w:t>
            </w:r>
            <w:r w:rsidRPr="00E649C3">
              <w:rPr>
                <w:b/>
                <w:color w:val="FF0000"/>
                <w:szCs w:val="24"/>
              </w:rPr>
              <w:t>.</w:t>
            </w:r>
          </w:p>
          <w:p w14:paraId="1A3E8EF2" w14:textId="77777777" w:rsidR="002F686C" w:rsidRPr="00E649C3" w:rsidRDefault="002F686C" w:rsidP="00E91E04">
            <w:pPr>
              <w:jc w:val="both"/>
              <w:rPr>
                <w:szCs w:val="24"/>
                <w:highlight w:val="yellow"/>
              </w:rPr>
            </w:pPr>
          </w:p>
          <w:p w14:paraId="310AC772" w14:textId="650D2D94" w:rsidR="00376F13" w:rsidRPr="000111CB" w:rsidRDefault="00376F13" w:rsidP="00376F13">
            <w:pPr>
              <w:jc w:val="both"/>
              <w:rPr>
                <w:szCs w:val="24"/>
              </w:rPr>
            </w:pPr>
            <w:r w:rsidRPr="00E649C3">
              <w:rPr>
                <w:szCs w:val="24"/>
              </w:rPr>
              <w:t>Savivaldybės valdomose įmonėse panaikintas kolegialus valdymo organas – valdybos.</w:t>
            </w:r>
            <w:r w:rsidR="005B4BE2" w:rsidRPr="00E649C3">
              <w:rPr>
                <w:szCs w:val="24"/>
              </w:rPr>
              <w:t xml:space="preserve"> </w:t>
            </w:r>
          </w:p>
          <w:p w14:paraId="39BE702B" w14:textId="77F6319E" w:rsidR="00360AB1" w:rsidRPr="00E649C3" w:rsidRDefault="00360AB1" w:rsidP="00E91E04">
            <w:pPr>
              <w:jc w:val="both"/>
              <w:rPr>
                <w:szCs w:val="24"/>
              </w:rPr>
            </w:pPr>
          </w:p>
        </w:tc>
      </w:tr>
      <w:tr w:rsidR="00EA73F5" w:rsidRPr="00E649C3" w14:paraId="7EF656BF" w14:textId="77777777" w:rsidTr="00E91E04">
        <w:trPr>
          <w:trHeight w:val="273"/>
        </w:trPr>
        <w:tc>
          <w:tcPr>
            <w:tcW w:w="4957" w:type="dxa"/>
          </w:tcPr>
          <w:p w14:paraId="286316D7" w14:textId="28DD2351" w:rsidR="00360AB1" w:rsidRPr="00A53A2C" w:rsidRDefault="00176A81" w:rsidP="00E91E04">
            <w:pPr>
              <w:jc w:val="both"/>
              <w:rPr>
                <w:szCs w:val="24"/>
              </w:rPr>
            </w:pPr>
            <w:r w:rsidRPr="007E2739">
              <w:rPr>
                <w:szCs w:val="24"/>
              </w:rPr>
              <w:t>1.</w:t>
            </w:r>
            <w:r w:rsidR="00E91E04" w:rsidRPr="007E2739">
              <w:rPr>
                <w:szCs w:val="24"/>
              </w:rPr>
              <w:t xml:space="preserve">7. </w:t>
            </w:r>
            <w:r w:rsidR="008B7122" w:rsidRPr="007E2739">
              <w:rPr>
                <w:szCs w:val="24"/>
              </w:rPr>
              <w:t>Užtikrinti Akcinių bendrovių įstatymo 33 str</w:t>
            </w:r>
            <w:r w:rsidR="004040FC">
              <w:rPr>
                <w:szCs w:val="24"/>
              </w:rPr>
              <w:t>aipsnio</w:t>
            </w:r>
            <w:r w:rsidR="008B7122" w:rsidRPr="007E2739">
              <w:rPr>
                <w:szCs w:val="24"/>
              </w:rPr>
              <w:t xml:space="preserve"> 6 d</w:t>
            </w:r>
            <w:r w:rsidR="004040FC">
              <w:rPr>
                <w:szCs w:val="24"/>
              </w:rPr>
              <w:t>alies</w:t>
            </w:r>
            <w:r w:rsidR="008B7122" w:rsidRPr="007E2739">
              <w:rPr>
                <w:szCs w:val="24"/>
              </w:rPr>
              <w:t xml:space="preserve"> 3 p</w:t>
            </w:r>
            <w:r w:rsidR="004040FC">
              <w:rPr>
                <w:szCs w:val="24"/>
              </w:rPr>
              <w:t>unkto</w:t>
            </w:r>
            <w:r w:rsidR="008B7122" w:rsidRPr="007E2739">
              <w:rPr>
                <w:szCs w:val="24"/>
              </w:rPr>
              <w:t xml:space="preserve"> nuostatų laikymąsi – į </w:t>
            </w:r>
            <w:r w:rsidR="008B7122" w:rsidRPr="007E2739">
              <w:rPr>
                <w:szCs w:val="24"/>
              </w:rPr>
              <w:lastRenderedPageBreak/>
              <w:t>valdyb</w:t>
            </w:r>
            <w:r w:rsidR="009B3BFF" w:rsidRPr="00A53A2C">
              <w:rPr>
                <w:szCs w:val="24"/>
              </w:rPr>
              <w:t>as</w:t>
            </w:r>
            <w:r w:rsidR="008B7122" w:rsidRPr="00A53A2C">
              <w:rPr>
                <w:szCs w:val="24"/>
              </w:rPr>
              <w:t xml:space="preserve"> neskirti įmonių vadovų, jeigu jose nesudarytos stebėtojų tarybos ir bendrovių įstatuose nustatyta, kad valdybos atlieka vadovų veiklos priežiūros funkcijas.</w:t>
            </w:r>
          </w:p>
        </w:tc>
        <w:tc>
          <w:tcPr>
            <w:tcW w:w="5953" w:type="dxa"/>
          </w:tcPr>
          <w:p w14:paraId="1D4DB2F0" w14:textId="77777777" w:rsidR="000222E3" w:rsidRPr="00A53A2C" w:rsidRDefault="000222E3" w:rsidP="000222E3">
            <w:pPr>
              <w:jc w:val="both"/>
              <w:rPr>
                <w:b/>
                <w:szCs w:val="24"/>
              </w:rPr>
            </w:pPr>
            <w:r w:rsidRPr="00A53A2C">
              <w:rPr>
                <w:b/>
                <w:szCs w:val="24"/>
              </w:rPr>
              <w:lastRenderedPageBreak/>
              <w:t>Nebeaktualu.</w:t>
            </w:r>
          </w:p>
          <w:p w14:paraId="7C70072D" w14:textId="16BEE647" w:rsidR="00360AB1" w:rsidRPr="00E649C3" w:rsidRDefault="0006768D" w:rsidP="000222E3">
            <w:pPr>
              <w:jc w:val="both"/>
              <w:rPr>
                <w:szCs w:val="24"/>
              </w:rPr>
            </w:pPr>
            <w:r w:rsidRPr="00A53A2C">
              <w:rPr>
                <w:szCs w:val="24"/>
              </w:rPr>
              <w:t>P</w:t>
            </w:r>
            <w:r w:rsidR="000222E3" w:rsidRPr="00A53A2C">
              <w:rPr>
                <w:szCs w:val="24"/>
              </w:rPr>
              <w:t xml:space="preserve">riimtas sprendimas </w:t>
            </w:r>
            <w:r w:rsidRPr="00A53A2C">
              <w:rPr>
                <w:szCs w:val="24"/>
              </w:rPr>
              <w:t>S</w:t>
            </w:r>
            <w:r w:rsidR="000222E3" w:rsidRPr="00A53A2C">
              <w:rPr>
                <w:szCs w:val="24"/>
              </w:rPr>
              <w:t xml:space="preserve">avivaldybės valdomose </w:t>
            </w:r>
            <w:r w:rsidR="006B69A5" w:rsidRPr="00A53A2C">
              <w:rPr>
                <w:szCs w:val="24"/>
              </w:rPr>
              <w:t>įmonėse</w:t>
            </w:r>
            <w:r w:rsidR="000222E3" w:rsidRPr="00A53A2C">
              <w:rPr>
                <w:szCs w:val="24"/>
              </w:rPr>
              <w:t xml:space="preserve"> nesudaryti kolegialių valdymo organų. </w:t>
            </w:r>
          </w:p>
        </w:tc>
        <w:tc>
          <w:tcPr>
            <w:tcW w:w="4366" w:type="dxa"/>
          </w:tcPr>
          <w:p w14:paraId="5CA0FB0B" w14:textId="387FBE85" w:rsidR="006B69A5" w:rsidRPr="00E649C3" w:rsidRDefault="006B69A5" w:rsidP="006B69A5">
            <w:pPr>
              <w:jc w:val="both"/>
              <w:rPr>
                <w:b/>
                <w:color w:val="FF0000"/>
                <w:szCs w:val="24"/>
              </w:rPr>
            </w:pPr>
            <w:r w:rsidRPr="00E649C3">
              <w:rPr>
                <w:b/>
                <w:color w:val="FF0000"/>
                <w:szCs w:val="24"/>
              </w:rPr>
              <w:t>Pasiūlym</w:t>
            </w:r>
            <w:r w:rsidR="003C3D49">
              <w:rPr>
                <w:b/>
                <w:color w:val="FF0000"/>
                <w:szCs w:val="24"/>
              </w:rPr>
              <w:t>o įgyvendinimas</w:t>
            </w:r>
            <w:r w:rsidRPr="00E649C3">
              <w:rPr>
                <w:b/>
                <w:color w:val="FF0000"/>
                <w:szCs w:val="24"/>
              </w:rPr>
              <w:t xml:space="preserve"> </w:t>
            </w:r>
            <w:r w:rsidR="00C4474A">
              <w:rPr>
                <w:b/>
                <w:color w:val="FF0000"/>
                <w:szCs w:val="24"/>
              </w:rPr>
              <w:t>prarado aktualumą</w:t>
            </w:r>
            <w:r w:rsidRPr="00E649C3">
              <w:rPr>
                <w:b/>
                <w:color w:val="FF0000"/>
                <w:szCs w:val="24"/>
              </w:rPr>
              <w:t>.</w:t>
            </w:r>
          </w:p>
          <w:p w14:paraId="26CBAB51" w14:textId="77777777" w:rsidR="006B69A5" w:rsidRPr="00E649C3" w:rsidRDefault="006B69A5" w:rsidP="006B69A5">
            <w:pPr>
              <w:jc w:val="both"/>
              <w:rPr>
                <w:szCs w:val="24"/>
                <w:highlight w:val="yellow"/>
              </w:rPr>
            </w:pPr>
          </w:p>
          <w:p w14:paraId="6E77FF7D" w14:textId="737629D3" w:rsidR="006B69A5" w:rsidRPr="00E649C3" w:rsidRDefault="006B69A5" w:rsidP="006B69A5">
            <w:pPr>
              <w:jc w:val="both"/>
              <w:rPr>
                <w:szCs w:val="24"/>
              </w:rPr>
            </w:pPr>
            <w:r w:rsidRPr="00E649C3">
              <w:rPr>
                <w:szCs w:val="24"/>
              </w:rPr>
              <w:lastRenderedPageBreak/>
              <w:t>Savivaldybės valdom</w:t>
            </w:r>
            <w:r w:rsidR="00672D9B" w:rsidRPr="00E649C3">
              <w:rPr>
                <w:szCs w:val="24"/>
              </w:rPr>
              <w:t>ose</w:t>
            </w:r>
            <w:r w:rsidRPr="00E649C3">
              <w:rPr>
                <w:szCs w:val="24"/>
              </w:rPr>
              <w:t xml:space="preserve"> įmon</w:t>
            </w:r>
            <w:r w:rsidR="00672D9B" w:rsidRPr="00E649C3">
              <w:rPr>
                <w:szCs w:val="24"/>
              </w:rPr>
              <w:t>ėse</w:t>
            </w:r>
            <w:r w:rsidRPr="00E649C3">
              <w:rPr>
                <w:szCs w:val="24"/>
              </w:rPr>
              <w:t xml:space="preserve"> panaikintas kolegialus valdymo organas – valdybos.</w:t>
            </w:r>
          </w:p>
          <w:p w14:paraId="70D037B7" w14:textId="324A04A5" w:rsidR="00360AB1" w:rsidRPr="00E649C3" w:rsidRDefault="00360AB1" w:rsidP="00E91E04">
            <w:pPr>
              <w:jc w:val="both"/>
              <w:rPr>
                <w:szCs w:val="24"/>
              </w:rPr>
            </w:pPr>
          </w:p>
        </w:tc>
      </w:tr>
      <w:tr w:rsidR="00EA73F5" w:rsidRPr="00E649C3" w14:paraId="471B7E32" w14:textId="77777777" w:rsidTr="00E91E04">
        <w:trPr>
          <w:trHeight w:val="165"/>
        </w:trPr>
        <w:tc>
          <w:tcPr>
            <w:tcW w:w="4957" w:type="dxa"/>
          </w:tcPr>
          <w:p w14:paraId="545581D5" w14:textId="46A09505" w:rsidR="00360AB1" w:rsidRPr="00A53A2C" w:rsidRDefault="00176A81" w:rsidP="00E91E04">
            <w:pPr>
              <w:jc w:val="both"/>
              <w:rPr>
                <w:szCs w:val="24"/>
              </w:rPr>
            </w:pPr>
            <w:r w:rsidRPr="007E2739">
              <w:rPr>
                <w:szCs w:val="24"/>
              </w:rPr>
              <w:lastRenderedPageBreak/>
              <w:t>1.</w:t>
            </w:r>
            <w:r w:rsidR="00E91E04" w:rsidRPr="007E2739">
              <w:rPr>
                <w:szCs w:val="24"/>
              </w:rPr>
              <w:t xml:space="preserve">8. </w:t>
            </w:r>
            <w:r w:rsidR="008B7122" w:rsidRPr="00A53A2C">
              <w:rPr>
                <w:szCs w:val="24"/>
              </w:rPr>
              <w:t xml:space="preserve">Valdybose, nustatant įmonių vadovų darbo apmokėjimą, motyvuotai vertinti ūkinius </w:t>
            </w:r>
            <w:r w:rsidR="009B3BFF" w:rsidRPr="00A53A2C">
              <w:rPr>
                <w:szCs w:val="24"/>
              </w:rPr>
              <w:t>ir</w:t>
            </w:r>
            <w:r w:rsidR="008B7122" w:rsidRPr="00A53A2C">
              <w:rPr>
                <w:szCs w:val="24"/>
              </w:rPr>
              <w:t xml:space="preserve"> finansinius veiklos rodiklius, pasiektus tikslus, vadovų veiklą ir pagrįstai priimti sprendimus dėl vadovams mokamos maksimalios mėnesinės algos kintamosios dalies.</w:t>
            </w:r>
          </w:p>
        </w:tc>
        <w:tc>
          <w:tcPr>
            <w:tcW w:w="5953" w:type="dxa"/>
          </w:tcPr>
          <w:p w14:paraId="3884D466" w14:textId="1B14CE9A" w:rsidR="008B7122" w:rsidRPr="00A53A2C" w:rsidRDefault="008B7122" w:rsidP="00E91E04">
            <w:pPr>
              <w:jc w:val="both"/>
              <w:rPr>
                <w:b/>
                <w:szCs w:val="24"/>
              </w:rPr>
            </w:pPr>
            <w:r w:rsidRPr="00A53A2C">
              <w:rPr>
                <w:b/>
                <w:szCs w:val="24"/>
              </w:rPr>
              <w:t>Atsižvelgta</w:t>
            </w:r>
            <w:r w:rsidR="003A73CE">
              <w:rPr>
                <w:b/>
                <w:szCs w:val="24"/>
              </w:rPr>
              <w:t xml:space="preserve"> iš dalies</w:t>
            </w:r>
            <w:r w:rsidRPr="00A53A2C">
              <w:rPr>
                <w:b/>
                <w:szCs w:val="24"/>
              </w:rPr>
              <w:t>.</w:t>
            </w:r>
          </w:p>
          <w:p w14:paraId="6F62B745" w14:textId="34DB2F74" w:rsidR="00360AB1" w:rsidRPr="00E649C3" w:rsidRDefault="006E0832" w:rsidP="00E91E04">
            <w:pPr>
              <w:jc w:val="both"/>
              <w:rPr>
                <w:szCs w:val="24"/>
              </w:rPr>
            </w:pPr>
            <w:r w:rsidRPr="00A53A2C">
              <w:rPr>
                <w:szCs w:val="24"/>
              </w:rPr>
              <w:t>Klausimai aptarti v</w:t>
            </w:r>
            <w:r w:rsidR="008B7122" w:rsidRPr="00A53A2C">
              <w:rPr>
                <w:szCs w:val="24"/>
              </w:rPr>
              <w:t>is</w:t>
            </w:r>
            <w:r w:rsidR="00A91224" w:rsidRPr="00A53A2C">
              <w:rPr>
                <w:szCs w:val="24"/>
              </w:rPr>
              <w:t>ų</w:t>
            </w:r>
            <w:r w:rsidR="008B7122" w:rsidRPr="00A53A2C">
              <w:rPr>
                <w:szCs w:val="24"/>
              </w:rPr>
              <w:t xml:space="preserve"> </w:t>
            </w:r>
            <w:r w:rsidR="00D5663B" w:rsidRPr="00A53A2C">
              <w:rPr>
                <w:szCs w:val="24"/>
              </w:rPr>
              <w:t>įmonių v</w:t>
            </w:r>
            <w:r w:rsidR="008B7122" w:rsidRPr="00A53A2C">
              <w:rPr>
                <w:szCs w:val="24"/>
              </w:rPr>
              <w:t>aldybose.</w:t>
            </w:r>
          </w:p>
        </w:tc>
        <w:tc>
          <w:tcPr>
            <w:tcW w:w="4366" w:type="dxa"/>
          </w:tcPr>
          <w:p w14:paraId="5E732D19" w14:textId="77777777" w:rsidR="003A73CE" w:rsidRPr="00E649C3" w:rsidRDefault="003A73CE" w:rsidP="003A73CE">
            <w:pPr>
              <w:jc w:val="both"/>
              <w:rPr>
                <w:b/>
                <w:szCs w:val="24"/>
              </w:rPr>
            </w:pPr>
            <w:r w:rsidRPr="00E649C3">
              <w:rPr>
                <w:b/>
                <w:szCs w:val="24"/>
              </w:rPr>
              <w:t>Pasiūlymas įgyvendintas iš dalies.</w:t>
            </w:r>
          </w:p>
          <w:p w14:paraId="5A8EBFD6" w14:textId="77777777" w:rsidR="009D4A80" w:rsidRPr="00E649C3" w:rsidRDefault="009D4A80" w:rsidP="00E91E04">
            <w:pPr>
              <w:jc w:val="both"/>
              <w:rPr>
                <w:szCs w:val="24"/>
              </w:rPr>
            </w:pPr>
          </w:p>
          <w:p w14:paraId="391DCBAD" w14:textId="617B80E5" w:rsidR="00360AB1" w:rsidRPr="00E649C3" w:rsidRDefault="00282FFE" w:rsidP="003A73CE">
            <w:pPr>
              <w:jc w:val="both"/>
              <w:rPr>
                <w:szCs w:val="24"/>
              </w:rPr>
            </w:pPr>
            <w:r>
              <w:rPr>
                <w:szCs w:val="24"/>
              </w:rPr>
              <w:t>P</w:t>
            </w:r>
            <w:r w:rsidR="00176FA3">
              <w:rPr>
                <w:szCs w:val="24"/>
              </w:rPr>
              <w:t>riėmus sprendimą</w:t>
            </w:r>
            <w:r w:rsidR="000111CB">
              <w:rPr>
                <w:szCs w:val="24"/>
              </w:rPr>
              <w:t>,</w:t>
            </w:r>
            <w:r w:rsidR="00176FA3">
              <w:rPr>
                <w:szCs w:val="24"/>
              </w:rPr>
              <w:t xml:space="preserve"> įmonėse nesudaryti </w:t>
            </w:r>
            <w:r w:rsidR="00FE6A10">
              <w:rPr>
                <w:szCs w:val="24"/>
              </w:rPr>
              <w:t>valdybų,</w:t>
            </w:r>
            <w:r w:rsidR="00176FA3">
              <w:rPr>
                <w:szCs w:val="24"/>
              </w:rPr>
              <w:t xml:space="preserve"> siūlome įvertinti teisinį reglamentavimą </w:t>
            </w:r>
            <w:r w:rsidR="006829A0">
              <w:rPr>
                <w:szCs w:val="24"/>
              </w:rPr>
              <w:t xml:space="preserve">ir praktinį procesą </w:t>
            </w:r>
            <w:r w:rsidR="00176FA3">
              <w:rPr>
                <w:szCs w:val="24"/>
              </w:rPr>
              <w:t xml:space="preserve">dėl įmonių </w:t>
            </w:r>
            <w:r w:rsidR="00176FA3" w:rsidRPr="00A53A2C">
              <w:rPr>
                <w:szCs w:val="24"/>
              </w:rPr>
              <w:t>vadovams mėnesinės algos kintamosios dalies</w:t>
            </w:r>
            <w:r w:rsidR="00176FA3">
              <w:rPr>
                <w:szCs w:val="24"/>
              </w:rPr>
              <w:t xml:space="preserve"> nustatymo</w:t>
            </w:r>
            <w:r w:rsidR="00176FA3" w:rsidRPr="00A53A2C">
              <w:rPr>
                <w:szCs w:val="24"/>
              </w:rPr>
              <w:t>.</w:t>
            </w:r>
          </w:p>
        </w:tc>
      </w:tr>
      <w:tr w:rsidR="00EA73F5" w:rsidRPr="00E649C3" w14:paraId="06B623AD" w14:textId="77777777" w:rsidTr="00E91E04">
        <w:trPr>
          <w:trHeight w:val="354"/>
        </w:trPr>
        <w:tc>
          <w:tcPr>
            <w:tcW w:w="4957" w:type="dxa"/>
          </w:tcPr>
          <w:p w14:paraId="777FBAE3" w14:textId="46E28D26" w:rsidR="008B7122" w:rsidRPr="00A53A2C" w:rsidRDefault="00176A81" w:rsidP="00E91E04">
            <w:pPr>
              <w:jc w:val="both"/>
              <w:rPr>
                <w:szCs w:val="24"/>
              </w:rPr>
            </w:pPr>
            <w:r w:rsidRPr="007E2739">
              <w:rPr>
                <w:szCs w:val="24"/>
              </w:rPr>
              <w:t>1.</w:t>
            </w:r>
            <w:r w:rsidR="00E91E04" w:rsidRPr="007E2739">
              <w:rPr>
                <w:szCs w:val="24"/>
              </w:rPr>
              <w:t xml:space="preserve">9. </w:t>
            </w:r>
            <w:r w:rsidR="008B7122" w:rsidRPr="00A53A2C">
              <w:rPr>
                <w:szCs w:val="24"/>
              </w:rPr>
              <w:t>Siekiant užtikrinti Savivaldybės reguliavimo sričiai priskirtų bendrovių valdymo skaidrumą, reglamentuoti valdybos narių nusišalinimo mechanizmą ir stiprinti visuomeninę kontrolę</w:t>
            </w:r>
            <w:r w:rsidR="009B3BFF" w:rsidRPr="00A53A2C">
              <w:rPr>
                <w:szCs w:val="24"/>
              </w:rPr>
              <w:t>,</w:t>
            </w:r>
            <w:r w:rsidR="008B7122" w:rsidRPr="00A53A2C">
              <w:rPr>
                <w:szCs w:val="24"/>
              </w:rPr>
              <w:t xml:space="preserve"> skelbti bendrovių valdybų sprendimus.</w:t>
            </w:r>
          </w:p>
        </w:tc>
        <w:tc>
          <w:tcPr>
            <w:tcW w:w="5953" w:type="dxa"/>
          </w:tcPr>
          <w:p w14:paraId="3DF4892B" w14:textId="77777777" w:rsidR="008B7122" w:rsidRPr="00A53A2C" w:rsidRDefault="008B7122" w:rsidP="00E91E04">
            <w:pPr>
              <w:jc w:val="both"/>
              <w:rPr>
                <w:b/>
                <w:szCs w:val="24"/>
              </w:rPr>
            </w:pPr>
            <w:r w:rsidRPr="00A53A2C">
              <w:rPr>
                <w:b/>
                <w:szCs w:val="24"/>
              </w:rPr>
              <w:t>Atsižvelgta.</w:t>
            </w:r>
          </w:p>
          <w:p w14:paraId="7A317CD0" w14:textId="3075EADB" w:rsidR="00360AB1" w:rsidRPr="00E649C3" w:rsidRDefault="006B69A5" w:rsidP="00951618">
            <w:pPr>
              <w:jc w:val="both"/>
              <w:rPr>
                <w:szCs w:val="24"/>
              </w:rPr>
            </w:pPr>
            <w:r w:rsidRPr="00A53A2C">
              <w:rPr>
                <w:szCs w:val="24"/>
              </w:rPr>
              <w:t>N</w:t>
            </w:r>
            <w:r w:rsidR="008B7122" w:rsidRPr="00A53A2C">
              <w:rPr>
                <w:szCs w:val="24"/>
              </w:rPr>
              <w:t xml:space="preserve">usišalinimo procedūros patvirtintos </w:t>
            </w:r>
            <w:r w:rsidR="00570493" w:rsidRPr="00A53A2C">
              <w:rPr>
                <w:szCs w:val="24"/>
              </w:rPr>
              <w:t>Pakruojo rajono savivaldybės a</w:t>
            </w:r>
            <w:r w:rsidR="008B7122" w:rsidRPr="00A53A2C">
              <w:rPr>
                <w:szCs w:val="24"/>
              </w:rPr>
              <w:t>dministracijos direktoriaus 2018-08-10 įsakymu Nr. AV-547 „Dėl Pakruojo rajono savivaldybės administracijos direktoriaus 2014 m. rugpjūčio 27 d. įsakymo Nr. AV-750 „Dėl Pavyzdinio savivaldybės kontroliuojamų akcinės bendrovės ir uždarosios akcinės bendrovės valdybos darbo reglamento patvirtinimo“ pakeitimo“.</w:t>
            </w:r>
          </w:p>
        </w:tc>
        <w:tc>
          <w:tcPr>
            <w:tcW w:w="4366" w:type="dxa"/>
          </w:tcPr>
          <w:p w14:paraId="3C280780" w14:textId="77777777" w:rsidR="00E477E9" w:rsidRPr="00C4474A" w:rsidRDefault="00E477E9" w:rsidP="00E91E04">
            <w:pPr>
              <w:jc w:val="both"/>
              <w:rPr>
                <w:b/>
                <w:szCs w:val="24"/>
              </w:rPr>
            </w:pPr>
            <w:r w:rsidRPr="00C4474A">
              <w:rPr>
                <w:b/>
                <w:color w:val="00B050"/>
                <w:szCs w:val="24"/>
              </w:rPr>
              <w:t>Pasiūlymas įgyvendintas.</w:t>
            </w:r>
          </w:p>
          <w:p w14:paraId="66B49330" w14:textId="77777777" w:rsidR="00E477E9" w:rsidRPr="00E649C3" w:rsidRDefault="00E477E9" w:rsidP="00E91E04">
            <w:pPr>
              <w:jc w:val="both"/>
              <w:rPr>
                <w:szCs w:val="24"/>
              </w:rPr>
            </w:pPr>
          </w:p>
          <w:p w14:paraId="578E3C8F" w14:textId="0F4BFC16" w:rsidR="00360AB1" w:rsidRPr="00E649C3" w:rsidRDefault="00E477E9" w:rsidP="00E91E04">
            <w:pPr>
              <w:jc w:val="both"/>
              <w:rPr>
                <w:szCs w:val="24"/>
              </w:rPr>
            </w:pPr>
            <w:r w:rsidRPr="00E649C3">
              <w:rPr>
                <w:szCs w:val="24"/>
              </w:rPr>
              <w:t>Pastabų neturime</w:t>
            </w:r>
            <w:r w:rsidR="006B69A5" w:rsidRPr="00E649C3">
              <w:rPr>
                <w:szCs w:val="24"/>
              </w:rPr>
              <w:t>.</w:t>
            </w:r>
          </w:p>
        </w:tc>
      </w:tr>
      <w:tr w:rsidR="00EA73F5" w:rsidRPr="00E649C3" w14:paraId="196F9652" w14:textId="77777777" w:rsidTr="00E91E04">
        <w:trPr>
          <w:trHeight w:val="303"/>
        </w:trPr>
        <w:tc>
          <w:tcPr>
            <w:tcW w:w="4957" w:type="dxa"/>
          </w:tcPr>
          <w:p w14:paraId="4E121F02" w14:textId="59F3AFD3" w:rsidR="008B7122" w:rsidRPr="00A53A2C" w:rsidRDefault="00176A81" w:rsidP="00E91E04">
            <w:pPr>
              <w:jc w:val="both"/>
              <w:rPr>
                <w:szCs w:val="24"/>
              </w:rPr>
            </w:pPr>
            <w:r w:rsidRPr="007E2739">
              <w:rPr>
                <w:szCs w:val="24"/>
              </w:rPr>
              <w:t>1.</w:t>
            </w:r>
            <w:r w:rsidR="00E91E04" w:rsidRPr="007E2739">
              <w:rPr>
                <w:szCs w:val="24"/>
              </w:rPr>
              <w:t xml:space="preserve">10. </w:t>
            </w:r>
            <w:r w:rsidR="00611CAC" w:rsidRPr="00A53A2C">
              <w:rPr>
                <w:szCs w:val="24"/>
              </w:rPr>
              <w:t>Kiekvienais metais pagal Korupcijos prevencijos įstatymo nuostatas atlikti korupcijos pasireiškimo tikimybės nustatymą ir šią korupcijos prevencijos priemonę vykdyti kontroliuojamose įmonėse.</w:t>
            </w:r>
          </w:p>
        </w:tc>
        <w:tc>
          <w:tcPr>
            <w:tcW w:w="5953" w:type="dxa"/>
          </w:tcPr>
          <w:p w14:paraId="07E52F77" w14:textId="77777777" w:rsidR="00611CAC" w:rsidRPr="00A53A2C" w:rsidRDefault="00611CAC" w:rsidP="00E91E04">
            <w:pPr>
              <w:jc w:val="both"/>
              <w:rPr>
                <w:b/>
                <w:szCs w:val="24"/>
              </w:rPr>
            </w:pPr>
            <w:r w:rsidRPr="00A53A2C">
              <w:rPr>
                <w:b/>
                <w:szCs w:val="24"/>
              </w:rPr>
              <w:t>Atsižvelgta.</w:t>
            </w:r>
          </w:p>
          <w:p w14:paraId="7D3E266A" w14:textId="6058ABA4" w:rsidR="008B7122" w:rsidRPr="00A53A2C" w:rsidRDefault="00783200" w:rsidP="00E91E04">
            <w:pPr>
              <w:jc w:val="both"/>
              <w:rPr>
                <w:szCs w:val="24"/>
              </w:rPr>
            </w:pPr>
            <w:r w:rsidRPr="00A53A2C">
              <w:rPr>
                <w:szCs w:val="24"/>
              </w:rPr>
              <w:t>Pagal</w:t>
            </w:r>
            <w:r w:rsidR="00611CAC" w:rsidRPr="00A53A2C">
              <w:rPr>
                <w:szCs w:val="24"/>
              </w:rPr>
              <w:t xml:space="preserve"> Korupcijos prevencijos įstatymo nuostatas įmonėse atli</w:t>
            </w:r>
            <w:r w:rsidR="0006768D" w:rsidRPr="00A53A2C">
              <w:rPr>
                <w:szCs w:val="24"/>
              </w:rPr>
              <w:t>ekamas</w:t>
            </w:r>
            <w:r w:rsidR="00611CAC" w:rsidRPr="00A53A2C">
              <w:rPr>
                <w:szCs w:val="24"/>
              </w:rPr>
              <w:t xml:space="preserve"> korupcijos pasireiškimo tikimybės nustatym</w:t>
            </w:r>
            <w:r w:rsidR="0006768D" w:rsidRPr="00A53A2C">
              <w:rPr>
                <w:szCs w:val="24"/>
              </w:rPr>
              <w:t>as</w:t>
            </w:r>
            <w:r w:rsidR="00611CAC" w:rsidRPr="00A53A2C">
              <w:rPr>
                <w:szCs w:val="24"/>
              </w:rPr>
              <w:t>.</w:t>
            </w:r>
          </w:p>
          <w:p w14:paraId="283C6B37" w14:textId="70170F6F" w:rsidR="006A6C30" w:rsidRPr="00E649C3" w:rsidRDefault="006A6C30" w:rsidP="00E91E04">
            <w:pPr>
              <w:jc w:val="both"/>
              <w:rPr>
                <w:szCs w:val="24"/>
              </w:rPr>
            </w:pPr>
            <w:r w:rsidRPr="00E649C3">
              <w:rPr>
                <w:szCs w:val="24"/>
              </w:rPr>
              <w:t xml:space="preserve">Įmonių darbuotojai dalyvavo korupcijos pasireiškimo </w:t>
            </w:r>
            <w:r w:rsidR="00230C0C" w:rsidRPr="00E649C3">
              <w:rPr>
                <w:szCs w:val="24"/>
              </w:rPr>
              <w:t>t</w:t>
            </w:r>
            <w:r w:rsidR="00230C0C" w:rsidRPr="007E2739">
              <w:rPr>
                <w:szCs w:val="24"/>
              </w:rPr>
              <w:t xml:space="preserve">ikimybės </w:t>
            </w:r>
            <w:r w:rsidRPr="00E649C3">
              <w:rPr>
                <w:szCs w:val="24"/>
              </w:rPr>
              <w:t>nustatymo metodinės pagalbos mokymuose.</w:t>
            </w:r>
          </w:p>
        </w:tc>
        <w:tc>
          <w:tcPr>
            <w:tcW w:w="4366" w:type="dxa"/>
          </w:tcPr>
          <w:p w14:paraId="0F36CE37" w14:textId="77777777" w:rsidR="006A6C30" w:rsidRPr="00C4474A" w:rsidRDefault="006A6C30" w:rsidP="006A6C30">
            <w:pPr>
              <w:jc w:val="both"/>
              <w:rPr>
                <w:b/>
                <w:szCs w:val="24"/>
              </w:rPr>
            </w:pPr>
            <w:r w:rsidRPr="00C4474A">
              <w:rPr>
                <w:b/>
                <w:color w:val="00B050"/>
                <w:szCs w:val="24"/>
              </w:rPr>
              <w:t>Pasiūlymas įgyvendintas.</w:t>
            </w:r>
          </w:p>
          <w:p w14:paraId="1730B087" w14:textId="77777777" w:rsidR="00A9515A" w:rsidRPr="00E649C3" w:rsidRDefault="00A9515A" w:rsidP="00A9515A">
            <w:pPr>
              <w:jc w:val="both"/>
              <w:rPr>
                <w:szCs w:val="24"/>
              </w:rPr>
            </w:pPr>
          </w:p>
          <w:p w14:paraId="30E9EE81" w14:textId="65191BCA" w:rsidR="008B7122" w:rsidRPr="00E649C3" w:rsidRDefault="006A6C30" w:rsidP="00A9515A">
            <w:pPr>
              <w:jc w:val="both"/>
              <w:rPr>
                <w:szCs w:val="24"/>
              </w:rPr>
            </w:pPr>
            <w:r w:rsidRPr="00E649C3">
              <w:rPr>
                <w:szCs w:val="24"/>
              </w:rPr>
              <w:t>Pastabų neturime</w:t>
            </w:r>
            <w:r w:rsidR="006B69A5" w:rsidRPr="00E649C3">
              <w:rPr>
                <w:szCs w:val="24"/>
              </w:rPr>
              <w:t>.</w:t>
            </w:r>
          </w:p>
        </w:tc>
      </w:tr>
      <w:tr w:rsidR="00EA73F5" w:rsidRPr="00E649C3" w14:paraId="360745B0" w14:textId="77777777" w:rsidTr="00E91E04">
        <w:trPr>
          <w:trHeight w:val="510"/>
        </w:trPr>
        <w:tc>
          <w:tcPr>
            <w:tcW w:w="4957" w:type="dxa"/>
          </w:tcPr>
          <w:p w14:paraId="5521F37C" w14:textId="7C4DC76A" w:rsidR="008B7122" w:rsidRPr="00A53A2C" w:rsidRDefault="00176A81" w:rsidP="00E12BB6">
            <w:pPr>
              <w:jc w:val="both"/>
              <w:rPr>
                <w:szCs w:val="24"/>
              </w:rPr>
            </w:pPr>
            <w:r w:rsidRPr="007E2739">
              <w:rPr>
                <w:szCs w:val="24"/>
              </w:rPr>
              <w:t>1.</w:t>
            </w:r>
            <w:r w:rsidR="00E91E04" w:rsidRPr="007E2739">
              <w:rPr>
                <w:szCs w:val="24"/>
              </w:rPr>
              <w:t xml:space="preserve">11. </w:t>
            </w:r>
            <w:r w:rsidR="00886CE6" w:rsidRPr="00A53A2C">
              <w:rPr>
                <w:szCs w:val="24"/>
              </w:rPr>
              <w:t>Kontroliuoti</w:t>
            </w:r>
            <w:r w:rsidR="009B3BFF" w:rsidRPr="00A53A2C">
              <w:rPr>
                <w:szCs w:val="24"/>
              </w:rPr>
              <w:t>,</w:t>
            </w:r>
            <w:r w:rsidR="00886CE6" w:rsidRPr="00A53A2C">
              <w:rPr>
                <w:szCs w:val="24"/>
              </w:rPr>
              <w:t xml:space="preserve"> kaip Savivaldybės reguliavimo sričiai priskirtų įmonių vadovai, </w:t>
            </w:r>
            <w:r w:rsidR="00886CE6" w:rsidRPr="00A53A2C">
              <w:rPr>
                <w:szCs w:val="24"/>
              </w:rPr>
              <w:lastRenderedPageBreak/>
              <w:t>pavaduotojai ir kiti administracinius įgaliojimus turintys asmenys vykdo Viešųjų ir privačių interesų derinimo valstybinėje tarnyboje įstatymą.</w:t>
            </w:r>
          </w:p>
        </w:tc>
        <w:tc>
          <w:tcPr>
            <w:tcW w:w="5953" w:type="dxa"/>
          </w:tcPr>
          <w:p w14:paraId="242C3A5B" w14:textId="77777777" w:rsidR="00886CE6" w:rsidRPr="00A53A2C" w:rsidRDefault="00886CE6" w:rsidP="00E91E04">
            <w:pPr>
              <w:jc w:val="both"/>
              <w:rPr>
                <w:b/>
                <w:szCs w:val="24"/>
              </w:rPr>
            </w:pPr>
            <w:r w:rsidRPr="00A53A2C">
              <w:rPr>
                <w:b/>
                <w:szCs w:val="24"/>
              </w:rPr>
              <w:lastRenderedPageBreak/>
              <w:t>Atsižvelgta.</w:t>
            </w:r>
          </w:p>
          <w:p w14:paraId="1286C074" w14:textId="2121CDDC" w:rsidR="008B7122" w:rsidRPr="008365C1" w:rsidRDefault="006B69A5" w:rsidP="0006768D">
            <w:pPr>
              <w:jc w:val="both"/>
              <w:rPr>
                <w:szCs w:val="24"/>
              </w:rPr>
            </w:pPr>
            <w:r w:rsidRPr="00A53A2C">
              <w:rPr>
                <w:szCs w:val="24"/>
              </w:rPr>
              <w:t xml:space="preserve">Pakruojo rajono savivaldybės administracijos direktoriaus 2019 m. liepos 16 d. </w:t>
            </w:r>
            <w:r w:rsidR="0006768D" w:rsidRPr="00A53A2C">
              <w:rPr>
                <w:szCs w:val="24"/>
              </w:rPr>
              <w:t xml:space="preserve">įsakymu </w:t>
            </w:r>
            <w:r w:rsidRPr="00A53A2C">
              <w:rPr>
                <w:szCs w:val="24"/>
              </w:rPr>
              <w:t xml:space="preserve">Nr. AV-494 </w:t>
            </w:r>
            <w:r w:rsidR="00F46241" w:rsidRPr="00A53A2C">
              <w:rPr>
                <w:szCs w:val="24"/>
              </w:rPr>
              <w:t>,,</w:t>
            </w:r>
            <w:r w:rsidRPr="00A53A2C">
              <w:rPr>
                <w:szCs w:val="24"/>
              </w:rPr>
              <w:t xml:space="preserve">Dėl įgaliojimo vykdyti </w:t>
            </w:r>
            <w:r w:rsidR="00A91224" w:rsidRPr="00A53A2C">
              <w:rPr>
                <w:szCs w:val="24"/>
              </w:rPr>
              <w:t>V</w:t>
            </w:r>
            <w:r w:rsidRPr="00A53A2C">
              <w:rPr>
                <w:szCs w:val="24"/>
              </w:rPr>
              <w:t xml:space="preserve">iešųjų ir privačių interesų derinimo valstybinėje </w:t>
            </w:r>
            <w:r w:rsidRPr="00A53A2C">
              <w:rPr>
                <w:szCs w:val="24"/>
              </w:rPr>
              <w:lastRenderedPageBreak/>
              <w:t>tarnyboje įstatymo nuostatų kontrolę savivaldybės įmonėse</w:t>
            </w:r>
            <w:r w:rsidR="00A91224" w:rsidRPr="00A53A2C">
              <w:rPr>
                <w:szCs w:val="24"/>
              </w:rPr>
              <w:t>“</w:t>
            </w:r>
            <w:r w:rsidRPr="00A53A2C">
              <w:rPr>
                <w:szCs w:val="24"/>
              </w:rPr>
              <w:t xml:space="preserve"> Teisės ir civilinės metrikacijos skyriaus vedėjo pavaduotoja įgaliota kontroliuoti</w:t>
            </w:r>
            <w:r w:rsidR="00A91224" w:rsidRPr="00A53A2C">
              <w:rPr>
                <w:szCs w:val="24"/>
              </w:rPr>
              <w:t>,</w:t>
            </w:r>
            <w:r w:rsidRPr="00A53A2C">
              <w:rPr>
                <w:szCs w:val="24"/>
              </w:rPr>
              <w:t xml:space="preserve"> kaip bendrov</w:t>
            </w:r>
            <w:r w:rsidR="00F46241" w:rsidRPr="00A53A2C">
              <w:rPr>
                <w:szCs w:val="24"/>
              </w:rPr>
              <w:t>ių</w:t>
            </w:r>
            <w:r w:rsidRPr="00A53A2C">
              <w:rPr>
                <w:szCs w:val="24"/>
              </w:rPr>
              <w:t xml:space="preserve"> vadovai, pavaduotojai</w:t>
            </w:r>
            <w:r w:rsidR="00842CAE" w:rsidRPr="008365C1">
              <w:rPr>
                <w:szCs w:val="24"/>
              </w:rPr>
              <w:t>,</w:t>
            </w:r>
            <w:r w:rsidRPr="008365C1">
              <w:rPr>
                <w:szCs w:val="24"/>
              </w:rPr>
              <w:t xml:space="preserve"> kiti administracinius įgaliojimus turintys asmenys vykdo Viešųjų ir privačių interesų derinimo valstybinėje tarnyboje įstatymą.</w:t>
            </w:r>
          </w:p>
        </w:tc>
        <w:tc>
          <w:tcPr>
            <w:tcW w:w="4366" w:type="dxa"/>
          </w:tcPr>
          <w:p w14:paraId="5BCD691E" w14:textId="77777777" w:rsidR="006B69A5" w:rsidRPr="00C4474A" w:rsidRDefault="006B69A5" w:rsidP="006B69A5">
            <w:pPr>
              <w:jc w:val="both"/>
              <w:rPr>
                <w:b/>
                <w:szCs w:val="24"/>
              </w:rPr>
            </w:pPr>
            <w:r w:rsidRPr="00C4474A">
              <w:rPr>
                <w:b/>
                <w:color w:val="00B050"/>
                <w:szCs w:val="24"/>
              </w:rPr>
              <w:lastRenderedPageBreak/>
              <w:t>Pasiūlymas įgyvendintas.</w:t>
            </w:r>
          </w:p>
          <w:p w14:paraId="724682AE" w14:textId="77777777" w:rsidR="006B69A5" w:rsidRPr="00E649C3" w:rsidRDefault="006B69A5" w:rsidP="006B69A5">
            <w:pPr>
              <w:jc w:val="both"/>
              <w:rPr>
                <w:szCs w:val="24"/>
              </w:rPr>
            </w:pPr>
          </w:p>
          <w:p w14:paraId="5691E4E7" w14:textId="161044CD" w:rsidR="008B7122" w:rsidRPr="00E649C3" w:rsidRDefault="006B69A5" w:rsidP="006B69A5">
            <w:pPr>
              <w:jc w:val="both"/>
              <w:rPr>
                <w:szCs w:val="24"/>
              </w:rPr>
            </w:pPr>
            <w:r w:rsidRPr="00E649C3">
              <w:rPr>
                <w:szCs w:val="24"/>
              </w:rPr>
              <w:t>Pastabų neturime.</w:t>
            </w:r>
          </w:p>
        </w:tc>
      </w:tr>
      <w:tr w:rsidR="00EA73F5" w:rsidRPr="00E649C3" w14:paraId="6EA33C12" w14:textId="77777777" w:rsidTr="00E91E04">
        <w:trPr>
          <w:trHeight w:val="1395"/>
        </w:trPr>
        <w:tc>
          <w:tcPr>
            <w:tcW w:w="4957" w:type="dxa"/>
          </w:tcPr>
          <w:p w14:paraId="1A7706FD" w14:textId="2D3FD6B7" w:rsidR="00360AB1" w:rsidRPr="00A53A2C" w:rsidRDefault="00176A81" w:rsidP="00E91E04">
            <w:pPr>
              <w:jc w:val="both"/>
              <w:rPr>
                <w:szCs w:val="24"/>
              </w:rPr>
            </w:pPr>
            <w:r w:rsidRPr="007E2739">
              <w:rPr>
                <w:szCs w:val="24"/>
              </w:rPr>
              <w:lastRenderedPageBreak/>
              <w:t>1.</w:t>
            </w:r>
            <w:r w:rsidR="00E91E04" w:rsidRPr="007E2739">
              <w:rPr>
                <w:szCs w:val="24"/>
              </w:rPr>
              <w:t xml:space="preserve">12. </w:t>
            </w:r>
            <w:r w:rsidR="00886CE6" w:rsidRPr="00A53A2C">
              <w:rPr>
                <w:szCs w:val="24"/>
              </w:rPr>
              <w:t>Organizuoti mokymus viešųjų ir privačiųjų interesų derinimo klausimais Savivaldybės ir jos kontroliuojamų įmonių atstovams.</w:t>
            </w:r>
          </w:p>
        </w:tc>
        <w:tc>
          <w:tcPr>
            <w:tcW w:w="5953" w:type="dxa"/>
          </w:tcPr>
          <w:p w14:paraId="0DFD0B29" w14:textId="77777777" w:rsidR="00886CE6" w:rsidRPr="008365C1" w:rsidRDefault="00886CE6" w:rsidP="00E91E04">
            <w:pPr>
              <w:jc w:val="both"/>
              <w:rPr>
                <w:b/>
                <w:szCs w:val="24"/>
              </w:rPr>
            </w:pPr>
            <w:r w:rsidRPr="008365C1">
              <w:rPr>
                <w:b/>
                <w:szCs w:val="24"/>
              </w:rPr>
              <w:t>Atsižvelgta.</w:t>
            </w:r>
          </w:p>
          <w:p w14:paraId="6353E888" w14:textId="28E33C60" w:rsidR="00783200" w:rsidRPr="00E649C3" w:rsidRDefault="00F945FF" w:rsidP="00DE09A2">
            <w:pPr>
              <w:jc w:val="both"/>
              <w:rPr>
                <w:szCs w:val="24"/>
              </w:rPr>
            </w:pPr>
            <w:r w:rsidRPr="008365C1">
              <w:rPr>
                <w:szCs w:val="24"/>
              </w:rPr>
              <w:t>2019 m. III–IV ketvirt</w:t>
            </w:r>
            <w:r w:rsidR="00A91224" w:rsidRPr="00A53A2C">
              <w:rPr>
                <w:szCs w:val="24"/>
              </w:rPr>
              <w:t>į</w:t>
            </w:r>
            <w:r w:rsidRPr="00A53A2C">
              <w:rPr>
                <w:szCs w:val="24"/>
              </w:rPr>
              <w:t xml:space="preserve"> numatyti mokymai viešųjų ir privačiųjų interesų derinimo klausimais Savivaldybės ir jos valdomų įmonių atstovams.</w:t>
            </w:r>
          </w:p>
        </w:tc>
        <w:tc>
          <w:tcPr>
            <w:tcW w:w="4366" w:type="dxa"/>
          </w:tcPr>
          <w:p w14:paraId="4ED60C21" w14:textId="77777777" w:rsidR="00DB632E" w:rsidRPr="00C4474A" w:rsidRDefault="00DB632E" w:rsidP="00DB632E">
            <w:pPr>
              <w:jc w:val="both"/>
              <w:rPr>
                <w:b/>
                <w:szCs w:val="24"/>
              </w:rPr>
            </w:pPr>
            <w:r w:rsidRPr="00C4474A">
              <w:rPr>
                <w:b/>
                <w:color w:val="00B050"/>
                <w:szCs w:val="24"/>
              </w:rPr>
              <w:t>Pasiūlymas įgyvendintas.</w:t>
            </w:r>
          </w:p>
          <w:p w14:paraId="6EAEF837" w14:textId="77777777" w:rsidR="00856440" w:rsidRPr="00E649C3" w:rsidRDefault="00856440" w:rsidP="00E91E04">
            <w:pPr>
              <w:jc w:val="both"/>
              <w:rPr>
                <w:szCs w:val="24"/>
              </w:rPr>
            </w:pPr>
          </w:p>
          <w:p w14:paraId="250C9455" w14:textId="21D61FB4" w:rsidR="00360AB1" w:rsidRPr="00E649C3" w:rsidRDefault="00DB632E" w:rsidP="00E91E04">
            <w:pPr>
              <w:jc w:val="both"/>
              <w:rPr>
                <w:szCs w:val="24"/>
              </w:rPr>
            </w:pPr>
            <w:r w:rsidRPr="00E649C3">
              <w:rPr>
                <w:szCs w:val="24"/>
              </w:rPr>
              <w:t>Pastabų neturime</w:t>
            </w:r>
            <w:r w:rsidR="00C46038" w:rsidRPr="00E649C3">
              <w:rPr>
                <w:szCs w:val="24"/>
              </w:rPr>
              <w:t>.</w:t>
            </w:r>
          </w:p>
        </w:tc>
      </w:tr>
      <w:tr w:rsidR="00EA73F5" w:rsidRPr="00E649C3" w14:paraId="64678C4D" w14:textId="77777777" w:rsidTr="00E91E04">
        <w:trPr>
          <w:trHeight w:val="525"/>
        </w:trPr>
        <w:tc>
          <w:tcPr>
            <w:tcW w:w="4957" w:type="dxa"/>
          </w:tcPr>
          <w:p w14:paraId="1AC88B40" w14:textId="4A4CCCDE" w:rsidR="00886CE6" w:rsidRPr="00A53A2C" w:rsidRDefault="00176A81" w:rsidP="00E91E04">
            <w:pPr>
              <w:tabs>
                <w:tab w:val="left" w:pos="405"/>
                <w:tab w:val="left" w:pos="585"/>
              </w:tabs>
              <w:jc w:val="both"/>
              <w:rPr>
                <w:szCs w:val="24"/>
              </w:rPr>
            </w:pPr>
            <w:bookmarkStart w:id="3" w:name="_Hlk14077522"/>
            <w:r w:rsidRPr="007E2739">
              <w:rPr>
                <w:szCs w:val="24"/>
              </w:rPr>
              <w:t>1.</w:t>
            </w:r>
            <w:r w:rsidR="00E91E04" w:rsidRPr="007E2739">
              <w:rPr>
                <w:szCs w:val="24"/>
              </w:rPr>
              <w:t xml:space="preserve">13. </w:t>
            </w:r>
            <w:r w:rsidR="00886CE6" w:rsidRPr="00A53A2C">
              <w:rPr>
                <w:szCs w:val="24"/>
              </w:rPr>
              <w:t>UAB „Pakruojo komunalininkas“ reglamentuoti vadovą pavaduojančio asmens paskyrimo procesą.</w:t>
            </w:r>
            <w:bookmarkEnd w:id="3"/>
          </w:p>
        </w:tc>
        <w:tc>
          <w:tcPr>
            <w:tcW w:w="5953" w:type="dxa"/>
          </w:tcPr>
          <w:p w14:paraId="3A899BD4" w14:textId="77777777" w:rsidR="00072EC4" w:rsidRPr="00A53A2C" w:rsidRDefault="00886CE6" w:rsidP="00072EC4">
            <w:pPr>
              <w:jc w:val="both"/>
              <w:rPr>
                <w:b/>
                <w:szCs w:val="24"/>
              </w:rPr>
            </w:pPr>
            <w:r w:rsidRPr="00A53A2C">
              <w:rPr>
                <w:b/>
                <w:szCs w:val="24"/>
              </w:rPr>
              <w:t>Atsižvelgta.</w:t>
            </w:r>
          </w:p>
          <w:p w14:paraId="1A92E381" w14:textId="30900558" w:rsidR="00886CE6" w:rsidRPr="00A53A2C" w:rsidRDefault="00C44891" w:rsidP="00072EC4">
            <w:pPr>
              <w:jc w:val="both"/>
              <w:rPr>
                <w:szCs w:val="24"/>
              </w:rPr>
            </w:pPr>
            <w:r w:rsidRPr="00A53A2C">
              <w:rPr>
                <w:szCs w:val="24"/>
              </w:rPr>
              <w:t>B</w:t>
            </w:r>
            <w:r w:rsidR="00C46038" w:rsidRPr="00A53A2C">
              <w:rPr>
                <w:szCs w:val="24"/>
              </w:rPr>
              <w:t xml:space="preserve">endrovės direktoriaus </w:t>
            </w:r>
            <w:r w:rsidR="00570493" w:rsidRPr="00A53A2C">
              <w:rPr>
                <w:szCs w:val="24"/>
              </w:rPr>
              <w:t xml:space="preserve">pareigas </w:t>
            </w:r>
            <w:r w:rsidR="00A91224" w:rsidRPr="00A53A2C">
              <w:rPr>
                <w:szCs w:val="24"/>
              </w:rPr>
              <w:t xml:space="preserve">eis </w:t>
            </w:r>
            <w:r w:rsidR="00C46038" w:rsidRPr="00A53A2C">
              <w:rPr>
                <w:szCs w:val="24"/>
              </w:rPr>
              <w:t xml:space="preserve">įsakymu paskirtas darbuotojas. </w:t>
            </w:r>
          </w:p>
        </w:tc>
        <w:tc>
          <w:tcPr>
            <w:tcW w:w="4366" w:type="dxa"/>
          </w:tcPr>
          <w:p w14:paraId="5A59653B" w14:textId="77777777" w:rsidR="00C46038" w:rsidRPr="00C4474A" w:rsidRDefault="00C46038" w:rsidP="00C46038">
            <w:pPr>
              <w:jc w:val="both"/>
              <w:rPr>
                <w:b/>
                <w:szCs w:val="24"/>
              </w:rPr>
            </w:pPr>
            <w:r w:rsidRPr="00C4474A">
              <w:rPr>
                <w:b/>
                <w:color w:val="00B050"/>
                <w:szCs w:val="24"/>
              </w:rPr>
              <w:t>Pasiūlymas įgyvendintas.</w:t>
            </w:r>
          </w:p>
          <w:p w14:paraId="328D6186" w14:textId="77777777" w:rsidR="00C46038" w:rsidRPr="00E649C3" w:rsidRDefault="00C46038" w:rsidP="00C46038">
            <w:pPr>
              <w:jc w:val="both"/>
              <w:rPr>
                <w:szCs w:val="24"/>
              </w:rPr>
            </w:pPr>
          </w:p>
          <w:p w14:paraId="102E89C2" w14:textId="74E32A64" w:rsidR="00886CE6" w:rsidRPr="00E649C3" w:rsidRDefault="00C46038" w:rsidP="00C46038">
            <w:pPr>
              <w:jc w:val="both"/>
              <w:rPr>
                <w:szCs w:val="24"/>
              </w:rPr>
            </w:pPr>
            <w:r w:rsidRPr="00E649C3">
              <w:rPr>
                <w:szCs w:val="24"/>
              </w:rPr>
              <w:t>Pastabų neturime.</w:t>
            </w:r>
          </w:p>
        </w:tc>
      </w:tr>
      <w:tr w:rsidR="005B41D4" w:rsidRPr="00E649C3" w14:paraId="7782A543" w14:textId="77777777" w:rsidTr="00E91E04">
        <w:trPr>
          <w:trHeight w:val="577"/>
        </w:trPr>
        <w:tc>
          <w:tcPr>
            <w:tcW w:w="15276" w:type="dxa"/>
            <w:gridSpan w:val="3"/>
          </w:tcPr>
          <w:p w14:paraId="468F0369" w14:textId="27EF66E0" w:rsidR="005B41D4" w:rsidRPr="00E649C3" w:rsidRDefault="005B41D4" w:rsidP="00E91E04">
            <w:pPr>
              <w:jc w:val="center"/>
              <w:rPr>
                <w:szCs w:val="24"/>
              </w:rPr>
            </w:pPr>
            <w:r w:rsidRPr="00E649C3">
              <w:rPr>
                <w:rFonts w:eastAsia="Times New Roman"/>
                <w:b/>
                <w:iCs/>
                <w:szCs w:val="24"/>
                <w:lang w:eastAsia="lt-LT"/>
              </w:rPr>
              <w:t>2. Dėl KRA pasiūlymų UAB ,,Pakruojo komunalininkas“, UAB ,,Pakruojo šiluma“, UAB ,,Pakruojo vandentiekis“ viešųjų pirkimų inicijavimo, organizavimo ir kontrolės vykdymo srityse</w:t>
            </w:r>
          </w:p>
        </w:tc>
      </w:tr>
      <w:tr w:rsidR="00EA73F5" w:rsidRPr="00E649C3" w14:paraId="65CAB698" w14:textId="77777777" w:rsidTr="00E91E04">
        <w:trPr>
          <w:trHeight w:val="981"/>
        </w:trPr>
        <w:tc>
          <w:tcPr>
            <w:tcW w:w="4957" w:type="dxa"/>
          </w:tcPr>
          <w:p w14:paraId="45249FFE" w14:textId="32C2B1F9" w:rsidR="005338EC" w:rsidRPr="00E649C3" w:rsidRDefault="00176A50" w:rsidP="00A47A45">
            <w:pPr>
              <w:pStyle w:val="NoSpacing"/>
              <w:jc w:val="both"/>
              <w:rPr>
                <w:szCs w:val="24"/>
              </w:rPr>
            </w:pPr>
            <w:r w:rsidRPr="007E2739">
              <w:rPr>
                <w:szCs w:val="24"/>
              </w:rPr>
              <w:t xml:space="preserve">2.1. </w:t>
            </w:r>
            <w:r w:rsidR="009B3BFF" w:rsidRPr="00A53A2C">
              <w:rPr>
                <w:szCs w:val="24"/>
              </w:rPr>
              <w:t>D</w:t>
            </w:r>
            <w:r w:rsidRPr="00A53A2C">
              <w:rPr>
                <w:szCs w:val="24"/>
              </w:rPr>
              <w:t>idinti atsparumą korupcijai</w:t>
            </w:r>
            <w:r w:rsidR="00A53A2C">
              <w:rPr>
                <w:szCs w:val="24"/>
              </w:rPr>
              <w:t>,</w:t>
            </w:r>
            <w:r w:rsidRPr="00A53A2C">
              <w:rPr>
                <w:szCs w:val="24"/>
              </w:rPr>
              <w:t xml:space="preserve"> </w:t>
            </w:r>
            <w:r w:rsidR="009B3BFF" w:rsidRPr="00A53A2C">
              <w:rPr>
                <w:szCs w:val="24"/>
              </w:rPr>
              <w:t xml:space="preserve">ir </w:t>
            </w:r>
            <w:r w:rsidRPr="00A53A2C">
              <w:rPr>
                <w:szCs w:val="24"/>
              </w:rPr>
              <w:t>tobulinti Savivaldybės lygmens viešųjų pirkimų sistemą siekiant kontroliuoti ir koordinuoti visų Savivaldybės institucijų veiksmus pirkimų planavimo, teisinio reglamentavimo, viešųjų pirkimų specialistų kvalifikacijos tobulinimo, bendrų analogiškų pirkimų vykdymo centralizavimo srityse (pvz., numat</w:t>
            </w:r>
            <w:r w:rsidR="009B3BFF" w:rsidRPr="00A53A2C">
              <w:rPr>
                <w:szCs w:val="24"/>
              </w:rPr>
              <w:t>yti</w:t>
            </w:r>
            <w:r w:rsidRPr="00A53A2C">
              <w:rPr>
                <w:szCs w:val="24"/>
              </w:rPr>
              <w:t xml:space="preserve"> atitinkamas priemones Savivaldybės korupcijos prevencijos programoje).</w:t>
            </w:r>
          </w:p>
        </w:tc>
        <w:tc>
          <w:tcPr>
            <w:tcW w:w="5953" w:type="dxa"/>
          </w:tcPr>
          <w:p w14:paraId="09A161CD" w14:textId="77777777" w:rsidR="005338EC" w:rsidRPr="00E649C3" w:rsidRDefault="00703444" w:rsidP="00E91E04">
            <w:pPr>
              <w:jc w:val="both"/>
              <w:rPr>
                <w:b/>
                <w:szCs w:val="24"/>
              </w:rPr>
            </w:pPr>
            <w:r w:rsidRPr="00E649C3">
              <w:rPr>
                <w:b/>
                <w:szCs w:val="24"/>
              </w:rPr>
              <w:t>Neatsižvelgta.</w:t>
            </w:r>
          </w:p>
          <w:p w14:paraId="291AAB17" w14:textId="17AF14EE" w:rsidR="00EC6510" w:rsidRPr="00E649C3" w:rsidRDefault="00EC6510" w:rsidP="00E91E04">
            <w:pPr>
              <w:jc w:val="both"/>
              <w:rPr>
                <w:szCs w:val="24"/>
              </w:rPr>
            </w:pPr>
            <w:r w:rsidRPr="00E649C3">
              <w:rPr>
                <w:szCs w:val="24"/>
              </w:rPr>
              <w:t>Savivaldybė neturi galimybių centralizuoti įmonių pirkim</w:t>
            </w:r>
            <w:r w:rsidR="00A91224" w:rsidRPr="00E649C3">
              <w:rPr>
                <w:szCs w:val="24"/>
              </w:rPr>
              <w:t>ų</w:t>
            </w:r>
            <w:r w:rsidRPr="00E649C3">
              <w:rPr>
                <w:szCs w:val="24"/>
              </w:rPr>
              <w:t>.</w:t>
            </w:r>
          </w:p>
        </w:tc>
        <w:tc>
          <w:tcPr>
            <w:tcW w:w="4366" w:type="dxa"/>
          </w:tcPr>
          <w:p w14:paraId="4BF32260" w14:textId="2BEDA4CE" w:rsidR="00055E3B" w:rsidRPr="00E649C3" w:rsidRDefault="00055E3B" w:rsidP="00055E3B">
            <w:pPr>
              <w:jc w:val="both"/>
              <w:rPr>
                <w:b/>
                <w:color w:val="FF0000"/>
                <w:szCs w:val="24"/>
              </w:rPr>
            </w:pPr>
            <w:r w:rsidRPr="00E649C3">
              <w:rPr>
                <w:b/>
                <w:color w:val="FF0000"/>
                <w:szCs w:val="24"/>
              </w:rPr>
              <w:t>Pasiūlymas neįgyvendintas.</w:t>
            </w:r>
          </w:p>
          <w:p w14:paraId="59347180" w14:textId="77777777" w:rsidR="00055E3B" w:rsidRPr="00E649C3" w:rsidRDefault="00055E3B" w:rsidP="00E91E04">
            <w:pPr>
              <w:jc w:val="both"/>
              <w:rPr>
                <w:szCs w:val="24"/>
              </w:rPr>
            </w:pPr>
          </w:p>
          <w:p w14:paraId="7F2266B2" w14:textId="48070878" w:rsidR="005338EC" w:rsidRPr="0001256B" w:rsidRDefault="00F21772" w:rsidP="00980592">
            <w:pPr>
              <w:jc w:val="both"/>
              <w:rPr>
                <w:szCs w:val="24"/>
              </w:rPr>
            </w:pPr>
            <w:r>
              <w:t>Savivaldybė nurodė, kad šiuo metu nėra galimybių centralizuoti valdomų įmonių pirkimus.</w:t>
            </w:r>
          </w:p>
        </w:tc>
      </w:tr>
      <w:tr w:rsidR="00EA73F5" w:rsidRPr="00E649C3" w14:paraId="4C06F972" w14:textId="77777777" w:rsidTr="00E91E04">
        <w:trPr>
          <w:trHeight w:val="747"/>
        </w:trPr>
        <w:tc>
          <w:tcPr>
            <w:tcW w:w="4957" w:type="dxa"/>
          </w:tcPr>
          <w:p w14:paraId="600C8870" w14:textId="72326A2E" w:rsidR="000B4924" w:rsidRPr="00E649C3" w:rsidRDefault="003952D3" w:rsidP="00A7331F">
            <w:pPr>
              <w:pStyle w:val="NoSpacing"/>
              <w:jc w:val="both"/>
              <w:rPr>
                <w:szCs w:val="24"/>
              </w:rPr>
            </w:pPr>
            <w:r w:rsidRPr="007E2739">
              <w:rPr>
                <w:szCs w:val="24"/>
              </w:rPr>
              <w:t xml:space="preserve">2.2. </w:t>
            </w:r>
            <w:r w:rsidR="00176A50" w:rsidRPr="007E2739">
              <w:rPr>
                <w:szCs w:val="24"/>
              </w:rPr>
              <w:t>UAB ,,Pakruojo komunalininkas“ ir UAB ,,Pakruojo šiluma“ vid</w:t>
            </w:r>
            <w:r w:rsidR="009B3BFF" w:rsidRPr="00A53A2C">
              <w:rPr>
                <w:szCs w:val="24"/>
              </w:rPr>
              <w:t xml:space="preserve">aus </w:t>
            </w:r>
            <w:r w:rsidR="00176A50" w:rsidRPr="00A53A2C">
              <w:rPr>
                <w:szCs w:val="24"/>
              </w:rPr>
              <w:t xml:space="preserve">teisės </w:t>
            </w:r>
            <w:r w:rsidR="00176A50" w:rsidRPr="00A53A2C">
              <w:rPr>
                <w:szCs w:val="24"/>
              </w:rPr>
              <w:lastRenderedPageBreak/>
              <w:t>aktuose detaliai reglamentuoti viešųjų pirkimų organizavimo, vidaus kontrolės vykdymo ir dokumentavimo tvarką.</w:t>
            </w:r>
          </w:p>
        </w:tc>
        <w:tc>
          <w:tcPr>
            <w:tcW w:w="5953" w:type="dxa"/>
          </w:tcPr>
          <w:p w14:paraId="08E5FCDA" w14:textId="77777777" w:rsidR="00703444" w:rsidRPr="007E2739" w:rsidRDefault="00703444" w:rsidP="00E91E04">
            <w:pPr>
              <w:tabs>
                <w:tab w:val="center" w:pos="1995"/>
                <w:tab w:val="center" w:pos="2828"/>
                <w:tab w:val="center" w:pos="3568"/>
                <w:tab w:val="left" w:pos="5594"/>
              </w:tabs>
              <w:spacing w:line="252" w:lineRule="exact"/>
              <w:ind w:hanging="25"/>
              <w:jc w:val="both"/>
              <w:rPr>
                <w:b/>
                <w:szCs w:val="24"/>
              </w:rPr>
            </w:pPr>
            <w:r w:rsidRPr="007E2739">
              <w:rPr>
                <w:b/>
                <w:szCs w:val="24"/>
              </w:rPr>
              <w:lastRenderedPageBreak/>
              <w:t>Atsižvelgta.</w:t>
            </w:r>
          </w:p>
          <w:p w14:paraId="6599391F" w14:textId="128AAB85" w:rsidR="00753830" w:rsidRPr="00A53A2C" w:rsidRDefault="00753830" w:rsidP="00753830">
            <w:pPr>
              <w:tabs>
                <w:tab w:val="center" w:pos="1995"/>
                <w:tab w:val="center" w:pos="2828"/>
                <w:tab w:val="center" w:pos="3568"/>
                <w:tab w:val="left" w:pos="5594"/>
              </w:tabs>
              <w:spacing w:line="252" w:lineRule="exact"/>
              <w:ind w:hanging="25"/>
              <w:jc w:val="both"/>
              <w:rPr>
                <w:szCs w:val="24"/>
              </w:rPr>
            </w:pPr>
            <w:r w:rsidRPr="00A53A2C">
              <w:rPr>
                <w:szCs w:val="24"/>
              </w:rPr>
              <w:t xml:space="preserve">UAB ,,Pakruojo komunalininkas“ </w:t>
            </w:r>
            <w:r w:rsidRPr="007E2739">
              <w:rPr>
                <w:szCs w:val="24"/>
              </w:rPr>
              <w:t>2018 m. spalio 31 d.</w:t>
            </w:r>
            <w:r w:rsidRPr="00A53A2C">
              <w:rPr>
                <w:szCs w:val="24"/>
              </w:rPr>
              <w:t xml:space="preserve"> </w:t>
            </w:r>
            <w:r w:rsidRPr="007E2739">
              <w:rPr>
                <w:szCs w:val="24"/>
              </w:rPr>
              <w:t>įsakymas Nr. 12 ,,Dėl Viešųjų pirkimų komisijos darbo reglamento patvirtinimo“</w:t>
            </w:r>
            <w:r w:rsidR="00A7331F" w:rsidRPr="007E2739">
              <w:rPr>
                <w:szCs w:val="24"/>
              </w:rPr>
              <w:t xml:space="preserve"> ir </w:t>
            </w:r>
            <w:r w:rsidRPr="00A53A2C">
              <w:rPr>
                <w:szCs w:val="24"/>
              </w:rPr>
              <w:t>2018 m. spalio 31 d. į</w:t>
            </w:r>
            <w:r w:rsidR="00CB13D5" w:rsidRPr="00A53A2C">
              <w:rPr>
                <w:szCs w:val="24"/>
              </w:rPr>
              <w:t xml:space="preserve">sakymas Nr. </w:t>
            </w:r>
            <w:r w:rsidR="00CB13D5" w:rsidRPr="00A53A2C">
              <w:rPr>
                <w:szCs w:val="24"/>
              </w:rPr>
              <w:lastRenderedPageBreak/>
              <w:t>13</w:t>
            </w:r>
            <w:r w:rsidRPr="00A53A2C">
              <w:rPr>
                <w:szCs w:val="24"/>
              </w:rPr>
              <w:t xml:space="preserve"> ,,Dėl viešųjų pirkimų planavimo, organizavimo ir vykdymo tvarkos aprašo patvirtinimo“. </w:t>
            </w:r>
          </w:p>
          <w:p w14:paraId="4231500D" w14:textId="77777777" w:rsidR="00753830" w:rsidRPr="00A53A2C" w:rsidRDefault="00753830" w:rsidP="00E91E04">
            <w:pPr>
              <w:tabs>
                <w:tab w:val="center" w:pos="1995"/>
                <w:tab w:val="center" w:pos="2828"/>
                <w:tab w:val="center" w:pos="3568"/>
                <w:tab w:val="left" w:pos="5594"/>
              </w:tabs>
              <w:spacing w:line="252" w:lineRule="exact"/>
              <w:ind w:hanging="25"/>
              <w:jc w:val="both"/>
              <w:rPr>
                <w:b/>
                <w:szCs w:val="24"/>
              </w:rPr>
            </w:pPr>
          </w:p>
          <w:p w14:paraId="5D5F3276" w14:textId="132066EB" w:rsidR="00691D13" w:rsidRPr="00E649C3" w:rsidRDefault="00313933" w:rsidP="00691D13">
            <w:pPr>
              <w:jc w:val="both"/>
              <w:rPr>
                <w:szCs w:val="24"/>
              </w:rPr>
            </w:pPr>
            <w:r w:rsidRPr="00A53A2C">
              <w:rPr>
                <w:szCs w:val="24"/>
              </w:rPr>
              <w:t>UAB ,,Pakruojo šiluma“</w:t>
            </w:r>
            <w:r w:rsidR="00691D13" w:rsidRPr="00E649C3">
              <w:rPr>
                <w:szCs w:val="24"/>
              </w:rPr>
              <w:t xml:space="preserve"> viešųjų pirkimų dokumentai</w:t>
            </w:r>
            <w:r w:rsidR="00A91224" w:rsidRPr="00E649C3">
              <w:rPr>
                <w:szCs w:val="24"/>
              </w:rPr>
              <w:t xml:space="preserve">. Prieiga internete: </w:t>
            </w:r>
          </w:p>
          <w:p w14:paraId="5BDB2799" w14:textId="47100E5A" w:rsidR="000B4924" w:rsidRPr="00E649C3" w:rsidRDefault="00F75D11" w:rsidP="00691D13">
            <w:pPr>
              <w:jc w:val="both"/>
              <w:rPr>
                <w:szCs w:val="24"/>
              </w:rPr>
            </w:pPr>
            <w:hyperlink r:id="rId9" w:history="1">
              <w:r w:rsidR="00691D13" w:rsidRPr="00A53A2C">
                <w:rPr>
                  <w:rStyle w:val="Hyperlink"/>
                  <w:color w:val="auto"/>
                  <w:szCs w:val="24"/>
                  <w:u w:val="none"/>
                </w:rPr>
                <w:t>http://www.paksiluma.lt/index.php/viesieji-pirkimai</w:t>
              </w:r>
            </w:hyperlink>
            <w:r w:rsidR="00A91224" w:rsidRPr="008365C1">
              <w:rPr>
                <w:rStyle w:val="Hyperlink"/>
                <w:color w:val="auto"/>
                <w:szCs w:val="24"/>
                <w:u w:val="none"/>
              </w:rPr>
              <w:t>.</w:t>
            </w:r>
          </w:p>
        </w:tc>
        <w:tc>
          <w:tcPr>
            <w:tcW w:w="4366" w:type="dxa"/>
          </w:tcPr>
          <w:p w14:paraId="0079B82E" w14:textId="77777777" w:rsidR="00F12061" w:rsidRPr="00C4474A" w:rsidRDefault="00F12061" w:rsidP="00F12061">
            <w:pPr>
              <w:jc w:val="both"/>
              <w:rPr>
                <w:b/>
                <w:szCs w:val="24"/>
              </w:rPr>
            </w:pPr>
            <w:r w:rsidRPr="00C4474A">
              <w:rPr>
                <w:b/>
                <w:color w:val="00B050"/>
                <w:szCs w:val="24"/>
              </w:rPr>
              <w:lastRenderedPageBreak/>
              <w:t>Pasiūlymas įgyvendintas.</w:t>
            </w:r>
          </w:p>
          <w:p w14:paraId="589B6E63" w14:textId="77777777" w:rsidR="00F12061" w:rsidRPr="00E649C3" w:rsidRDefault="00F12061" w:rsidP="00F12061">
            <w:pPr>
              <w:jc w:val="both"/>
              <w:rPr>
                <w:szCs w:val="24"/>
              </w:rPr>
            </w:pPr>
          </w:p>
          <w:p w14:paraId="018AFC8A" w14:textId="76E930A5" w:rsidR="000B4924" w:rsidRPr="00E649C3" w:rsidRDefault="00F12061" w:rsidP="00F12061">
            <w:pPr>
              <w:jc w:val="both"/>
              <w:rPr>
                <w:szCs w:val="24"/>
              </w:rPr>
            </w:pPr>
            <w:r w:rsidRPr="00E649C3">
              <w:rPr>
                <w:szCs w:val="24"/>
              </w:rPr>
              <w:t>Pastabų neturime.</w:t>
            </w:r>
          </w:p>
        </w:tc>
      </w:tr>
      <w:tr w:rsidR="00EA73F5" w:rsidRPr="00E649C3" w14:paraId="3A09A702" w14:textId="77777777" w:rsidTr="00EC6510">
        <w:trPr>
          <w:trHeight w:val="1124"/>
        </w:trPr>
        <w:tc>
          <w:tcPr>
            <w:tcW w:w="4957" w:type="dxa"/>
          </w:tcPr>
          <w:p w14:paraId="16B0F478" w14:textId="0876AF50" w:rsidR="00176A50" w:rsidRPr="00A53A2C" w:rsidRDefault="003952D3" w:rsidP="00A47A45">
            <w:pPr>
              <w:pStyle w:val="NoSpacing"/>
              <w:jc w:val="both"/>
              <w:rPr>
                <w:szCs w:val="24"/>
              </w:rPr>
            </w:pPr>
            <w:r w:rsidRPr="007E2739">
              <w:rPr>
                <w:szCs w:val="24"/>
              </w:rPr>
              <w:lastRenderedPageBreak/>
              <w:t xml:space="preserve">2.3. </w:t>
            </w:r>
            <w:r w:rsidR="00176A50" w:rsidRPr="007E2739">
              <w:rPr>
                <w:szCs w:val="24"/>
              </w:rPr>
              <w:t>Įmonėms rengti ir tvirtinti pirkimų planus, prieš pradedant pirkimus didesnį dėmesį skirti rinkos tyrimui, konsultacijoms su rinkos dalyviais.</w:t>
            </w:r>
          </w:p>
          <w:p w14:paraId="23736519" w14:textId="4F0F3D56" w:rsidR="000B4924" w:rsidRPr="00E649C3" w:rsidRDefault="000B4924" w:rsidP="00A47A45">
            <w:pPr>
              <w:jc w:val="both"/>
              <w:rPr>
                <w:szCs w:val="24"/>
              </w:rPr>
            </w:pPr>
          </w:p>
        </w:tc>
        <w:tc>
          <w:tcPr>
            <w:tcW w:w="5953" w:type="dxa"/>
          </w:tcPr>
          <w:p w14:paraId="7111515E" w14:textId="13989ED7" w:rsidR="00D57C70" w:rsidRPr="00E649C3" w:rsidRDefault="00D57C70" w:rsidP="00D57C70">
            <w:pPr>
              <w:tabs>
                <w:tab w:val="center" w:pos="1995"/>
                <w:tab w:val="center" w:pos="2828"/>
                <w:tab w:val="center" w:pos="3568"/>
                <w:tab w:val="left" w:pos="5594"/>
              </w:tabs>
              <w:spacing w:line="252" w:lineRule="exact"/>
              <w:ind w:hanging="25"/>
              <w:jc w:val="both"/>
              <w:rPr>
                <w:b/>
                <w:szCs w:val="24"/>
              </w:rPr>
            </w:pPr>
            <w:r w:rsidRPr="00E649C3">
              <w:rPr>
                <w:b/>
                <w:szCs w:val="24"/>
              </w:rPr>
              <w:t>Atsižvelgta.</w:t>
            </w:r>
          </w:p>
          <w:p w14:paraId="52B1C9EA" w14:textId="5D18F0C1" w:rsidR="006044BC" w:rsidRPr="00A53A2C" w:rsidRDefault="006044BC" w:rsidP="00E91E04">
            <w:pPr>
              <w:tabs>
                <w:tab w:val="center" w:pos="1995"/>
                <w:tab w:val="center" w:pos="2828"/>
                <w:tab w:val="center" w:pos="3568"/>
                <w:tab w:val="left" w:pos="5594"/>
              </w:tabs>
              <w:spacing w:line="252" w:lineRule="exact"/>
              <w:ind w:hanging="25"/>
              <w:jc w:val="both"/>
              <w:rPr>
                <w:szCs w:val="24"/>
              </w:rPr>
            </w:pPr>
            <w:r w:rsidRPr="00A53A2C">
              <w:rPr>
                <w:szCs w:val="24"/>
              </w:rPr>
              <w:t>UAB ,,Pakruojo komunalininkas“</w:t>
            </w:r>
            <w:r w:rsidR="00AD1289" w:rsidRPr="00A53A2C">
              <w:rPr>
                <w:szCs w:val="24"/>
              </w:rPr>
              <w:t xml:space="preserve"> </w:t>
            </w:r>
            <w:r w:rsidR="00AD1289" w:rsidRPr="007E2739">
              <w:rPr>
                <w:szCs w:val="24"/>
              </w:rPr>
              <w:t>prieš prad</w:t>
            </w:r>
            <w:r w:rsidR="00A91224" w:rsidRPr="007E2739">
              <w:rPr>
                <w:szCs w:val="24"/>
              </w:rPr>
              <w:t>ė</w:t>
            </w:r>
            <w:r w:rsidR="00A91224" w:rsidRPr="00A53A2C">
              <w:rPr>
                <w:szCs w:val="24"/>
              </w:rPr>
              <w:t xml:space="preserve">dama </w:t>
            </w:r>
            <w:r w:rsidR="00AD1289" w:rsidRPr="00A53A2C">
              <w:rPr>
                <w:szCs w:val="24"/>
              </w:rPr>
              <w:t>pirkimus</w:t>
            </w:r>
            <w:r w:rsidRPr="00A53A2C">
              <w:rPr>
                <w:szCs w:val="24"/>
              </w:rPr>
              <w:t xml:space="preserve"> </w:t>
            </w:r>
            <w:r w:rsidR="00F474A0" w:rsidRPr="007E2739">
              <w:rPr>
                <w:szCs w:val="24"/>
              </w:rPr>
              <w:t>rengia pirkimų planus ir atlieka rinkos tyrimus.</w:t>
            </w:r>
          </w:p>
          <w:p w14:paraId="41DB4314" w14:textId="77777777" w:rsidR="006044BC" w:rsidRPr="007E2739" w:rsidRDefault="006044BC" w:rsidP="00E91E04">
            <w:pPr>
              <w:tabs>
                <w:tab w:val="center" w:pos="1995"/>
                <w:tab w:val="center" w:pos="2828"/>
                <w:tab w:val="center" w:pos="3568"/>
                <w:tab w:val="left" w:pos="5594"/>
              </w:tabs>
              <w:spacing w:line="252" w:lineRule="exact"/>
              <w:ind w:hanging="25"/>
              <w:jc w:val="both"/>
              <w:rPr>
                <w:b/>
                <w:szCs w:val="24"/>
              </w:rPr>
            </w:pPr>
          </w:p>
          <w:p w14:paraId="2AEC32A8" w14:textId="3F5A7810" w:rsidR="00FF627D" w:rsidRPr="00E649C3" w:rsidRDefault="00176A50" w:rsidP="00B73B33">
            <w:pPr>
              <w:tabs>
                <w:tab w:val="center" w:pos="1995"/>
                <w:tab w:val="center" w:pos="2828"/>
                <w:tab w:val="center" w:pos="3568"/>
                <w:tab w:val="left" w:pos="5594"/>
              </w:tabs>
              <w:spacing w:line="252" w:lineRule="exact"/>
              <w:jc w:val="both"/>
              <w:rPr>
                <w:szCs w:val="24"/>
              </w:rPr>
            </w:pPr>
            <w:r w:rsidRPr="00A53A2C">
              <w:rPr>
                <w:szCs w:val="24"/>
              </w:rPr>
              <w:t xml:space="preserve">UAB </w:t>
            </w:r>
            <w:r w:rsidR="00951618" w:rsidRPr="00A53A2C">
              <w:rPr>
                <w:szCs w:val="24"/>
              </w:rPr>
              <w:t>,,</w:t>
            </w:r>
            <w:r w:rsidRPr="00A53A2C">
              <w:rPr>
                <w:szCs w:val="24"/>
              </w:rPr>
              <w:t>Pakruojo vandentiekis</w:t>
            </w:r>
            <w:r w:rsidR="00951618" w:rsidRPr="00A53A2C">
              <w:rPr>
                <w:szCs w:val="24"/>
              </w:rPr>
              <w:t>“</w:t>
            </w:r>
            <w:r w:rsidR="00022E36" w:rsidRPr="00E649C3">
              <w:rPr>
                <w:szCs w:val="24"/>
              </w:rPr>
              <w:t xml:space="preserve"> rengia, tvirtina ir viešina</w:t>
            </w:r>
            <w:r w:rsidRPr="00A53A2C">
              <w:rPr>
                <w:szCs w:val="24"/>
              </w:rPr>
              <w:t xml:space="preserve"> </w:t>
            </w:r>
            <w:r w:rsidR="00C35845" w:rsidRPr="00E649C3">
              <w:rPr>
                <w:szCs w:val="24"/>
              </w:rPr>
              <w:t>p</w:t>
            </w:r>
            <w:r w:rsidRPr="00E649C3">
              <w:rPr>
                <w:szCs w:val="24"/>
              </w:rPr>
              <w:t>irkimo plan</w:t>
            </w:r>
            <w:r w:rsidR="00022E36" w:rsidRPr="00E649C3">
              <w:rPr>
                <w:szCs w:val="24"/>
              </w:rPr>
              <w:t>us</w:t>
            </w:r>
            <w:r w:rsidRPr="00E649C3">
              <w:rPr>
                <w:szCs w:val="24"/>
              </w:rPr>
              <w:t xml:space="preserve"> </w:t>
            </w:r>
            <w:r w:rsidR="00022E36" w:rsidRPr="00E649C3">
              <w:rPr>
                <w:szCs w:val="24"/>
              </w:rPr>
              <w:t xml:space="preserve">įmonės </w:t>
            </w:r>
            <w:r w:rsidRPr="00E649C3">
              <w:rPr>
                <w:szCs w:val="24"/>
              </w:rPr>
              <w:t xml:space="preserve">direktoriaus </w:t>
            </w:r>
            <w:r w:rsidR="00022E36" w:rsidRPr="00E649C3">
              <w:rPr>
                <w:szCs w:val="24"/>
              </w:rPr>
              <w:t xml:space="preserve">2017 m. lapkričio 16 d. </w:t>
            </w:r>
            <w:r w:rsidRPr="00E649C3">
              <w:rPr>
                <w:szCs w:val="24"/>
              </w:rPr>
              <w:t>įsakymu Nr. V-50 patvirtint</w:t>
            </w:r>
            <w:r w:rsidR="00B73B33" w:rsidRPr="00E649C3">
              <w:rPr>
                <w:szCs w:val="24"/>
              </w:rPr>
              <w:t>a</w:t>
            </w:r>
            <w:r w:rsidRPr="00E649C3">
              <w:rPr>
                <w:szCs w:val="24"/>
              </w:rPr>
              <w:t xml:space="preserve"> </w:t>
            </w:r>
            <w:r w:rsidR="00022E36" w:rsidRPr="00E649C3">
              <w:rPr>
                <w:szCs w:val="24"/>
              </w:rPr>
              <w:t>V</w:t>
            </w:r>
            <w:r w:rsidRPr="00E649C3">
              <w:rPr>
                <w:szCs w:val="24"/>
              </w:rPr>
              <w:t>iešųjų pirkimų organizavimo ir vidaus kontrolės taisyklėse nustatyta tvarka</w:t>
            </w:r>
            <w:r w:rsidR="00A91224" w:rsidRPr="00E649C3">
              <w:rPr>
                <w:szCs w:val="24"/>
              </w:rPr>
              <w:t>. Prieiga internete:</w:t>
            </w:r>
            <w:r w:rsidRPr="00E649C3">
              <w:rPr>
                <w:szCs w:val="24"/>
              </w:rPr>
              <w:t xml:space="preserve"> </w:t>
            </w:r>
            <w:hyperlink r:id="rId10" w:history="1">
              <w:r w:rsidR="00A91224" w:rsidRPr="00A53A2C">
                <w:rPr>
                  <w:rStyle w:val="Hyperlink"/>
                  <w:color w:val="auto"/>
                  <w:szCs w:val="24"/>
                  <w:u w:val="none"/>
                </w:rPr>
                <w:t>www.vandentiekis.com</w:t>
              </w:r>
            </w:hyperlink>
            <w:r w:rsidRPr="007E2739">
              <w:rPr>
                <w:szCs w:val="24"/>
              </w:rPr>
              <w:t xml:space="preserve"> </w:t>
            </w:r>
            <w:r w:rsidRPr="00E649C3">
              <w:rPr>
                <w:szCs w:val="24"/>
              </w:rPr>
              <w:t>ir CV</w:t>
            </w:r>
            <w:r w:rsidR="00134E71" w:rsidRPr="00E649C3">
              <w:rPr>
                <w:szCs w:val="24"/>
              </w:rPr>
              <w:t>P I</w:t>
            </w:r>
            <w:r w:rsidRPr="00E649C3">
              <w:rPr>
                <w:szCs w:val="24"/>
              </w:rPr>
              <w:t>S.</w:t>
            </w:r>
            <w:r w:rsidR="00134E71" w:rsidRPr="00E649C3">
              <w:rPr>
                <w:szCs w:val="24"/>
              </w:rPr>
              <w:t xml:space="preserve"> </w:t>
            </w:r>
          </w:p>
          <w:p w14:paraId="3721F399" w14:textId="0889D63A" w:rsidR="000B4924" w:rsidRPr="00A53A2C" w:rsidRDefault="00134E71" w:rsidP="00B73B33">
            <w:pPr>
              <w:tabs>
                <w:tab w:val="center" w:pos="1995"/>
                <w:tab w:val="center" w:pos="2828"/>
                <w:tab w:val="center" w:pos="3568"/>
                <w:tab w:val="left" w:pos="5594"/>
              </w:tabs>
              <w:spacing w:line="252" w:lineRule="exact"/>
              <w:jc w:val="both"/>
              <w:rPr>
                <w:szCs w:val="24"/>
                <w:lang w:eastAsia="lt-LT" w:bidi="lt-LT"/>
              </w:rPr>
            </w:pPr>
            <w:r w:rsidRPr="00E649C3">
              <w:rPr>
                <w:szCs w:val="24"/>
              </w:rPr>
              <w:t>Taisyklių VII skyri</w:t>
            </w:r>
            <w:r w:rsidR="004926F7" w:rsidRPr="00E649C3">
              <w:rPr>
                <w:szCs w:val="24"/>
              </w:rPr>
              <w:t>uje</w:t>
            </w:r>
            <w:r w:rsidRPr="00E649C3">
              <w:rPr>
                <w:szCs w:val="24"/>
              </w:rPr>
              <w:t xml:space="preserve"> ,,Rizikų valdymas“ </w:t>
            </w:r>
            <w:r w:rsidR="004926F7" w:rsidRPr="00E649C3">
              <w:rPr>
                <w:szCs w:val="24"/>
              </w:rPr>
              <w:t xml:space="preserve">nustatytos </w:t>
            </w:r>
            <w:r w:rsidRPr="00A53A2C">
              <w:rPr>
                <w:szCs w:val="24"/>
                <w:lang w:eastAsia="lt-LT" w:bidi="lt-LT"/>
              </w:rPr>
              <w:t>pažeidimų rizik</w:t>
            </w:r>
            <w:r w:rsidR="004926F7" w:rsidRPr="00A53A2C">
              <w:rPr>
                <w:szCs w:val="24"/>
                <w:lang w:eastAsia="lt-LT" w:bidi="lt-LT"/>
              </w:rPr>
              <w:t>os</w:t>
            </w:r>
            <w:r w:rsidRPr="00A53A2C">
              <w:rPr>
                <w:szCs w:val="24"/>
                <w:lang w:eastAsia="lt-LT" w:bidi="lt-LT"/>
              </w:rPr>
              <w:t xml:space="preserve"> </w:t>
            </w:r>
            <w:r w:rsidR="004926F7" w:rsidRPr="00A53A2C">
              <w:rPr>
                <w:szCs w:val="24"/>
                <w:lang w:eastAsia="lt-LT" w:bidi="lt-LT"/>
              </w:rPr>
              <w:t xml:space="preserve">mažinimo priemonės. </w:t>
            </w:r>
          </w:p>
          <w:p w14:paraId="7D784B83" w14:textId="77777777" w:rsidR="00022E36" w:rsidRPr="00A53A2C" w:rsidRDefault="00022E36" w:rsidP="00B73B33">
            <w:pPr>
              <w:tabs>
                <w:tab w:val="center" w:pos="1995"/>
                <w:tab w:val="center" w:pos="2828"/>
                <w:tab w:val="center" w:pos="3568"/>
                <w:tab w:val="left" w:pos="5594"/>
              </w:tabs>
              <w:spacing w:line="252" w:lineRule="exact"/>
              <w:jc w:val="both"/>
              <w:rPr>
                <w:szCs w:val="24"/>
                <w:lang w:eastAsia="lt-LT" w:bidi="lt-LT"/>
              </w:rPr>
            </w:pPr>
          </w:p>
          <w:p w14:paraId="1CFA3997" w14:textId="0CBCC9F1" w:rsidR="007E7CAC" w:rsidRPr="00E649C3" w:rsidRDefault="007E7CAC" w:rsidP="00F90311">
            <w:pPr>
              <w:tabs>
                <w:tab w:val="center" w:pos="1995"/>
                <w:tab w:val="center" w:pos="2828"/>
                <w:tab w:val="center" w:pos="3568"/>
                <w:tab w:val="left" w:pos="5594"/>
              </w:tabs>
              <w:spacing w:line="252" w:lineRule="exact"/>
              <w:ind w:hanging="25"/>
              <w:jc w:val="both"/>
              <w:rPr>
                <w:szCs w:val="24"/>
              </w:rPr>
            </w:pPr>
            <w:r w:rsidRPr="00A53A2C">
              <w:rPr>
                <w:szCs w:val="24"/>
              </w:rPr>
              <w:t xml:space="preserve">UAB ,,Pakruojo šiluma“ </w:t>
            </w:r>
            <w:r w:rsidRPr="007E2739">
              <w:rPr>
                <w:szCs w:val="24"/>
              </w:rPr>
              <w:t xml:space="preserve">CVP IS programoje parengti </w:t>
            </w:r>
            <w:r w:rsidR="00A91224" w:rsidRPr="007E2739">
              <w:rPr>
                <w:szCs w:val="24"/>
              </w:rPr>
              <w:t xml:space="preserve">2018 m. </w:t>
            </w:r>
            <w:r w:rsidRPr="00A53A2C">
              <w:rPr>
                <w:szCs w:val="24"/>
              </w:rPr>
              <w:t>viešųjų pirkimų planai</w:t>
            </w:r>
            <w:r w:rsidR="00A91224" w:rsidRPr="00A53A2C">
              <w:rPr>
                <w:szCs w:val="24"/>
              </w:rPr>
              <w:t>.</w:t>
            </w:r>
            <w:r w:rsidRPr="00A53A2C">
              <w:rPr>
                <w:szCs w:val="24"/>
              </w:rPr>
              <w:t xml:space="preserve"> </w:t>
            </w:r>
          </w:p>
        </w:tc>
        <w:tc>
          <w:tcPr>
            <w:tcW w:w="4366" w:type="dxa"/>
          </w:tcPr>
          <w:p w14:paraId="31EECB00" w14:textId="77777777" w:rsidR="00EC6510" w:rsidRPr="00C4474A" w:rsidRDefault="00EC6510" w:rsidP="00EC6510">
            <w:pPr>
              <w:jc w:val="both"/>
              <w:rPr>
                <w:b/>
                <w:szCs w:val="24"/>
              </w:rPr>
            </w:pPr>
            <w:r w:rsidRPr="00C4474A">
              <w:rPr>
                <w:b/>
                <w:color w:val="00B050"/>
                <w:szCs w:val="24"/>
              </w:rPr>
              <w:t>Pasiūlymas įgyvendintas.</w:t>
            </w:r>
          </w:p>
          <w:p w14:paraId="30EE8775" w14:textId="77777777" w:rsidR="00EC6510" w:rsidRPr="00E649C3" w:rsidRDefault="00EC6510" w:rsidP="00EC6510">
            <w:pPr>
              <w:jc w:val="both"/>
              <w:rPr>
                <w:szCs w:val="24"/>
              </w:rPr>
            </w:pPr>
          </w:p>
          <w:p w14:paraId="46801099" w14:textId="49CF5FC8" w:rsidR="00951618" w:rsidRPr="00E649C3" w:rsidRDefault="00EC6510" w:rsidP="00EC6510">
            <w:pPr>
              <w:jc w:val="both"/>
              <w:rPr>
                <w:szCs w:val="24"/>
              </w:rPr>
            </w:pPr>
            <w:r w:rsidRPr="00E649C3">
              <w:rPr>
                <w:szCs w:val="24"/>
              </w:rPr>
              <w:t>Pastabų neturime.</w:t>
            </w:r>
          </w:p>
        </w:tc>
      </w:tr>
      <w:tr w:rsidR="00EA73F5" w:rsidRPr="00E649C3" w14:paraId="13796B67" w14:textId="77777777" w:rsidTr="00BD444F">
        <w:trPr>
          <w:trHeight w:val="551"/>
        </w:trPr>
        <w:tc>
          <w:tcPr>
            <w:tcW w:w="4957" w:type="dxa"/>
          </w:tcPr>
          <w:p w14:paraId="13F8D9CF" w14:textId="15937802" w:rsidR="000B4924" w:rsidRPr="00A53A2C" w:rsidRDefault="003952D3" w:rsidP="00A47A45">
            <w:pPr>
              <w:pStyle w:val="NoSpacing"/>
              <w:jc w:val="both"/>
              <w:rPr>
                <w:szCs w:val="24"/>
              </w:rPr>
            </w:pPr>
            <w:r w:rsidRPr="007E2739">
              <w:rPr>
                <w:szCs w:val="24"/>
              </w:rPr>
              <w:t xml:space="preserve">2.4. Įmonėms </w:t>
            </w:r>
            <w:r w:rsidRPr="00A53A2C">
              <w:rPr>
                <w:szCs w:val="24"/>
              </w:rPr>
              <w:t>įvertinti galimyb</w:t>
            </w:r>
            <w:r w:rsidR="009B3BFF" w:rsidRPr="00A53A2C">
              <w:rPr>
                <w:szCs w:val="24"/>
              </w:rPr>
              <w:t>es</w:t>
            </w:r>
            <w:r w:rsidRPr="00A53A2C">
              <w:rPr>
                <w:szCs w:val="24"/>
              </w:rPr>
              <w:t xml:space="preserve"> pirkimus vykdyti naudojantis CPO elektroniniu katalogu.</w:t>
            </w:r>
          </w:p>
        </w:tc>
        <w:tc>
          <w:tcPr>
            <w:tcW w:w="5953" w:type="dxa"/>
          </w:tcPr>
          <w:p w14:paraId="74D20583" w14:textId="77777777" w:rsidR="00D57C70" w:rsidRPr="00E649C3" w:rsidRDefault="00D57C70" w:rsidP="00D57C70">
            <w:pPr>
              <w:tabs>
                <w:tab w:val="center" w:pos="1995"/>
                <w:tab w:val="center" w:pos="2828"/>
                <w:tab w:val="center" w:pos="3568"/>
                <w:tab w:val="left" w:pos="5594"/>
              </w:tabs>
              <w:spacing w:line="252" w:lineRule="exact"/>
              <w:ind w:hanging="25"/>
              <w:jc w:val="both"/>
              <w:rPr>
                <w:b/>
                <w:szCs w:val="24"/>
              </w:rPr>
            </w:pPr>
            <w:r w:rsidRPr="00E649C3">
              <w:rPr>
                <w:b/>
                <w:szCs w:val="24"/>
              </w:rPr>
              <w:t>Atsižvelgta iš dalies.</w:t>
            </w:r>
          </w:p>
          <w:p w14:paraId="3C8A649E" w14:textId="271BDDAD" w:rsidR="00B75ECE" w:rsidRPr="00A53A2C" w:rsidRDefault="00033C77" w:rsidP="00B75ECE">
            <w:pPr>
              <w:tabs>
                <w:tab w:val="center" w:pos="1995"/>
                <w:tab w:val="center" w:pos="2828"/>
                <w:tab w:val="center" w:pos="3568"/>
                <w:tab w:val="left" w:pos="5594"/>
              </w:tabs>
              <w:spacing w:line="252" w:lineRule="exact"/>
              <w:ind w:hanging="25"/>
              <w:jc w:val="both"/>
              <w:rPr>
                <w:szCs w:val="24"/>
              </w:rPr>
            </w:pPr>
            <w:r w:rsidRPr="00A53A2C">
              <w:rPr>
                <w:szCs w:val="24"/>
              </w:rPr>
              <w:t>UAB ,,Pakruojo komunalininkas“</w:t>
            </w:r>
            <w:r w:rsidR="00B75ECE" w:rsidRPr="007E2739">
              <w:rPr>
                <w:szCs w:val="24"/>
              </w:rPr>
              <w:t xml:space="preserve"> </w:t>
            </w:r>
            <w:r w:rsidR="00286AE6" w:rsidRPr="007E2739">
              <w:rPr>
                <w:szCs w:val="24"/>
              </w:rPr>
              <w:t>CVP IS nėra duomenų apie vykdytus pirkimus naudojantis CPO elektroniniu katalogu.</w:t>
            </w:r>
          </w:p>
          <w:p w14:paraId="67FBB86C" w14:textId="77777777" w:rsidR="00074DD4" w:rsidRPr="00A53A2C" w:rsidRDefault="00074DD4" w:rsidP="00E91E04">
            <w:pPr>
              <w:tabs>
                <w:tab w:val="center" w:pos="1995"/>
                <w:tab w:val="center" w:pos="2828"/>
                <w:tab w:val="center" w:pos="3568"/>
                <w:tab w:val="left" w:pos="5594"/>
              </w:tabs>
              <w:spacing w:line="252" w:lineRule="exact"/>
              <w:ind w:hanging="25"/>
              <w:jc w:val="both"/>
              <w:rPr>
                <w:szCs w:val="24"/>
              </w:rPr>
            </w:pPr>
          </w:p>
          <w:p w14:paraId="32EA212C" w14:textId="51982E42" w:rsidR="00F174C8" w:rsidRPr="008365C1" w:rsidRDefault="003952D3" w:rsidP="00E91E04">
            <w:pPr>
              <w:spacing w:line="252" w:lineRule="exact"/>
              <w:jc w:val="both"/>
              <w:rPr>
                <w:rStyle w:val="Bodytext2Exact"/>
                <w:rFonts w:eastAsia="Calibri"/>
                <w:szCs w:val="24"/>
              </w:rPr>
            </w:pPr>
            <w:r w:rsidRPr="00A53A2C">
              <w:rPr>
                <w:szCs w:val="24"/>
              </w:rPr>
              <w:t xml:space="preserve">UAB </w:t>
            </w:r>
            <w:r w:rsidR="00CA0242" w:rsidRPr="00A53A2C">
              <w:rPr>
                <w:szCs w:val="24"/>
              </w:rPr>
              <w:t>,,</w:t>
            </w:r>
            <w:r w:rsidRPr="00A53A2C">
              <w:rPr>
                <w:szCs w:val="24"/>
              </w:rPr>
              <w:t>Pakruojo vandentiekis</w:t>
            </w:r>
            <w:r w:rsidR="00CA0242" w:rsidRPr="00A53A2C">
              <w:rPr>
                <w:szCs w:val="24"/>
              </w:rPr>
              <w:t>“</w:t>
            </w:r>
            <w:r w:rsidRPr="00A53A2C">
              <w:rPr>
                <w:szCs w:val="24"/>
              </w:rPr>
              <w:t xml:space="preserve"> </w:t>
            </w:r>
            <w:r w:rsidRPr="007E2739">
              <w:rPr>
                <w:rStyle w:val="Bodytext2Exact"/>
                <w:rFonts w:eastAsia="Calibri"/>
                <w:szCs w:val="24"/>
              </w:rPr>
              <w:t xml:space="preserve">Taisyklių V skyriuje </w:t>
            </w:r>
            <w:r w:rsidR="00F174C8" w:rsidRPr="007E2739">
              <w:rPr>
                <w:rStyle w:val="Bodytext2Exact"/>
                <w:rFonts w:eastAsia="Calibri"/>
                <w:szCs w:val="24"/>
              </w:rPr>
              <w:t>,,</w:t>
            </w:r>
            <w:r w:rsidRPr="00A53A2C">
              <w:rPr>
                <w:rStyle w:val="Bodytext2Exact"/>
                <w:rFonts w:eastAsia="Calibri"/>
                <w:szCs w:val="24"/>
              </w:rPr>
              <w:t xml:space="preserve">Viešųjų pirkimų procedūrose dalyvaujančių asmenų funkcijos ir atsakomybė” </w:t>
            </w:r>
            <w:r w:rsidR="00F174C8" w:rsidRPr="00A53A2C">
              <w:rPr>
                <w:rStyle w:val="Bodytext2Exact"/>
                <w:rFonts w:eastAsia="Calibri"/>
                <w:szCs w:val="24"/>
              </w:rPr>
              <w:t xml:space="preserve">nustatytos </w:t>
            </w:r>
            <w:r w:rsidRPr="00A53A2C">
              <w:rPr>
                <w:rStyle w:val="Bodytext2Exact"/>
                <w:rFonts w:eastAsia="Calibri"/>
                <w:szCs w:val="24"/>
              </w:rPr>
              <w:t>pirkimo iniciatoriaus funkcijos ir atsakomybė</w:t>
            </w:r>
            <w:r w:rsidR="00F174C8" w:rsidRPr="00A53A2C">
              <w:rPr>
                <w:rStyle w:val="Bodytext2Exact"/>
                <w:rFonts w:eastAsia="Calibri"/>
                <w:szCs w:val="24"/>
              </w:rPr>
              <w:t>.</w:t>
            </w:r>
            <w:r w:rsidR="00C81AE3" w:rsidRPr="00A53A2C">
              <w:rPr>
                <w:rStyle w:val="Bodytext2Exact"/>
                <w:rFonts w:eastAsia="Calibri"/>
                <w:szCs w:val="24"/>
              </w:rPr>
              <w:t xml:space="preserve"> Derinant ir tvirtinant perkamų prekių, paslaugų ar darbų</w:t>
            </w:r>
            <w:r w:rsidR="00C81AE3" w:rsidRPr="008365C1">
              <w:rPr>
                <w:rStyle w:val="Bodytext2Exact"/>
                <w:rFonts w:eastAsia="Calibri"/>
                <w:szCs w:val="24"/>
              </w:rPr>
              <w:t xml:space="preserve"> pirkimo paraiškas atsakingi darbuotojai privalo įvertinti pagrindimą, kodėl pirkimas vykdomas nesinaudojant CPO katalogu.</w:t>
            </w:r>
          </w:p>
          <w:p w14:paraId="4AD7E867" w14:textId="77777777" w:rsidR="00EF4470" w:rsidRPr="008365C1" w:rsidRDefault="00EF4470" w:rsidP="00E91E04">
            <w:pPr>
              <w:spacing w:line="252" w:lineRule="exact"/>
              <w:jc w:val="both"/>
              <w:rPr>
                <w:bCs/>
                <w:szCs w:val="24"/>
              </w:rPr>
            </w:pPr>
          </w:p>
          <w:p w14:paraId="4CC8982A" w14:textId="74B7FEA3" w:rsidR="00EF4470" w:rsidRPr="00E649C3" w:rsidRDefault="00095BAF" w:rsidP="00A7331F">
            <w:pPr>
              <w:jc w:val="both"/>
              <w:rPr>
                <w:szCs w:val="24"/>
              </w:rPr>
            </w:pPr>
            <w:r w:rsidRPr="008365C1">
              <w:rPr>
                <w:szCs w:val="24"/>
              </w:rPr>
              <w:t xml:space="preserve">UAB ,,Pakruojo šiluma“ </w:t>
            </w:r>
            <w:r w:rsidR="00A91224" w:rsidRPr="007E2739">
              <w:rPr>
                <w:szCs w:val="24"/>
              </w:rPr>
              <w:t xml:space="preserve">skelbiama </w:t>
            </w:r>
            <w:r w:rsidR="003941BE" w:rsidRPr="00A53A2C">
              <w:rPr>
                <w:szCs w:val="24"/>
              </w:rPr>
              <w:t>informacija</w:t>
            </w:r>
            <w:r w:rsidR="00072D83" w:rsidRPr="00A53A2C">
              <w:rPr>
                <w:szCs w:val="24"/>
              </w:rPr>
              <w:t xml:space="preserve"> CVP IS.</w:t>
            </w:r>
          </w:p>
        </w:tc>
        <w:tc>
          <w:tcPr>
            <w:tcW w:w="4366" w:type="dxa"/>
          </w:tcPr>
          <w:p w14:paraId="3E530270" w14:textId="44A72F6C" w:rsidR="00951618" w:rsidRPr="00E649C3" w:rsidRDefault="00951618" w:rsidP="00951618">
            <w:pPr>
              <w:jc w:val="both"/>
              <w:rPr>
                <w:b/>
                <w:szCs w:val="24"/>
              </w:rPr>
            </w:pPr>
            <w:r w:rsidRPr="00E649C3">
              <w:rPr>
                <w:b/>
                <w:szCs w:val="24"/>
              </w:rPr>
              <w:t>Pasiūlymas įgyvend</w:t>
            </w:r>
            <w:r w:rsidR="00286AE6" w:rsidRPr="00E649C3">
              <w:rPr>
                <w:b/>
                <w:szCs w:val="24"/>
              </w:rPr>
              <w:t>intas iš dalies</w:t>
            </w:r>
            <w:r w:rsidRPr="00E649C3">
              <w:rPr>
                <w:b/>
                <w:szCs w:val="24"/>
              </w:rPr>
              <w:t>.</w:t>
            </w:r>
          </w:p>
          <w:p w14:paraId="119154E3" w14:textId="40ECFBA2" w:rsidR="00951618" w:rsidRPr="00E649C3" w:rsidRDefault="00951618" w:rsidP="00951618">
            <w:pPr>
              <w:jc w:val="both"/>
              <w:rPr>
                <w:szCs w:val="24"/>
              </w:rPr>
            </w:pPr>
          </w:p>
          <w:p w14:paraId="72DA5473" w14:textId="77777777" w:rsidR="000A6FB5" w:rsidRDefault="000A6FB5" w:rsidP="000A6FB5">
            <w:pPr>
              <w:jc w:val="both"/>
              <w:rPr>
                <w:szCs w:val="24"/>
              </w:rPr>
            </w:pPr>
            <w:r>
              <w:rPr>
                <w:szCs w:val="24"/>
              </w:rPr>
              <w:t>Įvertinus tai, kad UAB ,,Pakruojo komunalininkas“ CVP IS nėra duomenų apie vykdytus pirkimus naudojantis CPO elektroniniu katalogu, o</w:t>
            </w:r>
          </w:p>
          <w:p w14:paraId="4682656A" w14:textId="35FAFD53" w:rsidR="003A73CE" w:rsidRPr="00E649C3" w:rsidRDefault="000A6FB5" w:rsidP="00B17E4E">
            <w:pPr>
              <w:rPr>
                <w:szCs w:val="24"/>
              </w:rPr>
            </w:pPr>
            <w:r>
              <w:rPr>
                <w:szCs w:val="24"/>
              </w:rPr>
              <w:t>UAB ,,Pakruojo šiluma“ informacijos nepateikė, siūlyti pakartotinai svarstyti pasiūlymo įgyvendinimą.</w:t>
            </w:r>
            <w:r>
              <w:rPr>
                <w:szCs w:val="24"/>
                <w:lang w:eastAsia="lt-LT"/>
              </w:rPr>
              <w:t xml:space="preserve"> </w:t>
            </w:r>
          </w:p>
        </w:tc>
      </w:tr>
      <w:tr w:rsidR="00EA73F5" w:rsidRPr="00E649C3" w14:paraId="7E4B7F33" w14:textId="77777777" w:rsidTr="00E91E04">
        <w:tc>
          <w:tcPr>
            <w:tcW w:w="4957" w:type="dxa"/>
          </w:tcPr>
          <w:p w14:paraId="7E4B7F2D" w14:textId="01CCA694" w:rsidR="007D0CE9" w:rsidRPr="00E649C3" w:rsidRDefault="003952D3" w:rsidP="00A7331F">
            <w:pPr>
              <w:pStyle w:val="NoSpacing"/>
              <w:jc w:val="both"/>
              <w:rPr>
                <w:rFonts w:eastAsia="Times New Roman"/>
                <w:szCs w:val="24"/>
                <w:lang w:eastAsia="lt-LT"/>
              </w:rPr>
            </w:pPr>
            <w:r w:rsidRPr="007E2739">
              <w:rPr>
                <w:szCs w:val="24"/>
              </w:rPr>
              <w:t>2.5. UAB ,,Pakruojo komunalininkas“ ir UAB ,,Pakruojo šiluma“ internet</w:t>
            </w:r>
            <w:r w:rsidR="009B3BFF" w:rsidRPr="007E2739">
              <w:rPr>
                <w:szCs w:val="24"/>
              </w:rPr>
              <w:t>o</w:t>
            </w:r>
            <w:r w:rsidRPr="00A53A2C">
              <w:rPr>
                <w:szCs w:val="24"/>
              </w:rPr>
              <w:t xml:space="preserve"> svetainėse sukurti viešųjų pirkimų skiltį, kurioje būtų archyvuojama ir </w:t>
            </w:r>
            <w:r w:rsidR="009B3BFF" w:rsidRPr="008365C1">
              <w:rPr>
                <w:szCs w:val="24"/>
              </w:rPr>
              <w:t xml:space="preserve">skelbiama </w:t>
            </w:r>
            <w:r w:rsidRPr="008365C1">
              <w:rPr>
                <w:szCs w:val="24"/>
              </w:rPr>
              <w:lastRenderedPageBreak/>
              <w:t>informacija apie viešuosius pirkimus.</w:t>
            </w:r>
          </w:p>
        </w:tc>
        <w:tc>
          <w:tcPr>
            <w:tcW w:w="5953" w:type="dxa"/>
          </w:tcPr>
          <w:p w14:paraId="7CBA992D" w14:textId="77777777" w:rsidR="00033C77" w:rsidRPr="008365C1" w:rsidRDefault="00033C77" w:rsidP="00033C77">
            <w:pPr>
              <w:jc w:val="both"/>
              <w:rPr>
                <w:szCs w:val="24"/>
              </w:rPr>
            </w:pPr>
            <w:r w:rsidRPr="00E649C3">
              <w:rPr>
                <w:b/>
                <w:szCs w:val="24"/>
              </w:rPr>
              <w:lastRenderedPageBreak/>
              <w:t>Atsižvelgta.</w:t>
            </w:r>
          </w:p>
          <w:p w14:paraId="3B8C4612" w14:textId="7C9E03A1" w:rsidR="00033C77" w:rsidRPr="008365C1" w:rsidRDefault="00033C77" w:rsidP="00033C77">
            <w:pPr>
              <w:pStyle w:val="NoSpacing"/>
              <w:jc w:val="both"/>
              <w:rPr>
                <w:szCs w:val="24"/>
              </w:rPr>
            </w:pPr>
            <w:r w:rsidRPr="008365C1">
              <w:rPr>
                <w:szCs w:val="24"/>
              </w:rPr>
              <w:t xml:space="preserve">UAB ,,Pakruojo komunalininkas“ </w:t>
            </w:r>
            <w:r w:rsidRPr="007E2739">
              <w:rPr>
                <w:szCs w:val="24"/>
              </w:rPr>
              <w:t>internet</w:t>
            </w:r>
            <w:r w:rsidR="00A91224" w:rsidRPr="007E2739">
              <w:rPr>
                <w:szCs w:val="24"/>
              </w:rPr>
              <w:t>o</w:t>
            </w:r>
            <w:r w:rsidRPr="00A53A2C">
              <w:rPr>
                <w:szCs w:val="24"/>
              </w:rPr>
              <w:t xml:space="preserve"> svetainėje sukurta viešųjų pirkimų skiltis, kurioje archyvuojama i</w:t>
            </w:r>
            <w:r w:rsidRPr="008365C1">
              <w:rPr>
                <w:szCs w:val="24"/>
              </w:rPr>
              <w:t xml:space="preserve">r </w:t>
            </w:r>
            <w:r w:rsidR="00A91224" w:rsidRPr="008365C1">
              <w:rPr>
                <w:szCs w:val="24"/>
              </w:rPr>
              <w:t xml:space="preserve">skelbiama </w:t>
            </w:r>
            <w:r w:rsidRPr="008365C1">
              <w:rPr>
                <w:szCs w:val="24"/>
              </w:rPr>
              <w:t>informacija apie viešuosius pirkimus.</w:t>
            </w:r>
          </w:p>
          <w:p w14:paraId="1D93440B" w14:textId="77777777" w:rsidR="00033C77" w:rsidRPr="008365C1" w:rsidRDefault="00033C77" w:rsidP="00033C77">
            <w:pPr>
              <w:pStyle w:val="NoSpacing"/>
              <w:jc w:val="both"/>
              <w:rPr>
                <w:szCs w:val="24"/>
              </w:rPr>
            </w:pPr>
          </w:p>
          <w:p w14:paraId="2EB3982B" w14:textId="35249039" w:rsidR="004C5BC8" w:rsidRPr="008365C1" w:rsidRDefault="00033C77" w:rsidP="00E91E04">
            <w:pPr>
              <w:jc w:val="both"/>
              <w:rPr>
                <w:szCs w:val="24"/>
              </w:rPr>
            </w:pPr>
            <w:r w:rsidRPr="008365C1">
              <w:rPr>
                <w:szCs w:val="24"/>
              </w:rPr>
              <w:t>UAB ,,Pakruojo šiluma“</w:t>
            </w:r>
            <w:r w:rsidR="003941BE" w:rsidRPr="007E2739">
              <w:rPr>
                <w:szCs w:val="24"/>
              </w:rPr>
              <w:t xml:space="preserve"> </w:t>
            </w:r>
            <w:r w:rsidR="00A91224" w:rsidRPr="007E2739">
              <w:rPr>
                <w:szCs w:val="24"/>
              </w:rPr>
              <w:t>skelbiama</w:t>
            </w:r>
            <w:r w:rsidR="00A91224" w:rsidRPr="00A53A2C" w:rsidDel="00A91224">
              <w:rPr>
                <w:szCs w:val="24"/>
              </w:rPr>
              <w:t xml:space="preserve"> </w:t>
            </w:r>
            <w:r w:rsidR="003941BE" w:rsidRPr="00A53A2C">
              <w:rPr>
                <w:szCs w:val="24"/>
              </w:rPr>
              <w:t>informacija apie viešuosius pirkimus</w:t>
            </w:r>
            <w:r w:rsidR="00A91224" w:rsidRPr="00A53A2C">
              <w:rPr>
                <w:szCs w:val="24"/>
              </w:rPr>
              <w:t xml:space="preserve">. Prieiga internete: </w:t>
            </w:r>
            <w:r w:rsidR="00A91224" w:rsidRPr="008365C1">
              <w:rPr>
                <w:szCs w:val="24"/>
              </w:rPr>
              <w:t xml:space="preserve"> </w:t>
            </w:r>
          </w:p>
          <w:p w14:paraId="7E4B7F2F" w14:textId="39930D6D" w:rsidR="007D0CE9" w:rsidRPr="008365C1" w:rsidRDefault="00F75D11" w:rsidP="00E91E04">
            <w:pPr>
              <w:jc w:val="both"/>
              <w:rPr>
                <w:bCs/>
                <w:szCs w:val="24"/>
              </w:rPr>
            </w:pPr>
            <w:hyperlink r:id="rId11" w:history="1">
              <w:r w:rsidR="00A91224" w:rsidRPr="008365C1">
                <w:rPr>
                  <w:rStyle w:val="Hyperlink"/>
                  <w:color w:val="auto"/>
                  <w:szCs w:val="24"/>
                  <w:u w:val="none"/>
                </w:rPr>
                <w:t>http://www.paksiluma.lt/index.php/viesieji-pirkimai</w:t>
              </w:r>
            </w:hyperlink>
            <w:r w:rsidR="00A91224" w:rsidRPr="00E649C3">
              <w:rPr>
                <w:szCs w:val="24"/>
              </w:rPr>
              <w:t>.</w:t>
            </w:r>
          </w:p>
        </w:tc>
        <w:tc>
          <w:tcPr>
            <w:tcW w:w="4366" w:type="dxa"/>
          </w:tcPr>
          <w:p w14:paraId="1B93A9A1" w14:textId="77777777" w:rsidR="004C5BC8" w:rsidRPr="00C4474A" w:rsidRDefault="004C5BC8" w:rsidP="004C5BC8">
            <w:pPr>
              <w:jc w:val="both"/>
              <w:rPr>
                <w:b/>
                <w:szCs w:val="24"/>
              </w:rPr>
            </w:pPr>
            <w:r w:rsidRPr="00C4474A">
              <w:rPr>
                <w:b/>
                <w:color w:val="00B050"/>
                <w:szCs w:val="24"/>
              </w:rPr>
              <w:t>Pasiūlymas įgyvendintas.</w:t>
            </w:r>
          </w:p>
          <w:p w14:paraId="0ADF3F43" w14:textId="77777777" w:rsidR="004C5BC8" w:rsidRPr="00E649C3" w:rsidRDefault="004C5BC8" w:rsidP="004C5BC8">
            <w:pPr>
              <w:jc w:val="both"/>
              <w:rPr>
                <w:szCs w:val="24"/>
              </w:rPr>
            </w:pPr>
          </w:p>
          <w:p w14:paraId="7E4B7F32" w14:textId="318AA28A" w:rsidR="007D0CE9" w:rsidRPr="00E649C3" w:rsidRDefault="004C5BC8" w:rsidP="004C5BC8">
            <w:pPr>
              <w:shd w:val="clear" w:color="auto" w:fill="FFFFFF"/>
              <w:tabs>
                <w:tab w:val="right" w:leader="underscore" w:pos="9638"/>
              </w:tabs>
              <w:jc w:val="both"/>
              <w:rPr>
                <w:szCs w:val="24"/>
              </w:rPr>
            </w:pPr>
            <w:r w:rsidRPr="00E649C3">
              <w:rPr>
                <w:szCs w:val="24"/>
              </w:rPr>
              <w:t>Pastabų neturime.</w:t>
            </w:r>
          </w:p>
        </w:tc>
      </w:tr>
      <w:tr w:rsidR="00EA73F5" w:rsidRPr="00E649C3" w14:paraId="7E4B7F3A" w14:textId="77777777" w:rsidTr="00E91E04">
        <w:tc>
          <w:tcPr>
            <w:tcW w:w="4957" w:type="dxa"/>
          </w:tcPr>
          <w:p w14:paraId="7E4B7F34" w14:textId="152BF0C2" w:rsidR="007D0CE9" w:rsidRPr="00E649C3" w:rsidRDefault="003952D3" w:rsidP="00A47A45">
            <w:pPr>
              <w:pStyle w:val="NoSpacing"/>
              <w:jc w:val="both"/>
              <w:rPr>
                <w:rFonts w:eastAsia="Times New Roman"/>
                <w:szCs w:val="24"/>
                <w:lang w:eastAsia="lt-LT"/>
              </w:rPr>
            </w:pPr>
            <w:r w:rsidRPr="007E2739">
              <w:rPr>
                <w:szCs w:val="24"/>
              </w:rPr>
              <w:lastRenderedPageBreak/>
              <w:t xml:space="preserve">2.6. Nustatyta tvarka viešinti viešųjų pirkimų informaciją CVP IS, t. y. sudaryti galimybes susipažinti su įmonės viešųjų pirkimų dokumentais, </w:t>
            </w:r>
            <w:r w:rsidRPr="00A53A2C">
              <w:rPr>
                <w:szCs w:val="24"/>
              </w:rPr>
              <w:t>ataskaitomis, viešinti tiekėjų pasiūlymus, sudarytas pirkimų sutartis.</w:t>
            </w:r>
          </w:p>
        </w:tc>
        <w:tc>
          <w:tcPr>
            <w:tcW w:w="5953" w:type="dxa"/>
          </w:tcPr>
          <w:p w14:paraId="1AAA7B95" w14:textId="3C9BEBEC" w:rsidR="00033C77" w:rsidRPr="00E649C3" w:rsidRDefault="0061664C" w:rsidP="00E91E04">
            <w:pPr>
              <w:jc w:val="both"/>
              <w:rPr>
                <w:b/>
                <w:szCs w:val="24"/>
              </w:rPr>
            </w:pPr>
            <w:r w:rsidRPr="00E649C3">
              <w:rPr>
                <w:b/>
                <w:szCs w:val="24"/>
              </w:rPr>
              <w:t>Atsižvelgta</w:t>
            </w:r>
            <w:r w:rsidR="00C81AE3" w:rsidRPr="00E649C3">
              <w:rPr>
                <w:b/>
                <w:szCs w:val="24"/>
              </w:rPr>
              <w:t xml:space="preserve"> iš dalies</w:t>
            </w:r>
            <w:r w:rsidRPr="00E649C3">
              <w:rPr>
                <w:b/>
                <w:szCs w:val="24"/>
              </w:rPr>
              <w:t>.</w:t>
            </w:r>
          </w:p>
          <w:p w14:paraId="3FF7F749" w14:textId="6FF88CDD" w:rsidR="00033C77" w:rsidRPr="00A53A2C" w:rsidRDefault="00033C77" w:rsidP="00033C77">
            <w:pPr>
              <w:tabs>
                <w:tab w:val="center" w:pos="1995"/>
                <w:tab w:val="center" w:pos="2828"/>
                <w:tab w:val="center" w:pos="3568"/>
                <w:tab w:val="left" w:pos="5594"/>
              </w:tabs>
              <w:spacing w:line="252" w:lineRule="exact"/>
              <w:ind w:hanging="25"/>
              <w:jc w:val="both"/>
              <w:rPr>
                <w:szCs w:val="24"/>
              </w:rPr>
            </w:pPr>
            <w:r w:rsidRPr="008365C1">
              <w:rPr>
                <w:szCs w:val="24"/>
              </w:rPr>
              <w:t xml:space="preserve">UAB ,,Pakruojo </w:t>
            </w:r>
            <w:r w:rsidR="002225EE" w:rsidRPr="008365C1">
              <w:rPr>
                <w:szCs w:val="24"/>
              </w:rPr>
              <w:t>komunalininkas“</w:t>
            </w:r>
            <w:r w:rsidRPr="008365C1">
              <w:rPr>
                <w:szCs w:val="24"/>
              </w:rPr>
              <w:t xml:space="preserve"> </w:t>
            </w:r>
            <w:r w:rsidRPr="007E2739">
              <w:rPr>
                <w:szCs w:val="24"/>
              </w:rPr>
              <w:t xml:space="preserve">informacija </w:t>
            </w:r>
            <w:r w:rsidR="006579F4" w:rsidRPr="007E2739">
              <w:rPr>
                <w:szCs w:val="24"/>
              </w:rPr>
              <w:t>neviešinama</w:t>
            </w:r>
            <w:r w:rsidRPr="00A53A2C">
              <w:rPr>
                <w:szCs w:val="24"/>
              </w:rPr>
              <w:t>.</w:t>
            </w:r>
          </w:p>
          <w:p w14:paraId="2D40E403" w14:textId="77777777" w:rsidR="00DC7DD0" w:rsidRPr="008365C1" w:rsidRDefault="00DC7DD0" w:rsidP="00033C77">
            <w:pPr>
              <w:tabs>
                <w:tab w:val="center" w:pos="1995"/>
                <w:tab w:val="center" w:pos="2828"/>
                <w:tab w:val="center" w:pos="3568"/>
                <w:tab w:val="left" w:pos="5594"/>
              </w:tabs>
              <w:spacing w:line="252" w:lineRule="exact"/>
              <w:ind w:hanging="25"/>
              <w:jc w:val="both"/>
              <w:rPr>
                <w:szCs w:val="24"/>
              </w:rPr>
            </w:pPr>
          </w:p>
          <w:p w14:paraId="269448F1" w14:textId="2305AE9F" w:rsidR="007D0CE9" w:rsidRPr="008365C1" w:rsidRDefault="003952D3" w:rsidP="00E91E04">
            <w:pPr>
              <w:jc w:val="both"/>
              <w:rPr>
                <w:rStyle w:val="Bodytext2"/>
                <w:rFonts w:eastAsia="Calibri"/>
                <w:color w:val="auto"/>
              </w:rPr>
            </w:pPr>
            <w:r w:rsidRPr="008365C1">
              <w:rPr>
                <w:szCs w:val="24"/>
              </w:rPr>
              <w:t xml:space="preserve">UAB </w:t>
            </w:r>
            <w:r w:rsidR="00993093" w:rsidRPr="008365C1">
              <w:rPr>
                <w:szCs w:val="24"/>
              </w:rPr>
              <w:t>,,</w:t>
            </w:r>
            <w:r w:rsidRPr="008365C1">
              <w:rPr>
                <w:szCs w:val="24"/>
              </w:rPr>
              <w:t>Pakruojo vandentiekis</w:t>
            </w:r>
            <w:r w:rsidR="00993093" w:rsidRPr="008365C1">
              <w:rPr>
                <w:szCs w:val="24"/>
              </w:rPr>
              <w:t>“</w:t>
            </w:r>
            <w:r w:rsidRPr="008365C1">
              <w:rPr>
                <w:rStyle w:val="CommentReference"/>
                <w:sz w:val="24"/>
                <w:szCs w:val="24"/>
              </w:rPr>
              <w:t xml:space="preserve"> </w:t>
            </w:r>
            <w:r w:rsidRPr="008365C1">
              <w:rPr>
                <w:rStyle w:val="Bodytext2"/>
                <w:rFonts w:eastAsia="Calibri"/>
                <w:color w:val="auto"/>
              </w:rPr>
              <w:t>pirkimų informacija (ataskaitos, tiekėjų pasiūlymai, sutartys) viešinama CVP IS.</w:t>
            </w:r>
          </w:p>
          <w:p w14:paraId="21BF167A" w14:textId="77777777" w:rsidR="0059024B" w:rsidRPr="008365C1" w:rsidRDefault="0059024B" w:rsidP="00E91E04">
            <w:pPr>
              <w:jc w:val="both"/>
              <w:rPr>
                <w:rStyle w:val="Bodytext2"/>
                <w:rFonts w:eastAsia="Calibri"/>
                <w:color w:val="auto"/>
              </w:rPr>
            </w:pPr>
          </w:p>
          <w:p w14:paraId="0BF86E5D" w14:textId="03F60928" w:rsidR="0059024B" w:rsidRPr="00A53A2C" w:rsidRDefault="0059024B" w:rsidP="0059024B">
            <w:pPr>
              <w:jc w:val="both"/>
              <w:rPr>
                <w:szCs w:val="24"/>
              </w:rPr>
            </w:pPr>
            <w:r w:rsidRPr="008365C1">
              <w:rPr>
                <w:szCs w:val="24"/>
              </w:rPr>
              <w:t>UAB ,,Pakruojo šiluma“</w:t>
            </w:r>
            <w:r w:rsidR="0061302C" w:rsidRPr="008365C1">
              <w:rPr>
                <w:szCs w:val="24"/>
              </w:rPr>
              <w:t xml:space="preserve"> </w:t>
            </w:r>
            <w:r w:rsidR="00EC464B" w:rsidRPr="007E2739">
              <w:rPr>
                <w:szCs w:val="24"/>
              </w:rPr>
              <w:t>pirkimų</w:t>
            </w:r>
            <w:r w:rsidR="00DC7DD0" w:rsidRPr="007E2739">
              <w:rPr>
                <w:szCs w:val="24"/>
              </w:rPr>
              <w:t xml:space="preserve"> informacija viešinama</w:t>
            </w:r>
            <w:r w:rsidR="00A91224" w:rsidRPr="00A53A2C">
              <w:rPr>
                <w:szCs w:val="24"/>
              </w:rPr>
              <w:t>. Prieiga internete</w:t>
            </w:r>
            <w:r w:rsidR="00DC7DD0" w:rsidRPr="00A53A2C">
              <w:rPr>
                <w:szCs w:val="24"/>
              </w:rPr>
              <w:t>:</w:t>
            </w:r>
          </w:p>
          <w:p w14:paraId="7E4B7F36" w14:textId="1F69345E" w:rsidR="0059024B" w:rsidRPr="00E649C3" w:rsidRDefault="00F75D11" w:rsidP="00A7331F">
            <w:pPr>
              <w:jc w:val="both"/>
              <w:rPr>
                <w:szCs w:val="24"/>
              </w:rPr>
            </w:pPr>
            <w:hyperlink r:id="rId12" w:history="1">
              <w:r w:rsidR="0059024B" w:rsidRPr="008365C1">
                <w:rPr>
                  <w:rStyle w:val="Hyperlink"/>
                  <w:color w:val="auto"/>
                  <w:szCs w:val="24"/>
                  <w:u w:val="none"/>
                </w:rPr>
                <w:t>https://cvpp.eviesiejipirkimai.lt/?Query=Pakruojo+%C5%A1iluma&amp;OrderingType=0&amp;</w:t>
              </w:r>
            </w:hyperlink>
            <w:r w:rsidR="00DC7DD0" w:rsidRPr="008365C1">
              <w:rPr>
                <w:rStyle w:val="Hyperlink"/>
                <w:color w:val="auto"/>
                <w:szCs w:val="24"/>
                <w:u w:val="none"/>
              </w:rPr>
              <w:t>.</w:t>
            </w:r>
          </w:p>
        </w:tc>
        <w:tc>
          <w:tcPr>
            <w:tcW w:w="4366" w:type="dxa"/>
          </w:tcPr>
          <w:p w14:paraId="534314DF" w14:textId="2B481252" w:rsidR="0061664C" w:rsidRPr="00E649C3" w:rsidRDefault="0061664C" w:rsidP="0061664C">
            <w:pPr>
              <w:jc w:val="both"/>
              <w:rPr>
                <w:b/>
                <w:szCs w:val="24"/>
              </w:rPr>
            </w:pPr>
            <w:r w:rsidRPr="00E649C3">
              <w:rPr>
                <w:b/>
                <w:szCs w:val="24"/>
              </w:rPr>
              <w:t>Pasiūlymas įgyvendin</w:t>
            </w:r>
            <w:r w:rsidR="006579F4" w:rsidRPr="00E649C3">
              <w:rPr>
                <w:b/>
                <w:szCs w:val="24"/>
              </w:rPr>
              <w:t>tas iš dalies.</w:t>
            </w:r>
          </w:p>
          <w:p w14:paraId="4F8484F4" w14:textId="77777777" w:rsidR="0061664C" w:rsidRPr="00E649C3" w:rsidRDefault="0061664C" w:rsidP="0061664C">
            <w:pPr>
              <w:jc w:val="both"/>
              <w:rPr>
                <w:szCs w:val="24"/>
              </w:rPr>
            </w:pPr>
          </w:p>
          <w:p w14:paraId="7E4B7F39" w14:textId="124D02A8" w:rsidR="00993093" w:rsidRPr="00E649C3" w:rsidRDefault="006579F4" w:rsidP="0061664C">
            <w:pPr>
              <w:jc w:val="both"/>
              <w:rPr>
                <w:szCs w:val="24"/>
              </w:rPr>
            </w:pPr>
            <w:r w:rsidRPr="007E2739">
              <w:rPr>
                <w:szCs w:val="24"/>
              </w:rPr>
              <w:t>Rekomenduojame</w:t>
            </w:r>
            <w:r w:rsidRPr="008365C1">
              <w:rPr>
                <w:szCs w:val="24"/>
              </w:rPr>
              <w:t xml:space="preserve"> </w:t>
            </w:r>
            <w:r w:rsidRPr="007E2739">
              <w:rPr>
                <w:szCs w:val="24"/>
              </w:rPr>
              <w:t>UAB ,,Pakruojo komunalininkas“</w:t>
            </w:r>
            <w:r w:rsidRPr="008365C1">
              <w:rPr>
                <w:szCs w:val="24"/>
              </w:rPr>
              <w:t xml:space="preserve"> </w:t>
            </w:r>
            <w:r w:rsidRPr="007E2739">
              <w:rPr>
                <w:szCs w:val="24"/>
              </w:rPr>
              <w:t xml:space="preserve"> viešinti viešųjų pirkimų informaciją CVP IS.</w:t>
            </w:r>
          </w:p>
        </w:tc>
      </w:tr>
      <w:tr w:rsidR="00EA73F5" w:rsidRPr="00E649C3" w14:paraId="7E4B7F40" w14:textId="77777777" w:rsidTr="00E91E04">
        <w:tc>
          <w:tcPr>
            <w:tcW w:w="4957" w:type="dxa"/>
          </w:tcPr>
          <w:p w14:paraId="21B28D9E" w14:textId="3FEAACBC" w:rsidR="003952D3" w:rsidRPr="00A53A2C" w:rsidRDefault="003952D3" w:rsidP="00A47A45">
            <w:pPr>
              <w:tabs>
                <w:tab w:val="left" w:pos="1134"/>
                <w:tab w:val="left" w:pos="1418"/>
              </w:tabs>
              <w:jc w:val="both"/>
              <w:rPr>
                <w:szCs w:val="24"/>
              </w:rPr>
            </w:pPr>
            <w:r w:rsidRPr="00E649C3">
              <w:rPr>
                <w:rFonts w:eastAsia="Times New Roman"/>
                <w:szCs w:val="24"/>
                <w:lang w:eastAsia="lt-LT"/>
              </w:rPr>
              <w:t xml:space="preserve">2.7. </w:t>
            </w:r>
            <w:r w:rsidRPr="007E2739">
              <w:rPr>
                <w:szCs w:val="24"/>
              </w:rPr>
              <w:t>Įmonėms reglamentuoti viešųjų pirkimų procese dalyvaujančių asmenų privačių interesų deklaravimo tvarką, taip pat užtikrinti viešųjų pirkimų procese dalyvaujančių asmenų Viešųjų ir privačių interesų derinimo valstybinėje tarnyboje įstatymo nuostatų laikymąsi.</w:t>
            </w:r>
          </w:p>
          <w:p w14:paraId="7E4B7F3B" w14:textId="3CF86E77" w:rsidR="007D0CE9" w:rsidRPr="00E649C3" w:rsidRDefault="009B08B4" w:rsidP="00A47A45">
            <w:pPr>
              <w:jc w:val="both"/>
              <w:rPr>
                <w:rFonts w:eastAsia="Times New Roman"/>
                <w:szCs w:val="24"/>
                <w:lang w:eastAsia="lt-LT"/>
              </w:rPr>
            </w:pPr>
            <w:r w:rsidRPr="00E649C3">
              <w:rPr>
                <w:rFonts w:eastAsia="Times New Roman"/>
                <w:szCs w:val="24"/>
                <w:lang w:eastAsia="lt-LT"/>
              </w:rPr>
              <w:t xml:space="preserve"> </w:t>
            </w:r>
          </w:p>
        </w:tc>
        <w:tc>
          <w:tcPr>
            <w:tcW w:w="5953" w:type="dxa"/>
          </w:tcPr>
          <w:p w14:paraId="224DFD5F" w14:textId="77777777" w:rsidR="003952D3" w:rsidRPr="00E649C3" w:rsidRDefault="003952D3" w:rsidP="00E91E04">
            <w:pPr>
              <w:jc w:val="both"/>
              <w:rPr>
                <w:b/>
                <w:szCs w:val="24"/>
              </w:rPr>
            </w:pPr>
            <w:r w:rsidRPr="00E649C3">
              <w:rPr>
                <w:b/>
                <w:szCs w:val="24"/>
              </w:rPr>
              <w:t>Atsižvelgta.</w:t>
            </w:r>
          </w:p>
          <w:p w14:paraId="70007DA6" w14:textId="4403F037" w:rsidR="0061664C" w:rsidRPr="008365C1" w:rsidRDefault="0006768D" w:rsidP="00E91E04">
            <w:pPr>
              <w:jc w:val="both"/>
              <w:rPr>
                <w:szCs w:val="24"/>
              </w:rPr>
            </w:pPr>
            <w:r w:rsidRPr="007E2739">
              <w:rPr>
                <w:szCs w:val="24"/>
              </w:rPr>
              <w:t>Pakruojo rajono savivaldybės administracijos direktoriaus 2019 m. liepos 16 d. įsakym</w:t>
            </w:r>
            <w:r w:rsidR="001979E6" w:rsidRPr="007E2739">
              <w:rPr>
                <w:szCs w:val="24"/>
              </w:rPr>
              <w:t>as</w:t>
            </w:r>
            <w:r w:rsidRPr="00A53A2C">
              <w:rPr>
                <w:szCs w:val="24"/>
              </w:rPr>
              <w:t xml:space="preserve"> Nr. AV-494 ,,Dėl įgaliojimo vykdyti </w:t>
            </w:r>
            <w:r w:rsidR="00A91224" w:rsidRPr="00A53A2C">
              <w:rPr>
                <w:szCs w:val="24"/>
              </w:rPr>
              <w:t>V</w:t>
            </w:r>
            <w:r w:rsidRPr="00A53A2C">
              <w:rPr>
                <w:szCs w:val="24"/>
              </w:rPr>
              <w:t>iešųjų ir privačių interesų derinimo valstybinėje tarnyboje įstatymo nuostatų kontrolę savivaldybės įmonėse</w:t>
            </w:r>
            <w:r w:rsidR="00A91224" w:rsidRPr="008365C1">
              <w:rPr>
                <w:szCs w:val="24"/>
              </w:rPr>
              <w:t>“</w:t>
            </w:r>
            <w:r w:rsidR="001979E6" w:rsidRPr="008365C1">
              <w:rPr>
                <w:szCs w:val="24"/>
              </w:rPr>
              <w:t>.</w:t>
            </w:r>
          </w:p>
          <w:p w14:paraId="7E2BFF7C" w14:textId="66235395" w:rsidR="0061664C" w:rsidRPr="007E2739" w:rsidRDefault="0061664C" w:rsidP="00E91E04">
            <w:pPr>
              <w:jc w:val="both"/>
              <w:rPr>
                <w:szCs w:val="24"/>
              </w:rPr>
            </w:pPr>
            <w:r w:rsidRPr="008365C1">
              <w:rPr>
                <w:szCs w:val="24"/>
              </w:rPr>
              <w:t xml:space="preserve">UAB ,,Pakruojo komunalininkas“ </w:t>
            </w:r>
            <w:r w:rsidRPr="007E2739">
              <w:rPr>
                <w:szCs w:val="24"/>
              </w:rPr>
              <w:t xml:space="preserve">2018 m. spalio 31 d. įsakymas Nr. 15 ,,Dėl darbuotojų sąrašo patvirtinimo privačių interesų deklaravimui“. </w:t>
            </w:r>
          </w:p>
          <w:p w14:paraId="630163DB" w14:textId="77777777" w:rsidR="00AF11CF" w:rsidRPr="00E649C3" w:rsidRDefault="00AF11CF" w:rsidP="00E91E04">
            <w:pPr>
              <w:jc w:val="both"/>
              <w:rPr>
                <w:b/>
                <w:szCs w:val="24"/>
              </w:rPr>
            </w:pPr>
          </w:p>
          <w:p w14:paraId="1ED5902F" w14:textId="3B4F86B3" w:rsidR="000E3793" w:rsidRPr="008365C1" w:rsidRDefault="003952D3" w:rsidP="0061664C">
            <w:pPr>
              <w:jc w:val="both"/>
              <w:rPr>
                <w:rStyle w:val="Bodytext2"/>
                <w:rFonts w:eastAsia="Calibri"/>
                <w:color w:val="auto"/>
              </w:rPr>
            </w:pPr>
            <w:r w:rsidRPr="008365C1">
              <w:rPr>
                <w:szCs w:val="24"/>
              </w:rPr>
              <w:t xml:space="preserve">UAB </w:t>
            </w:r>
            <w:r w:rsidR="00993093" w:rsidRPr="008365C1">
              <w:rPr>
                <w:szCs w:val="24"/>
              </w:rPr>
              <w:t>,,</w:t>
            </w:r>
            <w:r w:rsidRPr="008365C1">
              <w:rPr>
                <w:szCs w:val="24"/>
              </w:rPr>
              <w:t>Pakruojo vandentiekis</w:t>
            </w:r>
            <w:r w:rsidR="00993093" w:rsidRPr="008365C1">
              <w:rPr>
                <w:szCs w:val="24"/>
              </w:rPr>
              <w:t>“</w:t>
            </w:r>
            <w:r w:rsidRPr="008365C1">
              <w:rPr>
                <w:szCs w:val="24"/>
              </w:rPr>
              <w:t xml:space="preserve"> </w:t>
            </w:r>
            <w:r w:rsidRPr="008365C1">
              <w:rPr>
                <w:rStyle w:val="Bodytext2"/>
                <w:rFonts w:eastAsia="Calibri"/>
                <w:color w:val="auto"/>
              </w:rPr>
              <w:t>2018 m. liepos 31 d. įsakym</w:t>
            </w:r>
            <w:r w:rsidR="000E3793" w:rsidRPr="008365C1">
              <w:rPr>
                <w:rStyle w:val="Bodytext2"/>
                <w:rFonts w:eastAsia="Calibri"/>
                <w:color w:val="auto"/>
              </w:rPr>
              <w:t xml:space="preserve">as </w:t>
            </w:r>
            <w:r w:rsidRPr="008365C1">
              <w:rPr>
                <w:rStyle w:val="Bodytext2"/>
                <w:rFonts w:eastAsia="Calibri"/>
                <w:color w:val="auto"/>
              </w:rPr>
              <w:t xml:space="preserve">Nr. V-29 </w:t>
            </w:r>
            <w:r w:rsidR="000E3793" w:rsidRPr="008365C1">
              <w:rPr>
                <w:rStyle w:val="Bodytext2"/>
                <w:rFonts w:eastAsia="Calibri"/>
                <w:color w:val="auto"/>
              </w:rPr>
              <w:t>,,Dėl</w:t>
            </w:r>
            <w:r w:rsidRPr="008365C1">
              <w:rPr>
                <w:rStyle w:val="Bodytext2"/>
                <w:rFonts w:eastAsia="Calibri"/>
                <w:color w:val="auto"/>
              </w:rPr>
              <w:t xml:space="preserve"> </w:t>
            </w:r>
            <w:r w:rsidR="003941BE" w:rsidRPr="008365C1">
              <w:rPr>
                <w:rStyle w:val="Bodytext2"/>
                <w:rFonts w:eastAsia="Calibri"/>
                <w:color w:val="auto"/>
              </w:rPr>
              <w:t>v</w:t>
            </w:r>
            <w:r w:rsidRPr="008365C1">
              <w:rPr>
                <w:rStyle w:val="Bodytext2"/>
                <w:rFonts w:eastAsia="Calibri"/>
                <w:color w:val="auto"/>
              </w:rPr>
              <w:t>iešųjų ir privačių interesų deklaravimo, kontrolės ir pirkimo procedūrose dalyvaujančių darbuotojų nusišalinimo ar nušalinimo, esant interesų konfliktui, tvarkos apraš</w:t>
            </w:r>
            <w:r w:rsidR="000E3793" w:rsidRPr="008365C1">
              <w:rPr>
                <w:rStyle w:val="Bodytext2"/>
                <w:rFonts w:eastAsia="Calibri"/>
                <w:color w:val="auto"/>
              </w:rPr>
              <w:t>o patvirtinimo“.</w:t>
            </w:r>
          </w:p>
          <w:p w14:paraId="75EB8A4F" w14:textId="77777777" w:rsidR="0084193C" w:rsidRPr="008365C1" w:rsidRDefault="0084193C" w:rsidP="0061664C">
            <w:pPr>
              <w:jc w:val="both"/>
              <w:rPr>
                <w:rStyle w:val="Hyperlink"/>
                <w:color w:val="auto"/>
                <w:szCs w:val="24"/>
                <w:u w:val="none"/>
                <w:lang w:bidi="en-US"/>
              </w:rPr>
            </w:pPr>
          </w:p>
          <w:p w14:paraId="7E4B7F3D" w14:textId="61102212" w:rsidR="0084193C" w:rsidRPr="008365C1" w:rsidRDefault="0084193C" w:rsidP="0084193C">
            <w:pPr>
              <w:jc w:val="both"/>
              <w:rPr>
                <w:szCs w:val="24"/>
              </w:rPr>
            </w:pPr>
            <w:r w:rsidRPr="008365C1">
              <w:rPr>
                <w:rStyle w:val="Hyperlink"/>
                <w:color w:val="auto"/>
                <w:szCs w:val="24"/>
                <w:u w:val="none"/>
                <w:lang w:bidi="en-US"/>
              </w:rPr>
              <w:t>UAB ,,Pakruojo šiluma”</w:t>
            </w:r>
            <w:r w:rsidR="000E3793" w:rsidRPr="008365C1">
              <w:rPr>
                <w:rStyle w:val="Hyperlink"/>
                <w:color w:val="auto"/>
                <w:szCs w:val="24"/>
                <w:u w:val="none"/>
                <w:lang w:bidi="en-US"/>
              </w:rPr>
              <w:t xml:space="preserve"> </w:t>
            </w:r>
            <w:r w:rsidR="000E3793" w:rsidRPr="007E2739">
              <w:rPr>
                <w:rStyle w:val="Hyperlink"/>
                <w:color w:val="auto"/>
                <w:szCs w:val="24"/>
                <w:u w:val="none"/>
                <w:lang w:bidi="en-US"/>
              </w:rPr>
              <w:t>patvirtinta</w:t>
            </w:r>
            <w:r w:rsidRPr="007E2739">
              <w:rPr>
                <w:rStyle w:val="Hyperlink"/>
                <w:color w:val="auto"/>
                <w:szCs w:val="24"/>
                <w:u w:val="none"/>
                <w:lang w:bidi="en-US"/>
              </w:rPr>
              <w:t xml:space="preserve"> </w:t>
            </w:r>
            <w:r w:rsidR="00C91C46" w:rsidRPr="00A53A2C">
              <w:rPr>
                <w:rStyle w:val="Hyperlink"/>
                <w:color w:val="auto"/>
                <w:szCs w:val="24"/>
                <w:u w:val="none"/>
                <w:lang w:bidi="en-US"/>
              </w:rPr>
              <w:t>v</w:t>
            </w:r>
            <w:r w:rsidRPr="00A53A2C">
              <w:rPr>
                <w:szCs w:val="24"/>
              </w:rPr>
              <w:t xml:space="preserve">iešųjų pirkimų procese dalyvaujančių asmenų </w:t>
            </w:r>
            <w:r w:rsidR="00491A99" w:rsidRPr="00A53A2C">
              <w:rPr>
                <w:szCs w:val="24"/>
              </w:rPr>
              <w:t xml:space="preserve"> viešųjų ir </w:t>
            </w:r>
            <w:r w:rsidRPr="008365C1">
              <w:rPr>
                <w:szCs w:val="24"/>
              </w:rPr>
              <w:t>privačių interesų deklaravimo tvarka</w:t>
            </w:r>
            <w:r w:rsidR="00E12BB6" w:rsidRPr="008365C1">
              <w:rPr>
                <w:szCs w:val="24"/>
              </w:rPr>
              <w:t>.</w:t>
            </w:r>
          </w:p>
        </w:tc>
        <w:tc>
          <w:tcPr>
            <w:tcW w:w="4366" w:type="dxa"/>
          </w:tcPr>
          <w:p w14:paraId="48F7DE90" w14:textId="77777777" w:rsidR="0006768D" w:rsidRPr="00C4474A" w:rsidRDefault="0006768D" w:rsidP="0006768D">
            <w:pPr>
              <w:jc w:val="both"/>
              <w:rPr>
                <w:b/>
                <w:szCs w:val="24"/>
              </w:rPr>
            </w:pPr>
            <w:r w:rsidRPr="00C4474A">
              <w:rPr>
                <w:b/>
                <w:color w:val="00B050"/>
                <w:szCs w:val="24"/>
              </w:rPr>
              <w:t>Pasiūlymas įgyvendintas.</w:t>
            </w:r>
          </w:p>
          <w:p w14:paraId="6822163F" w14:textId="77777777" w:rsidR="0006768D" w:rsidRPr="00E649C3" w:rsidRDefault="0006768D" w:rsidP="0006768D">
            <w:pPr>
              <w:jc w:val="both"/>
              <w:rPr>
                <w:szCs w:val="24"/>
              </w:rPr>
            </w:pPr>
          </w:p>
          <w:p w14:paraId="7E4B7F3F" w14:textId="7EBC6A37" w:rsidR="007D0CE9" w:rsidRPr="00E649C3" w:rsidRDefault="0006768D" w:rsidP="0006768D">
            <w:pPr>
              <w:jc w:val="both"/>
              <w:rPr>
                <w:szCs w:val="24"/>
              </w:rPr>
            </w:pPr>
            <w:r w:rsidRPr="00E649C3">
              <w:rPr>
                <w:szCs w:val="24"/>
              </w:rPr>
              <w:t>Pastabų neturime.</w:t>
            </w:r>
          </w:p>
        </w:tc>
      </w:tr>
      <w:tr w:rsidR="00EA73F5" w:rsidRPr="00E649C3" w14:paraId="7E4B7F47" w14:textId="77777777" w:rsidTr="00E91E04">
        <w:tc>
          <w:tcPr>
            <w:tcW w:w="4957" w:type="dxa"/>
          </w:tcPr>
          <w:p w14:paraId="7E4B7F41" w14:textId="58F143D1" w:rsidR="00830DA5" w:rsidRPr="00E649C3" w:rsidRDefault="00E1068D" w:rsidP="00A47A45">
            <w:pPr>
              <w:tabs>
                <w:tab w:val="left" w:pos="1134"/>
                <w:tab w:val="left" w:pos="1418"/>
              </w:tabs>
              <w:jc w:val="both"/>
              <w:rPr>
                <w:rFonts w:eastAsia="Times New Roman"/>
                <w:szCs w:val="24"/>
                <w:lang w:eastAsia="lt-LT"/>
              </w:rPr>
            </w:pPr>
            <w:r w:rsidRPr="00E649C3">
              <w:rPr>
                <w:rFonts w:eastAsia="Times New Roman"/>
                <w:szCs w:val="24"/>
                <w:lang w:eastAsia="lt-LT"/>
              </w:rPr>
              <w:t xml:space="preserve">2.8. </w:t>
            </w:r>
            <w:r w:rsidRPr="007E2739">
              <w:rPr>
                <w:szCs w:val="24"/>
              </w:rPr>
              <w:t>Įmonėms</w:t>
            </w:r>
            <w:r w:rsidR="009B3BFF" w:rsidRPr="007E2739">
              <w:rPr>
                <w:szCs w:val="24"/>
              </w:rPr>
              <w:t>,</w:t>
            </w:r>
            <w:r w:rsidRPr="00A53A2C">
              <w:rPr>
                <w:szCs w:val="24"/>
              </w:rPr>
              <w:t xml:space="preserve"> vykdan</w:t>
            </w:r>
            <w:r w:rsidR="009B3BFF" w:rsidRPr="00A53A2C">
              <w:rPr>
                <w:szCs w:val="24"/>
              </w:rPr>
              <w:t>čioms</w:t>
            </w:r>
            <w:r w:rsidRPr="00A53A2C">
              <w:rPr>
                <w:szCs w:val="24"/>
              </w:rPr>
              <w:t xml:space="preserve"> mažos vertės pirkimus</w:t>
            </w:r>
            <w:r w:rsidR="009B3BFF" w:rsidRPr="008365C1">
              <w:rPr>
                <w:szCs w:val="24"/>
              </w:rPr>
              <w:t>,</w:t>
            </w:r>
            <w:r w:rsidRPr="008365C1">
              <w:rPr>
                <w:szCs w:val="24"/>
              </w:rPr>
              <w:t xml:space="preserve"> atsižvelgti į STT 2017-06-23 antikorupcinio vertinimo išvados Nr. 4-01-4722 3 punkte pateiktus siūlymus dėl Mažos vertės pirkimų tvarkos aprašo nuostatų praktinio įgyvendinimo, pvz., mažos vertės pirkimuose </w:t>
            </w:r>
            <w:r w:rsidRPr="008365C1">
              <w:rPr>
                <w:szCs w:val="24"/>
              </w:rPr>
              <w:lastRenderedPageBreak/>
              <w:t>pirmenyb</w:t>
            </w:r>
            <w:r w:rsidR="009B3BFF" w:rsidRPr="008365C1">
              <w:rPr>
                <w:szCs w:val="24"/>
              </w:rPr>
              <w:t xml:space="preserve">ę </w:t>
            </w:r>
            <w:r w:rsidRPr="008365C1">
              <w:rPr>
                <w:szCs w:val="24"/>
              </w:rPr>
              <w:t>teik</w:t>
            </w:r>
            <w:r w:rsidR="009B3BFF" w:rsidRPr="008365C1">
              <w:rPr>
                <w:szCs w:val="24"/>
              </w:rPr>
              <w:t xml:space="preserve">ti </w:t>
            </w:r>
            <w:r w:rsidRPr="008365C1">
              <w:rPr>
                <w:szCs w:val="24"/>
              </w:rPr>
              <w:t>skelbiamai apklausai.</w:t>
            </w:r>
            <w:r w:rsidR="009B08B4" w:rsidRPr="00E649C3">
              <w:rPr>
                <w:rFonts w:eastAsia="Times New Roman"/>
                <w:szCs w:val="24"/>
                <w:lang w:eastAsia="lt-LT"/>
              </w:rPr>
              <w:t xml:space="preserve"> </w:t>
            </w:r>
          </w:p>
        </w:tc>
        <w:tc>
          <w:tcPr>
            <w:tcW w:w="5953" w:type="dxa"/>
          </w:tcPr>
          <w:p w14:paraId="6E73CA49" w14:textId="3DA8801F" w:rsidR="00637491" w:rsidRPr="00E649C3" w:rsidRDefault="00637491" w:rsidP="00E91E04">
            <w:pPr>
              <w:tabs>
                <w:tab w:val="center" w:pos="1995"/>
                <w:tab w:val="center" w:pos="2828"/>
                <w:tab w:val="center" w:pos="3568"/>
                <w:tab w:val="left" w:pos="5594"/>
              </w:tabs>
              <w:spacing w:line="252" w:lineRule="exact"/>
              <w:ind w:hanging="25"/>
              <w:jc w:val="both"/>
              <w:rPr>
                <w:b/>
                <w:szCs w:val="24"/>
              </w:rPr>
            </w:pPr>
            <w:r w:rsidRPr="00E649C3">
              <w:rPr>
                <w:b/>
                <w:szCs w:val="24"/>
              </w:rPr>
              <w:lastRenderedPageBreak/>
              <w:t>Atsižvelgta.</w:t>
            </w:r>
          </w:p>
          <w:p w14:paraId="2D5E154F" w14:textId="3AC386A9" w:rsidR="0061664C" w:rsidRPr="00A53A2C" w:rsidRDefault="0061664C" w:rsidP="0061664C">
            <w:pPr>
              <w:tabs>
                <w:tab w:val="center" w:pos="1995"/>
                <w:tab w:val="center" w:pos="2828"/>
                <w:tab w:val="center" w:pos="3568"/>
                <w:tab w:val="left" w:pos="5594"/>
              </w:tabs>
              <w:spacing w:line="252" w:lineRule="exact"/>
              <w:ind w:hanging="25"/>
              <w:jc w:val="both"/>
              <w:rPr>
                <w:szCs w:val="24"/>
              </w:rPr>
            </w:pPr>
            <w:r w:rsidRPr="008365C1">
              <w:rPr>
                <w:szCs w:val="24"/>
              </w:rPr>
              <w:t xml:space="preserve">UAB ,,Pakruojo komunalininkas“ </w:t>
            </w:r>
            <w:r w:rsidRPr="007E2739">
              <w:rPr>
                <w:szCs w:val="24"/>
              </w:rPr>
              <w:t>2018</w:t>
            </w:r>
            <w:r w:rsidR="00DB7410" w:rsidRPr="007E2739">
              <w:rPr>
                <w:szCs w:val="24"/>
              </w:rPr>
              <w:t xml:space="preserve"> </w:t>
            </w:r>
            <w:r w:rsidRPr="00A53A2C">
              <w:rPr>
                <w:szCs w:val="24"/>
              </w:rPr>
              <w:t xml:space="preserve">m. spalio 31 d. įsakymas Nr. 14 ,,Dėl </w:t>
            </w:r>
            <w:r w:rsidR="002F040A">
              <w:rPr>
                <w:szCs w:val="24"/>
              </w:rPr>
              <w:t>M</w:t>
            </w:r>
            <w:r w:rsidR="002F040A" w:rsidRPr="007E2739">
              <w:rPr>
                <w:szCs w:val="24"/>
              </w:rPr>
              <w:t xml:space="preserve">ažos </w:t>
            </w:r>
            <w:r w:rsidRPr="007E2739">
              <w:rPr>
                <w:szCs w:val="24"/>
              </w:rPr>
              <w:t>vertės pirkimų tvarkos aprašo patvirtinimo“.</w:t>
            </w:r>
          </w:p>
          <w:p w14:paraId="7EE4CDCD" w14:textId="77777777" w:rsidR="003162C4" w:rsidRPr="00E649C3" w:rsidRDefault="003162C4" w:rsidP="00E91E04">
            <w:pPr>
              <w:tabs>
                <w:tab w:val="center" w:pos="1995"/>
                <w:tab w:val="center" w:pos="2828"/>
                <w:tab w:val="center" w:pos="3568"/>
                <w:tab w:val="left" w:pos="5594"/>
              </w:tabs>
              <w:spacing w:line="252" w:lineRule="exact"/>
              <w:ind w:hanging="25"/>
              <w:jc w:val="both"/>
              <w:rPr>
                <w:b/>
                <w:szCs w:val="24"/>
              </w:rPr>
            </w:pPr>
          </w:p>
          <w:p w14:paraId="7286BA20" w14:textId="05F2CA48" w:rsidR="00830DA5" w:rsidRPr="008365C1" w:rsidRDefault="00637491" w:rsidP="000078B1">
            <w:pPr>
              <w:jc w:val="both"/>
              <w:rPr>
                <w:rStyle w:val="Bodytext2"/>
                <w:rFonts w:eastAsia="Calibri"/>
                <w:color w:val="auto"/>
              </w:rPr>
            </w:pPr>
            <w:r w:rsidRPr="008365C1">
              <w:rPr>
                <w:szCs w:val="24"/>
              </w:rPr>
              <w:t xml:space="preserve">UAB </w:t>
            </w:r>
            <w:r w:rsidR="000078B1" w:rsidRPr="008365C1">
              <w:rPr>
                <w:szCs w:val="24"/>
              </w:rPr>
              <w:t>,,</w:t>
            </w:r>
            <w:r w:rsidRPr="008365C1">
              <w:rPr>
                <w:szCs w:val="24"/>
              </w:rPr>
              <w:t>Pakruojo vandentiekis</w:t>
            </w:r>
            <w:r w:rsidR="000078B1" w:rsidRPr="008365C1">
              <w:rPr>
                <w:szCs w:val="24"/>
              </w:rPr>
              <w:t>“</w:t>
            </w:r>
            <w:r w:rsidRPr="008365C1">
              <w:rPr>
                <w:szCs w:val="24"/>
              </w:rPr>
              <w:t xml:space="preserve"> </w:t>
            </w:r>
            <w:r w:rsidR="006B4802" w:rsidRPr="00E649C3">
              <w:rPr>
                <w:szCs w:val="24"/>
              </w:rPr>
              <w:t xml:space="preserve">svarstyta </w:t>
            </w:r>
            <w:r w:rsidRPr="008365C1">
              <w:rPr>
                <w:rStyle w:val="Bodytext2"/>
                <w:rFonts w:eastAsia="Calibri"/>
                <w:color w:val="auto"/>
              </w:rPr>
              <w:t>2018 m. liepos 4 d. valdybos posėdyje</w:t>
            </w:r>
            <w:r w:rsidR="009B795E" w:rsidRPr="008365C1">
              <w:rPr>
                <w:rStyle w:val="Bodytext2"/>
                <w:rFonts w:eastAsia="Calibri"/>
                <w:color w:val="auto"/>
              </w:rPr>
              <w:t>, atsižvelg</w:t>
            </w:r>
            <w:r w:rsidR="006B4802" w:rsidRPr="008365C1">
              <w:rPr>
                <w:rStyle w:val="Bodytext2"/>
                <w:rFonts w:eastAsia="Calibri"/>
                <w:color w:val="auto"/>
              </w:rPr>
              <w:t>ta</w:t>
            </w:r>
            <w:r w:rsidR="009B795E" w:rsidRPr="008365C1">
              <w:rPr>
                <w:rStyle w:val="Bodytext2"/>
                <w:rFonts w:eastAsia="Calibri"/>
                <w:color w:val="auto"/>
              </w:rPr>
              <w:t xml:space="preserve"> į STT pasiūlymus</w:t>
            </w:r>
            <w:r w:rsidRPr="008365C1">
              <w:rPr>
                <w:rStyle w:val="Bodytext2"/>
                <w:rFonts w:eastAsia="Calibri"/>
                <w:color w:val="auto"/>
              </w:rPr>
              <w:t xml:space="preserve">. </w:t>
            </w:r>
          </w:p>
          <w:p w14:paraId="1039656D" w14:textId="77777777" w:rsidR="000472A0" w:rsidRPr="008365C1" w:rsidRDefault="000472A0" w:rsidP="000078B1">
            <w:pPr>
              <w:jc w:val="both"/>
              <w:rPr>
                <w:rStyle w:val="Bodytext2"/>
                <w:rFonts w:eastAsia="Calibri"/>
                <w:color w:val="auto"/>
              </w:rPr>
            </w:pPr>
          </w:p>
          <w:p w14:paraId="77136735" w14:textId="1B6A6F15" w:rsidR="006977DC" w:rsidRPr="00E649C3" w:rsidRDefault="00EF4470" w:rsidP="008365C1">
            <w:pPr>
              <w:tabs>
                <w:tab w:val="center" w:pos="1995"/>
                <w:tab w:val="center" w:pos="2828"/>
                <w:tab w:val="center" w:pos="3568"/>
                <w:tab w:val="left" w:pos="5594"/>
              </w:tabs>
              <w:spacing w:line="252" w:lineRule="exact"/>
              <w:ind w:hanging="25"/>
              <w:rPr>
                <w:szCs w:val="24"/>
              </w:rPr>
            </w:pPr>
            <w:r w:rsidRPr="008365C1">
              <w:rPr>
                <w:szCs w:val="24"/>
              </w:rPr>
              <w:t>UAB „Pakruojo šiluma</w:t>
            </w:r>
            <w:r w:rsidRPr="007E2739">
              <w:rPr>
                <w:szCs w:val="24"/>
              </w:rPr>
              <w:t xml:space="preserve">“ pirkimai vykdomi pagal </w:t>
            </w:r>
            <w:r w:rsidR="002F040A">
              <w:rPr>
                <w:szCs w:val="24"/>
              </w:rPr>
              <w:t>M</w:t>
            </w:r>
            <w:r w:rsidR="002F040A" w:rsidRPr="007E2739">
              <w:rPr>
                <w:szCs w:val="24"/>
              </w:rPr>
              <w:t xml:space="preserve">ažos </w:t>
            </w:r>
            <w:r w:rsidR="0084193C" w:rsidRPr="007E2739">
              <w:rPr>
                <w:szCs w:val="24"/>
              </w:rPr>
              <w:t>vertės pirkimų tvarkos aprašą</w:t>
            </w:r>
            <w:r w:rsidR="00A91224" w:rsidRPr="00A53A2C">
              <w:rPr>
                <w:szCs w:val="24"/>
              </w:rPr>
              <w:t xml:space="preserve">. Prieiga internete: </w:t>
            </w:r>
            <w:r w:rsidR="0084193C" w:rsidRPr="00A53A2C">
              <w:rPr>
                <w:szCs w:val="24"/>
              </w:rPr>
              <w:t xml:space="preserve"> </w:t>
            </w:r>
            <w:hyperlink r:id="rId13" w:history="1">
              <w:r w:rsidR="006977DC" w:rsidRPr="008365C1">
                <w:rPr>
                  <w:rStyle w:val="Hyperlink"/>
                  <w:color w:val="auto"/>
                  <w:szCs w:val="24"/>
                  <w:u w:val="none"/>
                </w:rPr>
                <w:t>http://mw.eviesiejipirkimai.lt/vpm/SVPTS/svpts_sarasas.asp?SBJ_ID=1020127299</w:t>
              </w:r>
            </w:hyperlink>
            <w:r w:rsidR="0084193C" w:rsidRPr="008365C1">
              <w:rPr>
                <w:szCs w:val="24"/>
              </w:rPr>
              <w:t>.</w:t>
            </w:r>
          </w:p>
          <w:p w14:paraId="7E4B7F43" w14:textId="16B34C9F" w:rsidR="006977DC" w:rsidRPr="007E2739" w:rsidRDefault="006977DC" w:rsidP="00EF4470">
            <w:pPr>
              <w:tabs>
                <w:tab w:val="center" w:pos="1995"/>
                <w:tab w:val="center" w:pos="2828"/>
                <w:tab w:val="center" w:pos="3568"/>
                <w:tab w:val="left" w:pos="5594"/>
              </w:tabs>
              <w:spacing w:line="252" w:lineRule="exact"/>
              <w:ind w:hanging="25"/>
              <w:jc w:val="both"/>
              <w:rPr>
                <w:szCs w:val="24"/>
              </w:rPr>
            </w:pPr>
          </w:p>
        </w:tc>
        <w:tc>
          <w:tcPr>
            <w:tcW w:w="4366" w:type="dxa"/>
          </w:tcPr>
          <w:p w14:paraId="7EB21C34" w14:textId="77777777" w:rsidR="00E22B73" w:rsidRPr="00C4474A" w:rsidRDefault="00E22B73" w:rsidP="00E22B73">
            <w:pPr>
              <w:jc w:val="both"/>
              <w:rPr>
                <w:b/>
                <w:color w:val="00B050"/>
                <w:szCs w:val="24"/>
              </w:rPr>
            </w:pPr>
            <w:r w:rsidRPr="00C4474A">
              <w:rPr>
                <w:b/>
                <w:color w:val="00B050"/>
                <w:szCs w:val="24"/>
              </w:rPr>
              <w:t>Pasiūlymas įgyvendintas.</w:t>
            </w:r>
          </w:p>
          <w:p w14:paraId="11F103C2" w14:textId="77777777" w:rsidR="00E22B73" w:rsidRPr="00E649C3" w:rsidRDefault="00E22B73" w:rsidP="00E22B73">
            <w:pPr>
              <w:jc w:val="both"/>
              <w:rPr>
                <w:szCs w:val="24"/>
              </w:rPr>
            </w:pPr>
          </w:p>
          <w:p w14:paraId="7E4B7F46" w14:textId="6629EF88" w:rsidR="00830DA5" w:rsidRPr="00E649C3" w:rsidRDefault="00E22B73" w:rsidP="00E22B73">
            <w:pPr>
              <w:jc w:val="both"/>
              <w:rPr>
                <w:color w:val="00B0F0"/>
                <w:szCs w:val="24"/>
              </w:rPr>
            </w:pPr>
            <w:r w:rsidRPr="00E649C3">
              <w:rPr>
                <w:szCs w:val="24"/>
              </w:rPr>
              <w:t>Pastabų neturime.</w:t>
            </w:r>
          </w:p>
        </w:tc>
      </w:tr>
      <w:tr w:rsidR="00EA73F5" w:rsidRPr="00E649C3" w14:paraId="7E4B7F86" w14:textId="77777777" w:rsidTr="00E91E04">
        <w:tc>
          <w:tcPr>
            <w:tcW w:w="4957" w:type="dxa"/>
          </w:tcPr>
          <w:p w14:paraId="6D367E1B" w14:textId="4AE2BA57" w:rsidR="000078B1" w:rsidRPr="007E2739" w:rsidRDefault="000078B1" w:rsidP="00A47A45">
            <w:pPr>
              <w:pStyle w:val="NoSpacing"/>
              <w:tabs>
                <w:tab w:val="left" w:pos="555"/>
              </w:tabs>
              <w:jc w:val="both"/>
              <w:rPr>
                <w:szCs w:val="24"/>
              </w:rPr>
            </w:pPr>
            <w:r w:rsidRPr="007E2739">
              <w:rPr>
                <w:szCs w:val="24"/>
              </w:rPr>
              <w:lastRenderedPageBreak/>
              <w:t>2.9. Įmonėms reikšmingų objektų pirkimus vykdyti skelbiamos apklausos būdu.</w:t>
            </w:r>
          </w:p>
          <w:p w14:paraId="7E4B7F82" w14:textId="6A07878F" w:rsidR="000078B1" w:rsidRPr="00A53A2C" w:rsidRDefault="000078B1" w:rsidP="00A47A45">
            <w:pPr>
              <w:jc w:val="both"/>
              <w:rPr>
                <w:szCs w:val="24"/>
              </w:rPr>
            </w:pPr>
          </w:p>
        </w:tc>
        <w:tc>
          <w:tcPr>
            <w:tcW w:w="5953" w:type="dxa"/>
          </w:tcPr>
          <w:p w14:paraId="36B0C728" w14:textId="7C675A91" w:rsidR="000078B1" w:rsidRPr="00E649C3" w:rsidRDefault="000078B1" w:rsidP="000078B1">
            <w:pPr>
              <w:jc w:val="both"/>
              <w:rPr>
                <w:b/>
                <w:szCs w:val="24"/>
              </w:rPr>
            </w:pPr>
            <w:r w:rsidRPr="00E649C3">
              <w:rPr>
                <w:b/>
                <w:szCs w:val="24"/>
              </w:rPr>
              <w:t>Atsižvelgta</w:t>
            </w:r>
            <w:r w:rsidR="00332764" w:rsidRPr="00E649C3">
              <w:rPr>
                <w:b/>
                <w:szCs w:val="24"/>
              </w:rPr>
              <w:t xml:space="preserve"> </w:t>
            </w:r>
            <w:r w:rsidR="00332764" w:rsidRPr="007E2739">
              <w:rPr>
                <w:b/>
                <w:szCs w:val="24"/>
              </w:rPr>
              <w:t>iš dalies</w:t>
            </w:r>
            <w:r w:rsidRPr="00E649C3">
              <w:rPr>
                <w:b/>
                <w:szCs w:val="24"/>
              </w:rPr>
              <w:t>.</w:t>
            </w:r>
          </w:p>
          <w:p w14:paraId="2D174DA7" w14:textId="5F4831D5" w:rsidR="00FE5F20" w:rsidRPr="00A53A2C" w:rsidRDefault="00FE5F20" w:rsidP="00FE5F20">
            <w:pPr>
              <w:tabs>
                <w:tab w:val="center" w:pos="1995"/>
                <w:tab w:val="center" w:pos="2828"/>
                <w:tab w:val="center" w:pos="3568"/>
                <w:tab w:val="left" w:pos="5594"/>
              </w:tabs>
              <w:spacing w:line="252" w:lineRule="exact"/>
              <w:ind w:hanging="25"/>
              <w:jc w:val="both"/>
              <w:rPr>
                <w:szCs w:val="24"/>
              </w:rPr>
            </w:pPr>
            <w:r w:rsidRPr="008365C1">
              <w:rPr>
                <w:szCs w:val="24"/>
              </w:rPr>
              <w:t xml:space="preserve">UAB ,,Pakruojo komunalininkas“ </w:t>
            </w:r>
            <w:r w:rsidRPr="007E2739">
              <w:rPr>
                <w:szCs w:val="24"/>
              </w:rPr>
              <w:t xml:space="preserve">informacijos </w:t>
            </w:r>
            <w:r w:rsidRPr="00A53A2C">
              <w:rPr>
                <w:szCs w:val="24"/>
              </w:rPr>
              <w:t>nepateikė.</w:t>
            </w:r>
          </w:p>
          <w:p w14:paraId="2B0655D3" w14:textId="77777777" w:rsidR="00FE5F20" w:rsidRPr="00E649C3" w:rsidRDefault="00FE5F20" w:rsidP="000078B1">
            <w:pPr>
              <w:jc w:val="both"/>
              <w:rPr>
                <w:b/>
                <w:szCs w:val="24"/>
              </w:rPr>
            </w:pPr>
          </w:p>
          <w:p w14:paraId="3305C6FF" w14:textId="46E1A966" w:rsidR="000078B1" w:rsidRPr="008365C1" w:rsidRDefault="000078B1" w:rsidP="00CA0242">
            <w:pPr>
              <w:jc w:val="both"/>
              <w:rPr>
                <w:rStyle w:val="Bodytext2"/>
                <w:rFonts w:eastAsia="Calibri"/>
                <w:color w:val="auto"/>
              </w:rPr>
            </w:pPr>
            <w:r w:rsidRPr="008365C1">
              <w:rPr>
                <w:szCs w:val="24"/>
              </w:rPr>
              <w:t>UAB ,,Pakruojo vandentiekis</w:t>
            </w:r>
            <w:r w:rsidR="00CA0242" w:rsidRPr="008365C1">
              <w:rPr>
                <w:szCs w:val="24"/>
              </w:rPr>
              <w:t>“</w:t>
            </w:r>
            <w:r w:rsidRPr="008365C1">
              <w:rPr>
                <w:rStyle w:val="Bodytext2"/>
                <w:rFonts w:eastAsia="Calibri"/>
                <w:color w:val="auto"/>
              </w:rPr>
              <w:t xml:space="preserve"> </w:t>
            </w:r>
            <w:r w:rsidR="00C14895" w:rsidRPr="008365C1">
              <w:rPr>
                <w:rStyle w:val="Bodytext2"/>
                <w:rFonts w:eastAsia="Calibri"/>
                <w:color w:val="auto"/>
              </w:rPr>
              <w:t>v</w:t>
            </w:r>
            <w:r w:rsidRPr="008365C1">
              <w:rPr>
                <w:rStyle w:val="Bodytext2"/>
                <w:rFonts w:eastAsia="Calibri"/>
                <w:color w:val="auto"/>
              </w:rPr>
              <w:t>ykdant mažos vertės pirkimus pirmenybė teikiama skelbiamai apklausai</w:t>
            </w:r>
            <w:r w:rsidR="006657F7" w:rsidRPr="008365C1">
              <w:rPr>
                <w:rStyle w:val="Bodytext2"/>
                <w:rFonts w:eastAsia="Calibri"/>
                <w:color w:val="auto"/>
              </w:rPr>
              <w:t xml:space="preserve">, </w:t>
            </w:r>
            <w:r w:rsidR="00634F59">
              <w:rPr>
                <w:rStyle w:val="Bodytext2"/>
                <w:rFonts w:eastAsia="Calibri"/>
                <w:color w:val="auto"/>
              </w:rPr>
              <w:t>t</w:t>
            </w:r>
            <w:r w:rsidR="00634F59">
              <w:rPr>
                <w:rStyle w:val="Bodytext2"/>
                <w:rFonts w:eastAsia="Calibri"/>
              </w:rPr>
              <w:t xml:space="preserve">ačiau išimtys taikomos, </w:t>
            </w:r>
            <w:r w:rsidR="006657F7" w:rsidRPr="008365C1">
              <w:rPr>
                <w:rStyle w:val="Bodytext2"/>
                <w:rFonts w:eastAsia="Calibri"/>
                <w:color w:val="auto"/>
              </w:rPr>
              <w:t>kai ypač skubiai reikia įsigyti prekes ar darbus (avarijų ir gedimų atvejai)</w:t>
            </w:r>
            <w:r w:rsidRPr="008365C1">
              <w:rPr>
                <w:rStyle w:val="Bodytext2"/>
                <w:rFonts w:eastAsia="Calibri"/>
                <w:color w:val="auto"/>
              </w:rPr>
              <w:t>.</w:t>
            </w:r>
          </w:p>
          <w:p w14:paraId="7FAFE97E" w14:textId="77777777" w:rsidR="00FE1850" w:rsidRPr="008365C1" w:rsidRDefault="00FE1850" w:rsidP="00CA0242">
            <w:pPr>
              <w:jc w:val="both"/>
              <w:rPr>
                <w:rStyle w:val="Bodytext2"/>
                <w:rFonts w:eastAsia="Calibri"/>
                <w:color w:val="auto"/>
              </w:rPr>
            </w:pPr>
          </w:p>
          <w:p w14:paraId="58A17AB8" w14:textId="314BDDD9" w:rsidR="00FE1850" w:rsidRPr="00A53A2C" w:rsidRDefault="00FE1850" w:rsidP="00FE1850">
            <w:pPr>
              <w:jc w:val="both"/>
              <w:rPr>
                <w:szCs w:val="24"/>
              </w:rPr>
            </w:pPr>
            <w:r w:rsidRPr="008365C1">
              <w:rPr>
                <w:szCs w:val="24"/>
              </w:rPr>
              <w:t>UAB „Pakruojo šiluma</w:t>
            </w:r>
            <w:r w:rsidRPr="007E2739">
              <w:rPr>
                <w:szCs w:val="24"/>
              </w:rPr>
              <w:t>“</w:t>
            </w:r>
            <w:r w:rsidR="00A91224" w:rsidRPr="007E2739">
              <w:rPr>
                <w:szCs w:val="24"/>
              </w:rPr>
              <w:t>. Prieiga internete:</w:t>
            </w:r>
            <w:r w:rsidRPr="00A53A2C">
              <w:rPr>
                <w:szCs w:val="24"/>
              </w:rPr>
              <w:t xml:space="preserve"> </w:t>
            </w:r>
          </w:p>
          <w:p w14:paraId="7E4B7F83" w14:textId="409C1706" w:rsidR="00FE1850" w:rsidRPr="007E2739" w:rsidRDefault="00F75D11" w:rsidP="00EB2031">
            <w:pPr>
              <w:jc w:val="both"/>
              <w:rPr>
                <w:szCs w:val="24"/>
              </w:rPr>
            </w:pPr>
            <w:hyperlink r:id="rId14" w:history="1">
              <w:r w:rsidR="00FE1850" w:rsidRPr="008365C1">
                <w:rPr>
                  <w:rStyle w:val="Hyperlink"/>
                  <w:color w:val="auto"/>
                  <w:szCs w:val="24"/>
                  <w:u w:val="none"/>
                </w:rPr>
                <w:t>https://cvpp.eviesiejipirkimai.lt/?Query=Pakruojo+%C5%A1iluma&amp;OrderingType=0&amp;</w:t>
              </w:r>
            </w:hyperlink>
            <w:r w:rsidR="00A91224" w:rsidRPr="008365C1">
              <w:rPr>
                <w:rStyle w:val="Hyperlink"/>
                <w:color w:val="auto"/>
                <w:szCs w:val="24"/>
                <w:u w:val="none"/>
              </w:rPr>
              <w:t>.</w:t>
            </w:r>
          </w:p>
        </w:tc>
        <w:tc>
          <w:tcPr>
            <w:tcW w:w="4366" w:type="dxa"/>
          </w:tcPr>
          <w:p w14:paraId="7ABA4EDC" w14:textId="77777777" w:rsidR="00332764" w:rsidRPr="00E649C3" w:rsidRDefault="00332764" w:rsidP="00332764">
            <w:pPr>
              <w:jc w:val="both"/>
              <w:rPr>
                <w:b/>
                <w:szCs w:val="24"/>
              </w:rPr>
            </w:pPr>
            <w:r w:rsidRPr="00E649C3">
              <w:rPr>
                <w:b/>
                <w:szCs w:val="24"/>
              </w:rPr>
              <w:t>Pasiūlymas įgyvendintas iš dalies.</w:t>
            </w:r>
          </w:p>
          <w:p w14:paraId="1805F742" w14:textId="0D245ADC" w:rsidR="000078B1" w:rsidRPr="00E649C3" w:rsidRDefault="000078B1" w:rsidP="002A2FDE">
            <w:pPr>
              <w:jc w:val="both"/>
              <w:rPr>
                <w:szCs w:val="24"/>
              </w:rPr>
            </w:pPr>
          </w:p>
          <w:p w14:paraId="7E4B7F85" w14:textId="6AA76D70" w:rsidR="00332764" w:rsidRPr="008365C1" w:rsidRDefault="00A01138" w:rsidP="00EA73F5">
            <w:pPr>
              <w:pStyle w:val="NoSpacing"/>
              <w:tabs>
                <w:tab w:val="left" w:pos="555"/>
              </w:tabs>
              <w:jc w:val="both"/>
              <w:rPr>
                <w:szCs w:val="24"/>
              </w:rPr>
            </w:pPr>
            <w:r>
              <w:rPr>
                <w:szCs w:val="24"/>
              </w:rPr>
              <w:t xml:space="preserve">Rekomenduojame </w:t>
            </w:r>
            <w:r w:rsidR="00332764" w:rsidRPr="008365C1">
              <w:rPr>
                <w:szCs w:val="24"/>
              </w:rPr>
              <w:t xml:space="preserve">UAB ,,Pakruojo komunalininkas“ </w:t>
            </w:r>
            <w:r w:rsidR="00D86CE3" w:rsidRPr="008365C1">
              <w:rPr>
                <w:szCs w:val="24"/>
              </w:rPr>
              <w:t>ir UAB „Pakruojo šiluma</w:t>
            </w:r>
            <w:r w:rsidR="00D86CE3" w:rsidRPr="007E2739">
              <w:rPr>
                <w:szCs w:val="24"/>
              </w:rPr>
              <w:t>“</w:t>
            </w:r>
            <w:r w:rsidR="00EA73F5">
              <w:rPr>
                <w:szCs w:val="24"/>
              </w:rPr>
              <w:t xml:space="preserve"> </w:t>
            </w:r>
            <w:r w:rsidR="00B17E4E">
              <w:rPr>
                <w:szCs w:val="24"/>
              </w:rPr>
              <w:t>pakartotinai įvertinti pasiūlymo įgyvendinimą</w:t>
            </w:r>
            <w:r w:rsidR="00EA73F5">
              <w:rPr>
                <w:szCs w:val="24"/>
              </w:rPr>
              <w:t xml:space="preserve"> ir</w:t>
            </w:r>
            <w:r w:rsidR="00EA73F5" w:rsidRPr="007E2739">
              <w:rPr>
                <w:szCs w:val="24"/>
              </w:rPr>
              <w:t xml:space="preserve"> reikšmingų objektų pirkimus vykdyti skelbiamos apklausos būdu.</w:t>
            </w:r>
          </w:p>
        </w:tc>
      </w:tr>
      <w:tr w:rsidR="00EA73F5" w:rsidRPr="00E649C3" w14:paraId="7E4B7F8E" w14:textId="77777777" w:rsidTr="00B75ECE">
        <w:tc>
          <w:tcPr>
            <w:tcW w:w="4957" w:type="dxa"/>
          </w:tcPr>
          <w:p w14:paraId="6956C319" w14:textId="68F5F82F" w:rsidR="003162C4" w:rsidRPr="007E2739" w:rsidRDefault="003162C4" w:rsidP="00A47A45">
            <w:pPr>
              <w:pStyle w:val="NoSpacing"/>
              <w:tabs>
                <w:tab w:val="left" w:pos="555"/>
              </w:tabs>
              <w:jc w:val="both"/>
              <w:rPr>
                <w:szCs w:val="24"/>
              </w:rPr>
            </w:pPr>
            <w:r w:rsidRPr="007E2739">
              <w:rPr>
                <w:szCs w:val="24"/>
              </w:rPr>
              <w:t xml:space="preserve">2.10. Įmonėms planuoti visus viešuosius pirkimus, užtikrinti konkurencingą aplinką ir kreiptis bent į tris tiekėjus, o sudarant ilgalaikes pirkimų sutartis nustatyti lėšų panaudojimo išskirstymą sutarties galiojimo laikotarpiu. </w:t>
            </w:r>
          </w:p>
          <w:p w14:paraId="7E4B7F87" w14:textId="3333E7F7" w:rsidR="003162C4" w:rsidRPr="00A53A2C" w:rsidRDefault="003162C4" w:rsidP="00A47A45">
            <w:pPr>
              <w:tabs>
                <w:tab w:val="left" w:pos="555"/>
              </w:tabs>
              <w:jc w:val="both"/>
              <w:rPr>
                <w:szCs w:val="24"/>
              </w:rPr>
            </w:pPr>
          </w:p>
        </w:tc>
        <w:tc>
          <w:tcPr>
            <w:tcW w:w="5953" w:type="dxa"/>
          </w:tcPr>
          <w:p w14:paraId="382A6B86" w14:textId="7AFD19C6" w:rsidR="00D57C70" w:rsidRPr="00E649C3" w:rsidRDefault="00D57C70" w:rsidP="00D57C70">
            <w:pPr>
              <w:tabs>
                <w:tab w:val="center" w:pos="1995"/>
                <w:tab w:val="center" w:pos="2828"/>
                <w:tab w:val="center" w:pos="3568"/>
                <w:tab w:val="left" w:pos="5594"/>
              </w:tabs>
              <w:spacing w:line="252" w:lineRule="exact"/>
              <w:ind w:hanging="25"/>
              <w:jc w:val="both"/>
              <w:rPr>
                <w:b/>
                <w:szCs w:val="24"/>
              </w:rPr>
            </w:pPr>
            <w:r w:rsidRPr="00E649C3">
              <w:rPr>
                <w:b/>
                <w:szCs w:val="24"/>
              </w:rPr>
              <w:t>Atsižvelgta.</w:t>
            </w:r>
          </w:p>
          <w:p w14:paraId="5D65C23C" w14:textId="652173D7" w:rsidR="009E5635" w:rsidRPr="008365C1" w:rsidRDefault="009E5635" w:rsidP="009E5635">
            <w:pPr>
              <w:tabs>
                <w:tab w:val="center" w:pos="1995"/>
                <w:tab w:val="center" w:pos="2828"/>
                <w:tab w:val="center" w:pos="3568"/>
                <w:tab w:val="left" w:pos="5594"/>
              </w:tabs>
              <w:spacing w:line="252" w:lineRule="exact"/>
              <w:ind w:hanging="25"/>
              <w:jc w:val="both"/>
              <w:rPr>
                <w:szCs w:val="24"/>
              </w:rPr>
            </w:pPr>
            <w:r w:rsidRPr="008365C1">
              <w:rPr>
                <w:szCs w:val="24"/>
              </w:rPr>
              <w:t xml:space="preserve">UAB ,,Pakruojo komunalininkas“ </w:t>
            </w:r>
            <w:r w:rsidRPr="007E2739">
              <w:rPr>
                <w:szCs w:val="24"/>
              </w:rPr>
              <w:t>atliekant viešuosius pirkimus apklausiami trys ir daugiau tiekėjų, planuojama</w:t>
            </w:r>
            <w:r w:rsidR="002A2FDE" w:rsidRPr="007E2739">
              <w:rPr>
                <w:szCs w:val="24"/>
              </w:rPr>
              <w:t>s</w:t>
            </w:r>
            <w:r w:rsidRPr="00A53A2C">
              <w:rPr>
                <w:szCs w:val="24"/>
              </w:rPr>
              <w:t xml:space="preserve"> lėšų išskirstym</w:t>
            </w:r>
            <w:r w:rsidR="00CC58E8" w:rsidRPr="00A53A2C">
              <w:rPr>
                <w:szCs w:val="24"/>
              </w:rPr>
              <w:t>as</w:t>
            </w:r>
            <w:r w:rsidRPr="00A53A2C">
              <w:rPr>
                <w:szCs w:val="24"/>
              </w:rPr>
              <w:t>, sudaromos ir atnaujinamos</w:t>
            </w:r>
            <w:r w:rsidR="00DA0553" w:rsidRPr="00A53A2C">
              <w:rPr>
                <w:szCs w:val="24"/>
              </w:rPr>
              <w:t xml:space="preserve"> sutart</w:t>
            </w:r>
            <w:r w:rsidR="002E4B69" w:rsidRPr="00A53A2C">
              <w:rPr>
                <w:szCs w:val="24"/>
              </w:rPr>
              <w:t>y</w:t>
            </w:r>
            <w:r w:rsidRPr="00A53A2C">
              <w:rPr>
                <w:szCs w:val="24"/>
              </w:rPr>
              <w:t>s su tiekėjais.</w:t>
            </w:r>
          </w:p>
          <w:p w14:paraId="298DDD69" w14:textId="77777777" w:rsidR="009B043F" w:rsidRPr="008365C1" w:rsidRDefault="009B043F" w:rsidP="009E5635">
            <w:pPr>
              <w:tabs>
                <w:tab w:val="center" w:pos="1995"/>
                <w:tab w:val="center" w:pos="2828"/>
                <w:tab w:val="center" w:pos="3568"/>
                <w:tab w:val="left" w:pos="5594"/>
              </w:tabs>
              <w:spacing w:line="252" w:lineRule="exact"/>
              <w:ind w:hanging="25"/>
              <w:jc w:val="both"/>
              <w:rPr>
                <w:szCs w:val="24"/>
              </w:rPr>
            </w:pPr>
          </w:p>
          <w:p w14:paraId="4CC58754" w14:textId="64ACA4DD" w:rsidR="002A2FDE" w:rsidRPr="00E649C3" w:rsidRDefault="003162C4" w:rsidP="002A2FDE">
            <w:pPr>
              <w:spacing w:after="180" w:line="252" w:lineRule="exact"/>
              <w:jc w:val="both"/>
              <w:rPr>
                <w:szCs w:val="24"/>
              </w:rPr>
            </w:pPr>
            <w:r w:rsidRPr="008365C1">
              <w:rPr>
                <w:szCs w:val="24"/>
              </w:rPr>
              <w:t xml:space="preserve">UAB </w:t>
            </w:r>
            <w:r w:rsidR="0078748F" w:rsidRPr="008365C1">
              <w:rPr>
                <w:szCs w:val="24"/>
              </w:rPr>
              <w:t>,,</w:t>
            </w:r>
            <w:r w:rsidRPr="008365C1">
              <w:rPr>
                <w:szCs w:val="24"/>
              </w:rPr>
              <w:t>Pakruojo vandentiekis</w:t>
            </w:r>
            <w:r w:rsidR="0078748F" w:rsidRPr="008365C1">
              <w:rPr>
                <w:szCs w:val="24"/>
              </w:rPr>
              <w:t>“</w:t>
            </w:r>
            <w:r w:rsidRPr="008365C1">
              <w:rPr>
                <w:szCs w:val="24"/>
              </w:rPr>
              <w:t xml:space="preserve"> </w:t>
            </w:r>
            <w:r w:rsidR="002225EE" w:rsidRPr="008365C1">
              <w:rPr>
                <w:szCs w:val="24"/>
                <w:lang w:eastAsia="lt-LT" w:bidi="lt-LT"/>
              </w:rPr>
              <w:t>2018 m. liepos 4 d. įvykusiame</w:t>
            </w:r>
            <w:r w:rsidRPr="008365C1">
              <w:rPr>
                <w:szCs w:val="24"/>
                <w:lang w:eastAsia="lt-LT" w:bidi="lt-LT"/>
              </w:rPr>
              <w:t xml:space="preserve"> valdybos posėdyje </w:t>
            </w:r>
            <w:r w:rsidR="00AF11CF" w:rsidRPr="008365C1">
              <w:rPr>
                <w:szCs w:val="24"/>
                <w:lang w:eastAsia="lt-LT" w:bidi="lt-LT"/>
              </w:rPr>
              <w:t>a</w:t>
            </w:r>
            <w:r w:rsidR="002225EE" w:rsidRPr="008365C1">
              <w:rPr>
                <w:szCs w:val="24"/>
                <w:lang w:eastAsia="lt-LT" w:bidi="lt-LT"/>
              </w:rPr>
              <w:t>tsižvelg</w:t>
            </w:r>
            <w:r w:rsidR="00AF11CF" w:rsidRPr="008365C1">
              <w:rPr>
                <w:szCs w:val="24"/>
                <w:lang w:eastAsia="lt-LT" w:bidi="lt-LT"/>
              </w:rPr>
              <w:t>t</w:t>
            </w:r>
            <w:r w:rsidR="0009584A" w:rsidRPr="008365C1">
              <w:rPr>
                <w:szCs w:val="24"/>
                <w:lang w:eastAsia="lt-LT" w:bidi="lt-LT"/>
              </w:rPr>
              <w:t>a</w:t>
            </w:r>
            <w:r w:rsidR="00AF11CF" w:rsidRPr="008365C1">
              <w:rPr>
                <w:szCs w:val="24"/>
                <w:lang w:eastAsia="lt-LT" w:bidi="lt-LT"/>
              </w:rPr>
              <w:t xml:space="preserve"> </w:t>
            </w:r>
            <w:r w:rsidRPr="008365C1">
              <w:rPr>
                <w:szCs w:val="24"/>
                <w:lang w:eastAsia="lt-LT" w:bidi="lt-LT"/>
              </w:rPr>
              <w:t>į STT pasiūlymą</w:t>
            </w:r>
            <w:r w:rsidR="00AF11CF" w:rsidRPr="008365C1">
              <w:rPr>
                <w:szCs w:val="24"/>
                <w:lang w:eastAsia="lt-LT" w:bidi="lt-LT"/>
              </w:rPr>
              <w:t>,</w:t>
            </w:r>
            <w:r w:rsidRPr="008365C1">
              <w:rPr>
                <w:szCs w:val="24"/>
                <w:lang w:eastAsia="lt-LT" w:bidi="lt-LT"/>
              </w:rPr>
              <w:t xml:space="preserve"> </w:t>
            </w:r>
            <w:r w:rsidR="0009584A" w:rsidRPr="008365C1">
              <w:rPr>
                <w:szCs w:val="24"/>
                <w:lang w:eastAsia="lt-LT" w:bidi="lt-LT"/>
              </w:rPr>
              <w:t xml:space="preserve">kuriuo rekomenduota </w:t>
            </w:r>
            <w:r w:rsidRPr="008365C1">
              <w:rPr>
                <w:szCs w:val="24"/>
                <w:lang w:eastAsia="lt-LT" w:bidi="lt-LT"/>
              </w:rPr>
              <w:t xml:space="preserve">kreiptis į </w:t>
            </w:r>
            <w:r w:rsidRPr="00E649C3">
              <w:rPr>
                <w:rStyle w:val="Bodytext9"/>
                <w:rFonts w:eastAsia="Calibri"/>
                <w:sz w:val="24"/>
                <w:szCs w:val="24"/>
              </w:rPr>
              <w:t>tris ir daugiau tiekėjų</w:t>
            </w:r>
            <w:r w:rsidR="0009584A" w:rsidRPr="00E649C3">
              <w:rPr>
                <w:rStyle w:val="Bodytext9"/>
                <w:rFonts w:eastAsia="Calibri"/>
                <w:sz w:val="24"/>
                <w:szCs w:val="24"/>
              </w:rPr>
              <w:t xml:space="preserve">. Įmonėje </w:t>
            </w:r>
            <w:r w:rsidRPr="00E649C3">
              <w:rPr>
                <w:rStyle w:val="Bodytext9"/>
                <w:rFonts w:eastAsia="Calibri"/>
                <w:sz w:val="24"/>
                <w:szCs w:val="24"/>
              </w:rPr>
              <w:t>esant gamybiniam būtinumui pirkim</w:t>
            </w:r>
            <w:r w:rsidR="0009584A" w:rsidRPr="00E649C3">
              <w:rPr>
                <w:rStyle w:val="Bodytext9"/>
                <w:rFonts w:eastAsia="Calibri"/>
                <w:sz w:val="24"/>
                <w:szCs w:val="24"/>
              </w:rPr>
              <w:t>ai</w:t>
            </w:r>
            <w:r w:rsidRPr="00E649C3">
              <w:rPr>
                <w:rStyle w:val="Bodytext9"/>
                <w:rFonts w:eastAsia="Calibri"/>
                <w:sz w:val="24"/>
                <w:szCs w:val="24"/>
              </w:rPr>
              <w:t xml:space="preserve"> vykd</w:t>
            </w:r>
            <w:r w:rsidR="0009584A" w:rsidRPr="00E649C3">
              <w:rPr>
                <w:rStyle w:val="Bodytext9"/>
                <w:rFonts w:eastAsia="Calibri"/>
                <w:sz w:val="24"/>
                <w:szCs w:val="24"/>
              </w:rPr>
              <w:t>omi</w:t>
            </w:r>
            <w:r w:rsidRPr="00E649C3">
              <w:rPr>
                <w:rStyle w:val="Bodytext9"/>
                <w:rFonts w:eastAsia="Calibri"/>
                <w:sz w:val="24"/>
                <w:szCs w:val="24"/>
              </w:rPr>
              <w:t xml:space="preserve"> kreip</w:t>
            </w:r>
            <w:r w:rsidR="009B043F" w:rsidRPr="00E649C3">
              <w:rPr>
                <w:rStyle w:val="Bodytext9"/>
                <w:rFonts w:eastAsia="Calibri"/>
                <w:sz w:val="24"/>
                <w:szCs w:val="24"/>
              </w:rPr>
              <w:t>iantis tik</w:t>
            </w:r>
            <w:r w:rsidRPr="00E649C3">
              <w:rPr>
                <w:rStyle w:val="Bodytext9"/>
                <w:rFonts w:eastAsia="Calibri"/>
                <w:sz w:val="24"/>
                <w:szCs w:val="24"/>
              </w:rPr>
              <w:t xml:space="preserve"> į vieną tiekėją.</w:t>
            </w:r>
            <w:r w:rsidR="00C846A8" w:rsidRPr="00E649C3">
              <w:rPr>
                <w:rStyle w:val="Bodytext9"/>
                <w:rFonts w:eastAsia="Calibri"/>
                <w:sz w:val="24"/>
                <w:szCs w:val="24"/>
              </w:rPr>
              <w:t xml:space="preserve"> </w:t>
            </w:r>
            <w:r w:rsidR="0009584A" w:rsidRPr="00E649C3">
              <w:rPr>
                <w:rStyle w:val="Bodytext9"/>
                <w:rFonts w:eastAsia="Calibri"/>
                <w:sz w:val="24"/>
                <w:szCs w:val="24"/>
              </w:rPr>
              <w:t>Be to,</w:t>
            </w:r>
            <w:r w:rsidR="000E3793" w:rsidRPr="00E649C3">
              <w:rPr>
                <w:rStyle w:val="Bodytext9"/>
                <w:rFonts w:eastAsia="Calibri"/>
                <w:sz w:val="24"/>
                <w:szCs w:val="24"/>
              </w:rPr>
              <w:t xml:space="preserve"> </w:t>
            </w:r>
            <w:r w:rsidR="00AF11CF" w:rsidRPr="00E649C3">
              <w:rPr>
                <w:rStyle w:val="Bodytext9"/>
                <w:rFonts w:eastAsia="Calibri"/>
                <w:sz w:val="24"/>
                <w:szCs w:val="24"/>
              </w:rPr>
              <w:t xml:space="preserve">įmonėje </w:t>
            </w:r>
            <w:r w:rsidR="000E3793" w:rsidRPr="00E649C3">
              <w:rPr>
                <w:rStyle w:val="Bodytext9"/>
                <w:rFonts w:eastAsia="Calibri"/>
                <w:sz w:val="24"/>
                <w:szCs w:val="24"/>
              </w:rPr>
              <w:t>a</w:t>
            </w:r>
            <w:r w:rsidRPr="008365C1">
              <w:rPr>
                <w:szCs w:val="24"/>
                <w:lang w:eastAsia="lt-LT" w:bidi="lt-LT"/>
              </w:rPr>
              <w:t>tlikus viešųjų pirkimų procedūras sudar</w:t>
            </w:r>
            <w:r w:rsidR="002A2FDE" w:rsidRPr="008365C1">
              <w:rPr>
                <w:szCs w:val="24"/>
                <w:lang w:eastAsia="lt-LT" w:bidi="lt-LT"/>
              </w:rPr>
              <w:t>y</w:t>
            </w:r>
            <w:r w:rsidR="002A2FDE" w:rsidRPr="00E649C3">
              <w:rPr>
                <w:szCs w:val="24"/>
              </w:rPr>
              <w:t>tos</w:t>
            </w:r>
            <w:r w:rsidRPr="008365C1">
              <w:rPr>
                <w:szCs w:val="24"/>
                <w:lang w:eastAsia="lt-LT" w:bidi="lt-LT"/>
              </w:rPr>
              <w:t xml:space="preserve"> ilgalaikės </w:t>
            </w:r>
            <w:r w:rsidR="009B043F" w:rsidRPr="008365C1">
              <w:rPr>
                <w:szCs w:val="24"/>
                <w:lang w:eastAsia="lt-LT" w:bidi="lt-LT"/>
              </w:rPr>
              <w:t>p</w:t>
            </w:r>
            <w:r w:rsidR="009B043F" w:rsidRPr="00E649C3">
              <w:rPr>
                <w:szCs w:val="24"/>
              </w:rPr>
              <w:t xml:space="preserve">irkimų </w:t>
            </w:r>
            <w:r w:rsidR="009B043F" w:rsidRPr="008365C1">
              <w:rPr>
                <w:szCs w:val="24"/>
                <w:lang w:eastAsia="lt-LT" w:bidi="lt-LT"/>
              </w:rPr>
              <w:t>s</w:t>
            </w:r>
            <w:r w:rsidR="009B043F" w:rsidRPr="00E649C3">
              <w:rPr>
                <w:szCs w:val="24"/>
              </w:rPr>
              <w:t>utartys.</w:t>
            </w:r>
          </w:p>
          <w:p w14:paraId="7E4B7F8A" w14:textId="6684B354" w:rsidR="00EF4470" w:rsidRPr="00E649C3" w:rsidRDefault="00EF4470" w:rsidP="002A2FDE">
            <w:pPr>
              <w:spacing w:after="180" w:line="252" w:lineRule="exact"/>
              <w:jc w:val="both"/>
              <w:rPr>
                <w:b/>
                <w:szCs w:val="24"/>
              </w:rPr>
            </w:pPr>
            <w:r w:rsidRPr="008365C1">
              <w:rPr>
                <w:szCs w:val="24"/>
              </w:rPr>
              <w:t xml:space="preserve">UAB ,,Pakruojo šiluma“ </w:t>
            </w:r>
            <w:r w:rsidRPr="007E2739">
              <w:rPr>
                <w:szCs w:val="24"/>
              </w:rPr>
              <w:t>vykd</w:t>
            </w:r>
            <w:r w:rsidR="0009584A" w:rsidRPr="007E2739">
              <w:rPr>
                <w:szCs w:val="24"/>
              </w:rPr>
              <w:t>ant</w:t>
            </w:r>
            <w:r w:rsidRPr="00A53A2C">
              <w:rPr>
                <w:szCs w:val="24"/>
              </w:rPr>
              <w:t xml:space="preserve"> pirkimus apklausia kuo daugiau tiekėjų ir pildo mažos vertės apklausos pažymas.</w:t>
            </w:r>
          </w:p>
        </w:tc>
        <w:tc>
          <w:tcPr>
            <w:tcW w:w="4366" w:type="dxa"/>
          </w:tcPr>
          <w:p w14:paraId="47C48B82" w14:textId="77777777" w:rsidR="0078748F" w:rsidRPr="00C4474A" w:rsidRDefault="0078748F" w:rsidP="0078748F">
            <w:pPr>
              <w:jc w:val="both"/>
              <w:rPr>
                <w:b/>
                <w:color w:val="00B050"/>
                <w:szCs w:val="24"/>
              </w:rPr>
            </w:pPr>
            <w:r w:rsidRPr="00C4474A">
              <w:rPr>
                <w:b/>
                <w:color w:val="00B050"/>
                <w:szCs w:val="24"/>
              </w:rPr>
              <w:t>Pasiūlymas įgyvendintas.</w:t>
            </w:r>
          </w:p>
          <w:p w14:paraId="5A28D065" w14:textId="77777777" w:rsidR="0078748F" w:rsidRPr="00E649C3" w:rsidRDefault="0078748F" w:rsidP="0078748F">
            <w:pPr>
              <w:jc w:val="both"/>
              <w:rPr>
                <w:szCs w:val="24"/>
              </w:rPr>
            </w:pPr>
          </w:p>
          <w:p w14:paraId="7E4B7F8D" w14:textId="6ACF882F" w:rsidR="003162C4" w:rsidRPr="00E649C3" w:rsidRDefault="0078748F" w:rsidP="0078748F">
            <w:pPr>
              <w:jc w:val="both"/>
              <w:rPr>
                <w:bCs/>
                <w:color w:val="000000"/>
                <w:szCs w:val="24"/>
                <w:lang w:eastAsia="lt-LT" w:bidi="lt-LT"/>
              </w:rPr>
            </w:pPr>
            <w:r w:rsidRPr="00E649C3">
              <w:rPr>
                <w:szCs w:val="24"/>
              </w:rPr>
              <w:t>Pastabų neturime.</w:t>
            </w:r>
          </w:p>
        </w:tc>
      </w:tr>
      <w:tr w:rsidR="00EA73F5" w:rsidRPr="00E649C3" w14:paraId="7E4B7F9E" w14:textId="77777777" w:rsidTr="00E91E04">
        <w:tc>
          <w:tcPr>
            <w:tcW w:w="4957" w:type="dxa"/>
          </w:tcPr>
          <w:p w14:paraId="7E4B7F98" w14:textId="58911E72" w:rsidR="003162C4" w:rsidRPr="00A53A2C" w:rsidRDefault="003162C4" w:rsidP="00A47A45">
            <w:pPr>
              <w:pStyle w:val="NoSpacing"/>
              <w:tabs>
                <w:tab w:val="left" w:pos="555"/>
              </w:tabs>
              <w:jc w:val="both"/>
              <w:rPr>
                <w:szCs w:val="24"/>
              </w:rPr>
            </w:pPr>
            <w:r w:rsidRPr="007E2739">
              <w:rPr>
                <w:szCs w:val="24"/>
              </w:rPr>
              <w:t>2.11. UAB ,,Pakruojo vandentiekis“ spręsti klausimą dėl nešališko pretenzijas nagrinėjančio subjekto paskyrimo arba Savivaldybėje svarstyti galimybę dėl šio proceso centralizavimo.</w:t>
            </w:r>
          </w:p>
        </w:tc>
        <w:tc>
          <w:tcPr>
            <w:tcW w:w="5953" w:type="dxa"/>
          </w:tcPr>
          <w:p w14:paraId="7AA1FD75" w14:textId="77777777" w:rsidR="003162C4" w:rsidRPr="008365C1" w:rsidRDefault="003162C4" w:rsidP="003162C4">
            <w:pPr>
              <w:jc w:val="both"/>
              <w:rPr>
                <w:szCs w:val="24"/>
              </w:rPr>
            </w:pPr>
            <w:r w:rsidRPr="00E649C3">
              <w:rPr>
                <w:b/>
                <w:szCs w:val="24"/>
              </w:rPr>
              <w:t>Atsižvelgta.</w:t>
            </w:r>
          </w:p>
          <w:p w14:paraId="3CDDA8F2" w14:textId="41EB6FFA" w:rsidR="002A2FDE" w:rsidRPr="008365C1" w:rsidRDefault="003162C4" w:rsidP="002A2FDE">
            <w:pPr>
              <w:spacing w:line="252" w:lineRule="exact"/>
              <w:jc w:val="both"/>
              <w:rPr>
                <w:szCs w:val="24"/>
                <w:lang w:eastAsia="lt-LT" w:bidi="lt-LT"/>
              </w:rPr>
            </w:pPr>
            <w:r w:rsidRPr="008365C1">
              <w:rPr>
                <w:szCs w:val="24"/>
              </w:rPr>
              <w:t xml:space="preserve">UAB ,,Pakruojo vandentiekis“ </w:t>
            </w:r>
            <w:r w:rsidRPr="008365C1">
              <w:rPr>
                <w:rStyle w:val="Bodytext2"/>
                <w:rFonts w:eastAsia="Calibri"/>
                <w:color w:val="auto"/>
              </w:rPr>
              <w:t>201</w:t>
            </w:r>
            <w:r w:rsidR="002A2FDE" w:rsidRPr="008365C1">
              <w:rPr>
                <w:rStyle w:val="Bodytext2"/>
                <w:rFonts w:eastAsia="Calibri"/>
                <w:color w:val="auto"/>
              </w:rPr>
              <w:t>9</w:t>
            </w:r>
            <w:r w:rsidRPr="008365C1">
              <w:rPr>
                <w:rStyle w:val="Bodytext2"/>
                <w:rFonts w:eastAsia="Calibri"/>
                <w:color w:val="auto"/>
              </w:rPr>
              <w:t xml:space="preserve"> m. </w:t>
            </w:r>
            <w:r w:rsidR="002A2FDE" w:rsidRPr="008365C1">
              <w:rPr>
                <w:rStyle w:val="Bodytext2"/>
                <w:rFonts w:eastAsia="Calibri"/>
                <w:color w:val="auto"/>
              </w:rPr>
              <w:t xml:space="preserve">gegužės mėn. </w:t>
            </w:r>
            <w:r w:rsidR="00781040" w:rsidRPr="008365C1">
              <w:rPr>
                <w:rStyle w:val="Bodytext2"/>
                <w:rFonts w:eastAsia="Calibri"/>
                <w:color w:val="auto"/>
              </w:rPr>
              <w:t>S</w:t>
            </w:r>
            <w:r w:rsidRPr="008365C1">
              <w:rPr>
                <w:rStyle w:val="Bodytext2"/>
                <w:rFonts w:eastAsia="Calibri"/>
                <w:color w:val="auto"/>
              </w:rPr>
              <w:t>avivaldybė</w:t>
            </w:r>
            <w:r w:rsidR="002A2FDE" w:rsidRPr="008365C1">
              <w:rPr>
                <w:rStyle w:val="Bodytext2"/>
                <w:rFonts w:eastAsia="Calibri"/>
                <w:color w:val="auto"/>
              </w:rPr>
              <w:t>s</w:t>
            </w:r>
            <w:r w:rsidRPr="008365C1">
              <w:rPr>
                <w:rStyle w:val="Bodytext2"/>
                <w:rFonts w:eastAsia="Calibri"/>
                <w:color w:val="auto"/>
              </w:rPr>
              <w:t xml:space="preserve"> administracij</w:t>
            </w:r>
            <w:r w:rsidR="002A2FDE" w:rsidRPr="008365C1">
              <w:rPr>
                <w:rStyle w:val="Bodytext2"/>
                <w:rFonts w:eastAsia="Calibri"/>
                <w:color w:val="auto"/>
              </w:rPr>
              <w:t xml:space="preserve">a informavo, kad </w:t>
            </w:r>
            <w:r w:rsidR="003F0353" w:rsidRPr="008365C1">
              <w:rPr>
                <w:rStyle w:val="Bodytext2"/>
                <w:rFonts w:eastAsia="Calibri"/>
                <w:color w:val="auto"/>
              </w:rPr>
              <w:t>įmonė</w:t>
            </w:r>
            <w:r w:rsidR="00A91224" w:rsidRPr="008365C1">
              <w:rPr>
                <w:rStyle w:val="Bodytext2"/>
                <w:rFonts w:eastAsia="Calibri"/>
                <w:color w:val="auto"/>
              </w:rPr>
              <w:t>,</w:t>
            </w:r>
            <w:r w:rsidR="003F0353" w:rsidRPr="008365C1">
              <w:rPr>
                <w:rStyle w:val="Bodytext2"/>
                <w:rFonts w:eastAsia="Calibri"/>
                <w:color w:val="auto"/>
              </w:rPr>
              <w:t xml:space="preserve"> </w:t>
            </w:r>
            <w:r w:rsidR="002A2FDE" w:rsidRPr="008365C1">
              <w:rPr>
                <w:rStyle w:val="Bodytext2"/>
                <w:rFonts w:eastAsia="Calibri"/>
                <w:color w:val="auto"/>
              </w:rPr>
              <w:t>gavus</w:t>
            </w:r>
            <w:r w:rsidR="003F0353" w:rsidRPr="008365C1">
              <w:rPr>
                <w:rStyle w:val="Bodytext2"/>
                <w:rFonts w:eastAsia="Calibri"/>
                <w:color w:val="auto"/>
              </w:rPr>
              <w:t>i</w:t>
            </w:r>
            <w:r w:rsidR="002A2FDE" w:rsidRPr="008365C1">
              <w:rPr>
                <w:rStyle w:val="Bodytext2"/>
                <w:rFonts w:eastAsia="Calibri"/>
                <w:color w:val="auto"/>
              </w:rPr>
              <w:t xml:space="preserve"> tiekėjų pretenziją, gali </w:t>
            </w:r>
            <w:r w:rsidR="00A91224" w:rsidRPr="008365C1">
              <w:rPr>
                <w:rStyle w:val="Bodytext2"/>
                <w:rFonts w:eastAsia="Calibri"/>
                <w:color w:val="auto"/>
              </w:rPr>
              <w:t xml:space="preserve">nedelsdama </w:t>
            </w:r>
            <w:r w:rsidR="002A2FDE" w:rsidRPr="008365C1">
              <w:rPr>
                <w:rStyle w:val="Bodytext2"/>
                <w:rFonts w:eastAsia="Calibri"/>
                <w:color w:val="auto"/>
              </w:rPr>
              <w:t>kreiptis</w:t>
            </w:r>
            <w:r w:rsidR="001A2B74" w:rsidRPr="008365C1">
              <w:rPr>
                <w:rStyle w:val="Bodytext2"/>
                <w:rFonts w:eastAsia="Calibri"/>
                <w:color w:val="auto"/>
              </w:rPr>
              <w:t xml:space="preserve"> dėl</w:t>
            </w:r>
            <w:r w:rsidR="002A2FDE" w:rsidRPr="008365C1">
              <w:rPr>
                <w:rStyle w:val="Bodytext2"/>
                <w:rFonts w:eastAsia="Calibri"/>
                <w:color w:val="auto"/>
              </w:rPr>
              <w:t xml:space="preserve"> nešališkos pretenzijas nagrinėjančios komisijos sudarymo ar pretenzijas nagrinėjančio asmens paskyrimo.</w:t>
            </w:r>
          </w:p>
          <w:p w14:paraId="7E4B7F9B" w14:textId="2749401C" w:rsidR="003162C4" w:rsidRPr="007E2739" w:rsidRDefault="003162C4" w:rsidP="00DA0553">
            <w:pPr>
              <w:pStyle w:val="NoSpacing"/>
              <w:jc w:val="both"/>
              <w:rPr>
                <w:szCs w:val="24"/>
              </w:rPr>
            </w:pPr>
          </w:p>
        </w:tc>
        <w:tc>
          <w:tcPr>
            <w:tcW w:w="4366" w:type="dxa"/>
          </w:tcPr>
          <w:p w14:paraId="1B101706" w14:textId="77777777" w:rsidR="002A2FDE" w:rsidRPr="00C4474A" w:rsidRDefault="002A2FDE" w:rsidP="002A2FDE">
            <w:pPr>
              <w:jc w:val="both"/>
              <w:rPr>
                <w:b/>
                <w:color w:val="00B050"/>
                <w:szCs w:val="24"/>
              </w:rPr>
            </w:pPr>
            <w:r w:rsidRPr="00C4474A">
              <w:rPr>
                <w:b/>
                <w:color w:val="00B050"/>
                <w:szCs w:val="24"/>
              </w:rPr>
              <w:t>Pasiūlymas įgyvendintas.</w:t>
            </w:r>
          </w:p>
          <w:p w14:paraId="3D97A0A2" w14:textId="77777777" w:rsidR="003162C4" w:rsidRPr="008365C1" w:rsidRDefault="003162C4" w:rsidP="00DE1EB1">
            <w:pPr>
              <w:jc w:val="both"/>
              <w:rPr>
                <w:b/>
                <w:szCs w:val="24"/>
              </w:rPr>
            </w:pPr>
          </w:p>
          <w:p w14:paraId="7E4B7F9D" w14:textId="5E243996" w:rsidR="002A2FDE" w:rsidRPr="00E649C3" w:rsidRDefault="002A2FDE" w:rsidP="00DE1EB1">
            <w:pPr>
              <w:jc w:val="both"/>
              <w:rPr>
                <w:szCs w:val="24"/>
              </w:rPr>
            </w:pPr>
            <w:r w:rsidRPr="007E2739">
              <w:rPr>
                <w:szCs w:val="24"/>
              </w:rPr>
              <w:t>Pastabų neturime.</w:t>
            </w:r>
          </w:p>
        </w:tc>
      </w:tr>
      <w:tr w:rsidR="00EA73F5" w:rsidRPr="00E649C3" w14:paraId="1A7B34FA" w14:textId="77777777" w:rsidTr="00E91E04">
        <w:tc>
          <w:tcPr>
            <w:tcW w:w="4957" w:type="dxa"/>
          </w:tcPr>
          <w:p w14:paraId="78924455" w14:textId="66340325" w:rsidR="003162C4" w:rsidRPr="007E2739" w:rsidRDefault="003162C4" w:rsidP="00A47A45">
            <w:pPr>
              <w:pStyle w:val="NoSpacing"/>
              <w:tabs>
                <w:tab w:val="left" w:pos="567"/>
              </w:tabs>
              <w:jc w:val="both"/>
              <w:rPr>
                <w:szCs w:val="24"/>
              </w:rPr>
            </w:pPr>
            <w:r w:rsidRPr="007E2739">
              <w:rPr>
                <w:szCs w:val="24"/>
              </w:rPr>
              <w:t xml:space="preserve">2.12. UAB ,,Pakruojo komunalininkas“ objektyviai vertinti užsakomų konkrečių </w:t>
            </w:r>
            <w:r w:rsidRPr="007E2739">
              <w:rPr>
                <w:szCs w:val="24"/>
              </w:rPr>
              <w:lastRenderedPageBreak/>
              <w:t>teisinių paslaugų poreikį, o sudarant teisinių paslaugų pirkimo sutartį nustatyti bendrą pirkimo vykdymo sumą.</w:t>
            </w:r>
          </w:p>
        </w:tc>
        <w:tc>
          <w:tcPr>
            <w:tcW w:w="5953" w:type="dxa"/>
          </w:tcPr>
          <w:p w14:paraId="6D4CFF1A" w14:textId="77777777" w:rsidR="003162C4" w:rsidRPr="00A53A2C" w:rsidRDefault="00147564" w:rsidP="003162C4">
            <w:pPr>
              <w:jc w:val="both"/>
              <w:rPr>
                <w:b/>
                <w:szCs w:val="24"/>
              </w:rPr>
            </w:pPr>
            <w:r w:rsidRPr="00A53A2C">
              <w:rPr>
                <w:b/>
                <w:szCs w:val="24"/>
              </w:rPr>
              <w:lastRenderedPageBreak/>
              <w:t>Atsižvelgta.</w:t>
            </w:r>
          </w:p>
          <w:p w14:paraId="65033471" w14:textId="232DB4FC" w:rsidR="00147564" w:rsidRPr="00A53A2C" w:rsidRDefault="00147564" w:rsidP="00147564">
            <w:pPr>
              <w:jc w:val="both"/>
              <w:rPr>
                <w:szCs w:val="24"/>
              </w:rPr>
            </w:pPr>
            <w:r w:rsidRPr="008365C1">
              <w:rPr>
                <w:szCs w:val="24"/>
              </w:rPr>
              <w:t xml:space="preserve">UAB ,,Pakruojo komunalininkas“ </w:t>
            </w:r>
            <w:r w:rsidRPr="007E2739">
              <w:rPr>
                <w:szCs w:val="24"/>
              </w:rPr>
              <w:t>konkrečių teisinių paslaugų poreikio šiuo metu neturi.</w:t>
            </w:r>
          </w:p>
        </w:tc>
        <w:tc>
          <w:tcPr>
            <w:tcW w:w="4366" w:type="dxa"/>
          </w:tcPr>
          <w:p w14:paraId="7B5DF855" w14:textId="77777777" w:rsidR="00147564" w:rsidRPr="00C4474A" w:rsidRDefault="00147564" w:rsidP="00147564">
            <w:pPr>
              <w:jc w:val="both"/>
              <w:rPr>
                <w:b/>
                <w:color w:val="00B050"/>
                <w:szCs w:val="24"/>
              </w:rPr>
            </w:pPr>
            <w:r w:rsidRPr="00C4474A">
              <w:rPr>
                <w:b/>
                <w:color w:val="00B050"/>
                <w:szCs w:val="24"/>
              </w:rPr>
              <w:t>Pasiūlymas įgyvendintas.</w:t>
            </w:r>
          </w:p>
          <w:p w14:paraId="5F0CBF80" w14:textId="77777777" w:rsidR="00147564" w:rsidRPr="00E649C3" w:rsidRDefault="00147564" w:rsidP="00147564">
            <w:pPr>
              <w:jc w:val="both"/>
              <w:rPr>
                <w:szCs w:val="24"/>
              </w:rPr>
            </w:pPr>
          </w:p>
          <w:p w14:paraId="2575278E" w14:textId="071B7DA0" w:rsidR="003162C4" w:rsidRPr="00E649C3" w:rsidRDefault="00147564" w:rsidP="00147564">
            <w:pPr>
              <w:jc w:val="both"/>
              <w:rPr>
                <w:szCs w:val="24"/>
              </w:rPr>
            </w:pPr>
            <w:r w:rsidRPr="00E649C3">
              <w:rPr>
                <w:szCs w:val="24"/>
              </w:rPr>
              <w:t>Pastabų neturime.</w:t>
            </w:r>
          </w:p>
        </w:tc>
      </w:tr>
      <w:tr w:rsidR="00EA73F5" w:rsidRPr="00E649C3" w14:paraId="3C363C44" w14:textId="77777777" w:rsidTr="00E91E04">
        <w:tc>
          <w:tcPr>
            <w:tcW w:w="4957" w:type="dxa"/>
          </w:tcPr>
          <w:p w14:paraId="03AC0BC1" w14:textId="1457C84D" w:rsidR="003162C4" w:rsidRPr="00A53A2C" w:rsidRDefault="003162C4" w:rsidP="00A47A45">
            <w:pPr>
              <w:pStyle w:val="NoSpacing"/>
              <w:tabs>
                <w:tab w:val="left" w:pos="555"/>
              </w:tabs>
              <w:jc w:val="both"/>
              <w:rPr>
                <w:szCs w:val="24"/>
              </w:rPr>
            </w:pPr>
            <w:r w:rsidRPr="007E2739">
              <w:rPr>
                <w:szCs w:val="24"/>
              </w:rPr>
              <w:lastRenderedPageBreak/>
              <w:t>2.1</w:t>
            </w:r>
            <w:r w:rsidR="003F0A12" w:rsidRPr="007E2739">
              <w:rPr>
                <w:szCs w:val="24"/>
              </w:rPr>
              <w:t>3</w:t>
            </w:r>
            <w:r w:rsidRPr="00A53A2C">
              <w:rPr>
                <w:szCs w:val="24"/>
              </w:rPr>
              <w:t>. UAB ,,Pakruojo komunalininkas“ organizuoti viešojo pirkimo procedūrą dėl ikiteisminių skolų išieškojimo procedūrų pirkimo.</w:t>
            </w:r>
          </w:p>
        </w:tc>
        <w:tc>
          <w:tcPr>
            <w:tcW w:w="5953" w:type="dxa"/>
          </w:tcPr>
          <w:p w14:paraId="10345331" w14:textId="426833ED" w:rsidR="005D7947" w:rsidRPr="008365C1" w:rsidRDefault="005D7947" w:rsidP="005D7947">
            <w:pPr>
              <w:tabs>
                <w:tab w:val="center" w:pos="1995"/>
                <w:tab w:val="center" w:pos="2828"/>
                <w:tab w:val="center" w:pos="3568"/>
                <w:tab w:val="left" w:pos="5594"/>
              </w:tabs>
              <w:spacing w:line="252" w:lineRule="exact"/>
              <w:ind w:hanging="25"/>
              <w:jc w:val="both"/>
              <w:rPr>
                <w:b/>
                <w:szCs w:val="24"/>
              </w:rPr>
            </w:pPr>
            <w:r w:rsidRPr="008365C1">
              <w:rPr>
                <w:b/>
                <w:szCs w:val="24"/>
              </w:rPr>
              <w:t>Atsižvelgta.</w:t>
            </w:r>
          </w:p>
          <w:p w14:paraId="7A4B8FAD" w14:textId="540340CF" w:rsidR="003162C4" w:rsidRPr="00A53A2C" w:rsidRDefault="005D7947" w:rsidP="005D7947">
            <w:pPr>
              <w:tabs>
                <w:tab w:val="center" w:pos="1995"/>
                <w:tab w:val="center" w:pos="2828"/>
                <w:tab w:val="center" w:pos="3568"/>
                <w:tab w:val="left" w:pos="5594"/>
              </w:tabs>
              <w:spacing w:line="252" w:lineRule="exact"/>
              <w:ind w:hanging="25"/>
              <w:jc w:val="both"/>
              <w:rPr>
                <w:szCs w:val="24"/>
              </w:rPr>
            </w:pPr>
            <w:r w:rsidRPr="008365C1">
              <w:rPr>
                <w:szCs w:val="24"/>
              </w:rPr>
              <w:t xml:space="preserve">UAB ,,Pakruojo komunalininkas“ </w:t>
            </w:r>
            <w:r w:rsidR="00D80997" w:rsidRPr="007E2739">
              <w:rPr>
                <w:szCs w:val="24"/>
              </w:rPr>
              <w:t>nutraukta sutartis su VšĮ ,,Credibell“</w:t>
            </w:r>
            <w:r w:rsidR="00D80997" w:rsidRPr="008365C1">
              <w:rPr>
                <w:szCs w:val="24"/>
              </w:rPr>
              <w:t xml:space="preserve"> </w:t>
            </w:r>
            <w:r w:rsidR="00EC4C31" w:rsidRPr="007E2739">
              <w:rPr>
                <w:szCs w:val="24"/>
              </w:rPr>
              <w:t>ir</w:t>
            </w:r>
            <w:r w:rsidR="00EC4C31" w:rsidRPr="008365C1">
              <w:rPr>
                <w:szCs w:val="24"/>
              </w:rPr>
              <w:t xml:space="preserve"> </w:t>
            </w:r>
            <w:r w:rsidRPr="007E2739">
              <w:rPr>
                <w:szCs w:val="24"/>
              </w:rPr>
              <w:t>organizuotas viešasis pirkimas dėl ikiteismi</w:t>
            </w:r>
            <w:r w:rsidR="004B68F7" w:rsidRPr="007E2739">
              <w:rPr>
                <w:szCs w:val="24"/>
              </w:rPr>
              <w:t>nių skolų išieškojimo procedūrų.</w:t>
            </w:r>
            <w:r w:rsidRPr="00A53A2C">
              <w:rPr>
                <w:szCs w:val="24"/>
              </w:rPr>
              <w:t xml:space="preserve"> </w:t>
            </w:r>
          </w:p>
        </w:tc>
        <w:tc>
          <w:tcPr>
            <w:tcW w:w="4366" w:type="dxa"/>
          </w:tcPr>
          <w:p w14:paraId="0AE85E36" w14:textId="77777777" w:rsidR="005D7947" w:rsidRPr="00C4474A" w:rsidRDefault="005D7947" w:rsidP="005D7947">
            <w:pPr>
              <w:jc w:val="both"/>
              <w:rPr>
                <w:b/>
                <w:color w:val="00B050"/>
                <w:szCs w:val="24"/>
              </w:rPr>
            </w:pPr>
            <w:r w:rsidRPr="00C4474A">
              <w:rPr>
                <w:b/>
                <w:color w:val="00B050"/>
                <w:szCs w:val="24"/>
              </w:rPr>
              <w:t>Pasiūlymas įgyvendintas.</w:t>
            </w:r>
          </w:p>
          <w:p w14:paraId="0F72EBC7" w14:textId="77777777" w:rsidR="005D7947" w:rsidRPr="00E649C3" w:rsidRDefault="005D7947" w:rsidP="005D7947">
            <w:pPr>
              <w:jc w:val="both"/>
              <w:rPr>
                <w:szCs w:val="24"/>
              </w:rPr>
            </w:pPr>
          </w:p>
          <w:p w14:paraId="3FD3D243" w14:textId="46CBE093" w:rsidR="003162C4" w:rsidRPr="00E649C3" w:rsidRDefault="005D7947" w:rsidP="005D7947">
            <w:pPr>
              <w:jc w:val="both"/>
              <w:rPr>
                <w:szCs w:val="24"/>
              </w:rPr>
            </w:pPr>
            <w:r w:rsidRPr="00E649C3">
              <w:rPr>
                <w:szCs w:val="24"/>
              </w:rPr>
              <w:t>Pastabų neturime.</w:t>
            </w:r>
          </w:p>
        </w:tc>
      </w:tr>
      <w:tr w:rsidR="00EA73F5" w:rsidRPr="00E649C3" w14:paraId="2002ADA0" w14:textId="77777777" w:rsidTr="00E91E04">
        <w:tc>
          <w:tcPr>
            <w:tcW w:w="4957" w:type="dxa"/>
          </w:tcPr>
          <w:p w14:paraId="07B2D413" w14:textId="0D2F0BB3" w:rsidR="003162C4" w:rsidRPr="008365C1" w:rsidRDefault="003162C4" w:rsidP="00A47A45">
            <w:pPr>
              <w:pStyle w:val="NoSpacing"/>
              <w:tabs>
                <w:tab w:val="left" w:pos="555"/>
              </w:tabs>
              <w:jc w:val="both"/>
              <w:rPr>
                <w:szCs w:val="24"/>
              </w:rPr>
            </w:pPr>
            <w:r w:rsidRPr="007E2739">
              <w:rPr>
                <w:szCs w:val="24"/>
              </w:rPr>
              <w:t>2.1</w:t>
            </w:r>
            <w:r w:rsidR="003F0A12" w:rsidRPr="007E2739">
              <w:rPr>
                <w:szCs w:val="24"/>
              </w:rPr>
              <w:t>4</w:t>
            </w:r>
            <w:r w:rsidRPr="00A53A2C">
              <w:rPr>
                <w:szCs w:val="24"/>
              </w:rPr>
              <w:t xml:space="preserve">. UAB ,,Pakruojo komunalininkas“ ir UAB </w:t>
            </w:r>
            <w:r w:rsidRPr="008365C1">
              <w:rPr>
                <w:szCs w:val="24"/>
              </w:rPr>
              <w:t>,,Pakruojo šiluma“ apklausą žodžiu vykdyti, kai pirkimo objektas nėra sudėtingas, sutartis vienkartinio pobūdžio ir pirkimo vertė neviršija teisės aktuose nustatytos sumos.</w:t>
            </w:r>
          </w:p>
        </w:tc>
        <w:tc>
          <w:tcPr>
            <w:tcW w:w="5953" w:type="dxa"/>
          </w:tcPr>
          <w:p w14:paraId="38AEFF73" w14:textId="77777777" w:rsidR="003162C4" w:rsidRPr="008365C1" w:rsidRDefault="003162C4" w:rsidP="003162C4">
            <w:pPr>
              <w:jc w:val="both"/>
              <w:rPr>
                <w:b/>
                <w:szCs w:val="24"/>
              </w:rPr>
            </w:pPr>
            <w:r w:rsidRPr="008365C1">
              <w:rPr>
                <w:b/>
                <w:szCs w:val="24"/>
              </w:rPr>
              <w:t>Atsižvelgta.</w:t>
            </w:r>
          </w:p>
          <w:p w14:paraId="75C639DD" w14:textId="27CCA846" w:rsidR="005D7947" w:rsidRPr="008365C1" w:rsidRDefault="005D7947" w:rsidP="005D7947">
            <w:pPr>
              <w:tabs>
                <w:tab w:val="center" w:pos="1995"/>
                <w:tab w:val="center" w:pos="2828"/>
                <w:tab w:val="center" w:pos="3568"/>
                <w:tab w:val="left" w:pos="5594"/>
              </w:tabs>
              <w:spacing w:line="252" w:lineRule="exact"/>
              <w:ind w:hanging="25"/>
              <w:jc w:val="both"/>
              <w:rPr>
                <w:szCs w:val="24"/>
              </w:rPr>
            </w:pPr>
            <w:r w:rsidRPr="008365C1">
              <w:rPr>
                <w:szCs w:val="24"/>
              </w:rPr>
              <w:t>UAB ,,Pakruojo komunalininkas“</w:t>
            </w:r>
            <w:r w:rsidRPr="007E2739">
              <w:rPr>
                <w:szCs w:val="24"/>
              </w:rPr>
              <w:t xml:space="preserve"> pagal poreikį apklausa vykdoma žodži</w:t>
            </w:r>
            <w:r w:rsidR="00091715" w:rsidRPr="007E2739">
              <w:rPr>
                <w:szCs w:val="24"/>
              </w:rPr>
              <w:t xml:space="preserve">u, </w:t>
            </w:r>
            <w:r w:rsidR="00091715" w:rsidRPr="00A53A2C">
              <w:rPr>
                <w:szCs w:val="24"/>
              </w:rPr>
              <w:t>kai pirkimas nėra sudėtingas ir</w:t>
            </w:r>
            <w:r w:rsidRPr="00A53A2C">
              <w:rPr>
                <w:szCs w:val="24"/>
              </w:rPr>
              <w:t xml:space="preserve"> mažos vertės.</w:t>
            </w:r>
          </w:p>
          <w:p w14:paraId="14901019" w14:textId="77777777" w:rsidR="005D7947" w:rsidRPr="007E2739" w:rsidRDefault="005D7947" w:rsidP="003162C4">
            <w:pPr>
              <w:jc w:val="both"/>
              <w:rPr>
                <w:b/>
                <w:szCs w:val="24"/>
              </w:rPr>
            </w:pPr>
          </w:p>
          <w:p w14:paraId="727E886F" w14:textId="14D761E9" w:rsidR="003162C4" w:rsidRPr="00A53A2C" w:rsidRDefault="003162C4" w:rsidP="004B68F7">
            <w:pPr>
              <w:jc w:val="both"/>
              <w:rPr>
                <w:bCs/>
                <w:szCs w:val="24"/>
              </w:rPr>
            </w:pPr>
            <w:r w:rsidRPr="008365C1">
              <w:rPr>
                <w:szCs w:val="24"/>
              </w:rPr>
              <w:t xml:space="preserve">UAB </w:t>
            </w:r>
            <w:r w:rsidR="008238F2" w:rsidRPr="008365C1">
              <w:rPr>
                <w:szCs w:val="24"/>
              </w:rPr>
              <w:t>,,</w:t>
            </w:r>
            <w:r w:rsidRPr="008365C1">
              <w:rPr>
                <w:szCs w:val="24"/>
              </w:rPr>
              <w:t>Pakruojo šiluma</w:t>
            </w:r>
            <w:r w:rsidR="008238F2" w:rsidRPr="008365C1">
              <w:rPr>
                <w:szCs w:val="24"/>
              </w:rPr>
              <w:t>“</w:t>
            </w:r>
            <w:r w:rsidRPr="008365C1">
              <w:rPr>
                <w:szCs w:val="24"/>
              </w:rPr>
              <w:t xml:space="preserve"> </w:t>
            </w:r>
            <w:r w:rsidRPr="007E2739">
              <w:rPr>
                <w:szCs w:val="24"/>
              </w:rPr>
              <w:t>pirkimai žodžiu vykdomi</w:t>
            </w:r>
            <w:r w:rsidR="004B68F7" w:rsidRPr="007E2739">
              <w:rPr>
                <w:szCs w:val="24"/>
              </w:rPr>
              <w:t>,</w:t>
            </w:r>
            <w:r w:rsidRPr="00A53A2C">
              <w:rPr>
                <w:szCs w:val="24"/>
              </w:rPr>
              <w:t xml:space="preserve"> kai pirkimo objektas nėra sudėtingas, vienkartinio pobūdžio ir pirkimo vertė neviršija 3 000 Eur sumos. </w:t>
            </w:r>
          </w:p>
        </w:tc>
        <w:tc>
          <w:tcPr>
            <w:tcW w:w="4366" w:type="dxa"/>
          </w:tcPr>
          <w:p w14:paraId="0C1F4460" w14:textId="77777777" w:rsidR="003162C4" w:rsidRPr="00C4474A" w:rsidRDefault="003162C4" w:rsidP="003162C4">
            <w:pPr>
              <w:jc w:val="both"/>
              <w:rPr>
                <w:b/>
                <w:color w:val="00B050"/>
                <w:szCs w:val="24"/>
              </w:rPr>
            </w:pPr>
            <w:r w:rsidRPr="00C4474A">
              <w:rPr>
                <w:b/>
                <w:color w:val="00B050"/>
                <w:szCs w:val="24"/>
              </w:rPr>
              <w:t>Pasiūlymas įgyvendintas.</w:t>
            </w:r>
          </w:p>
          <w:p w14:paraId="268ECEC6" w14:textId="77777777" w:rsidR="003162C4" w:rsidRPr="00E649C3" w:rsidRDefault="003162C4" w:rsidP="003162C4">
            <w:pPr>
              <w:jc w:val="both"/>
              <w:rPr>
                <w:szCs w:val="24"/>
              </w:rPr>
            </w:pPr>
          </w:p>
          <w:p w14:paraId="7B44F89E" w14:textId="4F9F48BC" w:rsidR="003162C4" w:rsidRPr="00E649C3" w:rsidRDefault="003162C4" w:rsidP="003162C4">
            <w:pPr>
              <w:shd w:val="clear" w:color="auto" w:fill="FFFFFF"/>
              <w:tabs>
                <w:tab w:val="right" w:leader="underscore" w:pos="9638"/>
              </w:tabs>
              <w:jc w:val="both"/>
              <w:rPr>
                <w:szCs w:val="24"/>
              </w:rPr>
            </w:pPr>
            <w:r w:rsidRPr="00E649C3">
              <w:rPr>
                <w:szCs w:val="24"/>
              </w:rPr>
              <w:t>Pastabų neturime.</w:t>
            </w:r>
          </w:p>
        </w:tc>
      </w:tr>
      <w:tr w:rsidR="00EA73F5" w:rsidRPr="00E649C3" w14:paraId="0A97B18D" w14:textId="77777777" w:rsidTr="00E91E04">
        <w:tc>
          <w:tcPr>
            <w:tcW w:w="4957" w:type="dxa"/>
          </w:tcPr>
          <w:p w14:paraId="21CBA014" w14:textId="22CCFC40" w:rsidR="003162C4" w:rsidRPr="008365C1" w:rsidRDefault="003162C4" w:rsidP="00A47A45">
            <w:pPr>
              <w:pStyle w:val="NoSpacing"/>
              <w:tabs>
                <w:tab w:val="left" w:pos="555"/>
              </w:tabs>
              <w:jc w:val="both"/>
              <w:rPr>
                <w:szCs w:val="24"/>
              </w:rPr>
            </w:pPr>
            <w:r w:rsidRPr="007E2739">
              <w:rPr>
                <w:szCs w:val="24"/>
              </w:rPr>
              <w:t>2.1</w:t>
            </w:r>
            <w:r w:rsidR="003F0A12" w:rsidRPr="007E2739">
              <w:rPr>
                <w:szCs w:val="24"/>
              </w:rPr>
              <w:t>5</w:t>
            </w:r>
            <w:r w:rsidRPr="00A53A2C">
              <w:rPr>
                <w:szCs w:val="24"/>
              </w:rPr>
              <w:t>. UAB ,,Pakruojo šiluma“ sudaryti ilgalaikius pirkimų sandorius ne ilgesniam nei 3 metų laikotarpiui, vertinti rinkos pokyčius, užtikrinti tiekėjų konkurenciją ir nustatyti lėšų panaudojimo išskirstymą sutarties galiojimo laikotarpiu.</w:t>
            </w:r>
          </w:p>
        </w:tc>
        <w:tc>
          <w:tcPr>
            <w:tcW w:w="5953" w:type="dxa"/>
          </w:tcPr>
          <w:p w14:paraId="5B897417" w14:textId="564FC1FF" w:rsidR="003162C4" w:rsidRPr="008365C1" w:rsidRDefault="003162C4" w:rsidP="003162C4">
            <w:pPr>
              <w:jc w:val="both"/>
              <w:rPr>
                <w:b/>
                <w:szCs w:val="24"/>
              </w:rPr>
            </w:pPr>
            <w:r w:rsidRPr="008365C1">
              <w:rPr>
                <w:b/>
                <w:szCs w:val="24"/>
              </w:rPr>
              <w:t>Atsižvelgta</w:t>
            </w:r>
            <w:r w:rsidR="003A1FCB">
              <w:rPr>
                <w:b/>
                <w:szCs w:val="24"/>
              </w:rPr>
              <w:t xml:space="preserve"> iš dalies</w:t>
            </w:r>
            <w:r w:rsidR="005D7947" w:rsidRPr="008365C1">
              <w:rPr>
                <w:b/>
                <w:szCs w:val="24"/>
              </w:rPr>
              <w:t>.</w:t>
            </w:r>
          </w:p>
          <w:p w14:paraId="1BC8E7A6" w14:textId="00339042" w:rsidR="003162C4" w:rsidRPr="00E649C3" w:rsidRDefault="003162C4" w:rsidP="004B68F7">
            <w:pPr>
              <w:jc w:val="both"/>
              <w:rPr>
                <w:szCs w:val="24"/>
              </w:rPr>
            </w:pPr>
            <w:r w:rsidRPr="008365C1">
              <w:rPr>
                <w:szCs w:val="24"/>
              </w:rPr>
              <w:t xml:space="preserve">UAB </w:t>
            </w:r>
            <w:r w:rsidR="008238F2" w:rsidRPr="008365C1">
              <w:rPr>
                <w:szCs w:val="24"/>
              </w:rPr>
              <w:t>,,</w:t>
            </w:r>
            <w:r w:rsidRPr="008365C1">
              <w:rPr>
                <w:szCs w:val="24"/>
              </w:rPr>
              <w:t>Pakruojo šiluma</w:t>
            </w:r>
            <w:r w:rsidR="008238F2" w:rsidRPr="008365C1">
              <w:rPr>
                <w:szCs w:val="24"/>
              </w:rPr>
              <w:t>“</w:t>
            </w:r>
            <w:r w:rsidRPr="008365C1">
              <w:rPr>
                <w:szCs w:val="24"/>
              </w:rPr>
              <w:t xml:space="preserve"> </w:t>
            </w:r>
            <w:r w:rsidRPr="007E2739">
              <w:rPr>
                <w:szCs w:val="24"/>
              </w:rPr>
              <w:t xml:space="preserve">kai kurios ilgalaikės sutartys yra pakeistos </w:t>
            </w:r>
            <w:r w:rsidR="003909B4">
              <w:rPr>
                <w:szCs w:val="24"/>
              </w:rPr>
              <w:t xml:space="preserve">į </w:t>
            </w:r>
            <w:r w:rsidRPr="007E2739">
              <w:rPr>
                <w:szCs w:val="24"/>
              </w:rPr>
              <w:t>nauj</w:t>
            </w:r>
            <w:r w:rsidR="003909B4">
              <w:rPr>
                <w:szCs w:val="24"/>
              </w:rPr>
              <w:t>as</w:t>
            </w:r>
            <w:r w:rsidRPr="007E2739">
              <w:rPr>
                <w:szCs w:val="24"/>
              </w:rPr>
              <w:t xml:space="preserve">. Naujos sutartys </w:t>
            </w:r>
            <w:r w:rsidRPr="00A53A2C">
              <w:rPr>
                <w:szCs w:val="24"/>
              </w:rPr>
              <w:t>sudaromos ne ilgesniam nei 3 metų laikotarpiui.</w:t>
            </w:r>
          </w:p>
        </w:tc>
        <w:tc>
          <w:tcPr>
            <w:tcW w:w="4366" w:type="dxa"/>
          </w:tcPr>
          <w:p w14:paraId="6347A896" w14:textId="77777777" w:rsidR="003A1FCB" w:rsidRPr="00E649C3" w:rsidRDefault="003A1FCB" w:rsidP="003A1FCB">
            <w:pPr>
              <w:jc w:val="both"/>
              <w:rPr>
                <w:b/>
                <w:szCs w:val="24"/>
              </w:rPr>
            </w:pPr>
            <w:r w:rsidRPr="00E649C3">
              <w:rPr>
                <w:b/>
                <w:szCs w:val="24"/>
              </w:rPr>
              <w:t>Pasiūlymas įgyvendintas iš dalies.</w:t>
            </w:r>
          </w:p>
          <w:p w14:paraId="05B0D284" w14:textId="77777777" w:rsidR="00071894" w:rsidRPr="00E649C3" w:rsidRDefault="00071894" w:rsidP="00071894">
            <w:pPr>
              <w:jc w:val="both"/>
              <w:rPr>
                <w:szCs w:val="24"/>
              </w:rPr>
            </w:pPr>
          </w:p>
          <w:p w14:paraId="204B9F09" w14:textId="4CA336CD" w:rsidR="003A1FCB" w:rsidRPr="007E2739" w:rsidRDefault="00B17E4E" w:rsidP="003A1FCB">
            <w:pPr>
              <w:jc w:val="both"/>
              <w:rPr>
                <w:szCs w:val="24"/>
              </w:rPr>
            </w:pPr>
            <w:r>
              <w:rPr>
                <w:szCs w:val="24"/>
              </w:rPr>
              <w:t xml:space="preserve">Siūlome </w:t>
            </w:r>
            <w:r w:rsidR="003A1FCB" w:rsidRPr="008365C1">
              <w:rPr>
                <w:szCs w:val="24"/>
              </w:rPr>
              <w:t>UAB „Pakruojo šiluma</w:t>
            </w:r>
            <w:r w:rsidR="003A1FCB" w:rsidRPr="007E2739">
              <w:rPr>
                <w:szCs w:val="24"/>
              </w:rPr>
              <w:t xml:space="preserve">“ </w:t>
            </w:r>
            <w:r>
              <w:rPr>
                <w:szCs w:val="24"/>
              </w:rPr>
              <w:t>pagal poreikį vertinti</w:t>
            </w:r>
          </w:p>
          <w:p w14:paraId="056B909E" w14:textId="2DB291CF" w:rsidR="003162C4" w:rsidRPr="00E649C3" w:rsidRDefault="003A1FCB" w:rsidP="003A1FCB">
            <w:pPr>
              <w:jc w:val="both"/>
              <w:rPr>
                <w:szCs w:val="24"/>
              </w:rPr>
            </w:pPr>
            <w:r w:rsidRPr="00A53A2C">
              <w:rPr>
                <w:szCs w:val="24"/>
              </w:rPr>
              <w:t xml:space="preserve"> </w:t>
            </w:r>
            <w:r w:rsidR="00EA73F5">
              <w:rPr>
                <w:szCs w:val="24"/>
              </w:rPr>
              <w:t>ilgalaikių sutarčių sudarymo tikslingumą ir užtikrinti sutarčių vykdymo kontrolę</w:t>
            </w:r>
            <w:r w:rsidRPr="00A53A2C">
              <w:rPr>
                <w:szCs w:val="24"/>
              </w:rPr>
              <w:t>.</w:t>
            </w:r>
          </w:p>
        </w:tc>
      </w:tr>
      <w:tr w:rsidR="00EA73F5" w:rsidRPr="00E649C3" w14:paraId="160327A3" w14:textId="77777777" w:rsidTr="00E91E04">
        <w:tc>
          <w:tcPr>
            <w:tcW w:w="4957" w:type="dxa"/>
          </w:tcPr>
          <w:p w14:paraId="788331E1" w14:textId="7015B9E7" w:rsidR="003162C4" w:rsidRPr="00A53A2C" w:rsidRDefault="003162C4" w:rsidP="00A47A45">
            <w:pPr>
              <w:pStyle w:val="NoSpacing"/>
              <w:tabs>
                <w:tab w:val="left" w:pos="555"/>
              </w:tabs>
              <w:jc w:val="both"/>
              <w:rPr>
                <w:szCs w:val="24"/>
              </w:rPr>
            </w:pPr>
            <w:r w:rsidRPr="007E2739">
              <w:rPr>
                <w:szCs w:val="24"/>
              </w:rPr>
              <w:t>2.1</w:t>
            </w:r>
            <w:r w:rsidR="003F0A12" w:rsidRPr="007E2739">
              <w:rPr>
                <w:szCs w:val="24"/>
              </w:rPr>
              <w:t>6</w:t>
            </w:r>
            <w:r w:rsidRPr="00A53A2C">
              <w:rPr>
                <w:szCs w:val="24"/>
              </w:rPr>
              <w:t xml:space="preserve">. UAB ,,Pakruojo šiluma“ spręsti dėl Viešųjų pirkimų komisijos sudėties pakeitimo, vengti praktikos, kai Komisijos pirmininku skiriamas įmonės direktorius. </w:t>
            </w:r>
          </w:p>
        </w:tc>
        <w:tc>
          <w:tcPr>
            <w:tcW w:w="5953" w:type="dxa"/>
          </w:tcPr>
          <w:p w14:paraId="7299E219" w14:textId="77777777" w:rsidR="003162C4" w:rsidRPr="008365C1" w:rsidRDefault="003162C4" w:rsidP="003162C4">
            <w:pPr>
              <w:jc w:val="both"/>
              <w:rPr>
                <w:b/>
                <w:szCs w:val="24"/>
              </w:rPr>
            </w:pPr>
            <w:r w:rsidRPr="008365C1">
              <w:rPr>
                <w:b/>
                <w:szCs w:val="24"/>
              </w:rPr>
              <w:t>Atsižvelgta.</w:t>
            </w:r>
          </w:p>
          <w:p w14:paraId="5C1D85C3" w14:textId="2C09C8E0" w:rsidR="003162C4" w:rsidRPr="00E649C3" w:rsidRDefault="003162C4" w:rsidP="003162C4">
            <w:pPr>
              <w:jc w:val="both"/>
              <w:rPr>
                <w:szCs w:val="24"/>
              </w:rPr>
            </w:pPr>
            <w:r w:rsidRPr="008365C1">
              <w:rPr>
                <w:szCs w:val="24"/>
              </w:rPr>
              <w:t xml:space="preserve">UAB </w:t>
            </w:r>
            <w:r w:rsidR="008238F2" w:rsidRPr="008365C1">
              <w:rPr>
                <w:szCs w:val="24"/>
              </w:rPr>
              <w:t>,,</w:t>
            </w:r>
            <w:r w:rsidRPr="008365C1">
              <w:rPr>
                <w:szCs w:val="24"/>
              </w:rPr>
              <w:t>Pakruojo šiluma</w:t>
            </w:r>
            <w:r w:rsidR="008238F2" w:rsidRPr="008365C1">
              <w:rPr>
                <w:szCs w:val="24"/>
              </w:rPr>
              <w:t>“</w:t>
            </w:r>
            <w:r w:rsidRPr="008365C1">
              <w:rPr>
                <w:szCs w:val="24"/>
              </w:rPr>
              <w:t xml:space="preserve"> </w:t>
            </w:r>
            <w:r w:rsidRPr="007E2739">
              <w:rPr>
                <w:szCs w:val="24"/>
              </w:rPr>
              <w:t>2018 m. rugsėjo 24 d. įsakymu Nr. V-8 patvirtinta nauja komisija, kurios pirmininkas – direktoriaus pavaduotojas.</w:t>
            </w:r>
          </w:p>
        </w:tc>
        <w:tc>
          <w:tcPr>
            <w:tcW w:w="4366" w:type="dxa"/>
          </w:tcPr>
          <w:p w14:paraId="76EB6CB0" w14:textId="77777777" w:rsidR="008238F2" w:rsidRPr="00C4474A" w:rsidRDefault="008238F2" w:rsidP="008238F2">
            <w:pPr>
              <w:jc w:val="both"/>
              <w:rPr>
                <w:b/>
                <w:color w:val="00B050"/>
                <w:szCs w:val="24"/>
              </w:rPr>
            </w:pPr>
            <w:r w:rsidRPr="00C4474A">
              <w:rPr>
                <w:b/>
                <w:color w:val="00B050"/>
                <w:szCs w:val="24"/>
              </w:rPr>
              <w:t>Pasiūlymas įgyvendintas.</w:t>
            </w:r>
          </w:p>
          <w:p w14:paraId="40B59BEA" w14:textId="77777777" w:rsidR="008238F2" w:rsidRPr="00E649C3" w:rsidRDefault="008238F2" w:rsidP="008238F2">
            <w:pPr>
              <w:jc w:val="both"/>
              <w:rPr>
                <w:szCs w:val="24"/>
              </w:rPr>
            </w:pPr>
          </w:p>
          <w:p w14:paraId="73A181F2" w14:textId="122B4324" w:rsidR="003162C4" w:rsidRPr="00E649C3" w:rsidRDefault="008238F2" w:rsidP="008238F2">
            <w:pPr>
              <w:jc w:val="both"/>
              <w:rPr>
                <w:szCs w:val="24"/>
              </w:rPr>
            </w:pPr>
            <w:r w:rsidRPr="00E649C3">
              <w:rPr>
                <w:szCs w:val="24"/>
              </w:rPr>
              <w:t>Pastabų neturime.</w:t>
            </w:r>
          </w:p>
        </w:tc>
      </w:tr>
    </w:tbl>
    <w:p w14:paraId="7E4B7FBC" w14:textId="18429450" w:rsidR="00196221" w:rsidRPr="007E2739" w:rsidRDefault="00196221">
      <w:pPr>
        <w:rPr>
          <w:szCs w:val="24"/>
        </w:rPr>
      </w:pPr>
    </w:p>
    <w:p w14:paraId="4D408C37" w14:textId="77777777" w:rsidR="00FF627D" w:rsidRPr="00A53A2C" w:rsidRDefault="00FF627D">
      <w:pPr>
        <w:rPr>
          <w:szCs w:val="24"/>
        </w:rPr>
      </w:pPr>
    </w:p>
    <w:p w14:paraId="7E4B7FBD" w14:textId="5531DD90" w:rsidR="008706A4" w:rsidRPr="008365C1" w:rsidRDefault="00F25C43" w:rsidP="00F25C43">
      <w:pPr>
        <w:rPr>
          <w:szCs w:val="24"/>
        </w:rPr>
      </w:pPr>
      <w:r w:rsidRPr="008365C1">
        <w:rPr>
          <w:szCs w:val="24"/>
        </w:rPr>
        <w:t>Parengė Šiaulių valdybos K</w:t>
      </w:r>
      <w:r w:rsidR="004D1871" w:rsidRPr="008365C1">
        <w:rPr>
          <w:szCs w:val="24"/>
        </w:rPr>
        <w:t xml:space="preserve">orupcijos prevencijos poskyrio </w:t>
      </w:r>
      <w:r w:rsidRPr="008365C1">
        <w:rPr>
          <w:szCs w:val="24"/>
        </w:rPr>
        <w:t>vyresnioji specialistė Lina Poškuvienė.</w:t>
      </w:r>
    </w:p>
    <w:sectPr w:rsidR="008706A4" w:rsidRPr="008365C1" w:rsidSect="00A53A2C">
      <w:headerReference w:type="default" r:id="rId15"/>
      <w:footnotePr>
        <w:numFmt w:val="chicago"/>
        <w:numRestart w:val="eachPage"/>
      </w:footnotePr>
      <w:endnotePr>
        <w:numFmt w:val="chicago"/>
        <w:numStart w:val="5"/>
        <w:numRestart w:val="eachSect"/>
      </w:endnotePr>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606AE" w14:textId="77777777" w:rsidR="00F75D11" w:rsidRDefault="00F75D11" w:rsidP="003B7C5B">
      <w:r>
        <w:separator/>
      </w:r>
    </w:p>
  </w:endnote>
  <w:endnote w:type="continuationSeparator" w:id="0">
    <w:p w14:paraId="67751F2D" w14:textId="77777777" w:rsidR="00F75D11" w:rsidRDefault="00F75D11"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088F5" w14:textId="77777777" w:rsidR="00F75D11" w:rsidRDefault="00F75D11" w:rsidP="003B7C5B">
      <w:r>
        <w:separator/>
      </w:r>
    </w:p>
  </w:footnote>
  <w:footnote w:type="continuationSeparator" w:id="0">
    <w:p w14:paraId="447D504E" w14:textId="77777777" w:rsidR="00F75D11" w:rsidRDefault="00F75D11" w:rsidP="003B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59331"/>
      <w:docPartObj>
        <w:docPartGallery w:val="Page Numbers (Top of Page)"/>
        <w:docPartUnique/>
      </w:docPartObj>
    </w:sdtPr>
    <w:sdtEndPr/>
    <w:sdtContent>
      <w:p w14:paraId="7E4B7FC6" w14:textId="256B42D6" w:rsidR="003F49A5" w:rsidRDefault="003F49A5">
        <w:pPr>
          <w:pStyle w:val="Header"/>
          <w:jc w:val="center"/>
        </w:pPr>
        <w:r>
          <w:fldChar w:fldCharType="begin"/>
        </w:r>
        <w:r>
          <w:instrText xml:space="preserve"> PAGE   \* MERGEFORMAT </w:instrText>
        </w:r>
        <w:r>
          <w:fldChar w:fldCharType="separate"/>
        </w:r>
        <w:r w:rsidR="00B40719">
          <w:rPr>
            <w:noProof/>
          </w:rPr>
          <w:t>2</w:t>
        </w:r>
        <w:r>
          <w:rPr>
            <w:noProof/>
          </w:rPr>
          <w:fldChar w:fldCharType="end"/>
        </w:r>
      </w:p>
    </w:sdtContent>
  </w:sdt>
  <w:p w14:paraId="7E4B7FC7" w14:textId="77777777" w:rsidR="003F49A5" w:rsidRDefault="003F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BFF5DFD"/>
    <w:multiLevelType w:val="hybridMultilevel"/>
    <w:tmpl w:val="FFEA666E"/>
    <w:lvl w:ilvl="0" w:tplc="C6BCA0C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ED1113"/>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15E10ECC"/>
    <w:multiLevelType w:val="hybridMultilevel"/>
    <w:tmpl w:val="40544896"/>
    <w:lvl w:ilvl="0" w:tplc="888A8484">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163527C0"/>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C482002"/>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26B51A69"/>
    <w:multiLevelType w:val="hybridMultilevel"/>
    <w:tmpl w:val="54862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CF6022"/>
    <w:multiLevelType w:val="multilevel"/>
    <w:tmpl w:val="83DC361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341B03"/>
    <w:multiLevelType w:val="hybridMultilevel"/>
    <w:tmpl w:val="AAAE5610"/>
    <w:lvl w:ilvl="0" w:tplc="8C8C489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3847E70"/>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E624A5F"/>
    <w:multiLevelType w:val="hybridMultilevel"/>
    <w:tmpl w:val="BB0E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51557E1D"/>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nsid w:val="5D1D78AF"/>
    <w:multiLevelType w:val="multilevel"/>
    <w:tmpl w:val="4DDECE0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4F84641"/>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750B76A2"/>
    <w:multiLevelType w:val="multilevel"/>
    <w:tmpl w:val="092AFA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7E30025"/>
    <w:multiLevelType w:val="multilevel"/>
    <w:tmpl w:val="6100A4F6"/>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9"/>
  </w:num>
  <w:num w:numId="3">
    <w:abstractNumId w:val="12"/>
  </w:num>
  <w:num w:numId="4">
    <w:abstractNumId w:val="0"/>
  </w:num>
  <w:num w:numId="5">
    <w:abstractNumId w:val="2"/>
  </w:num>
  <w:num w:numId="6">
    <w:abstractNumId w:val="14"/>
  </w:num>
  <w:num w:numId="7">
    <w:abstractNumId w:val="1"/>
  </w:num>
  <w:num w:numId="8">
    <w:abstractNumId w:val="9"/>
  </w:num>
  <w:num w:numId="9">
    <w:abstractNumId w:val="5"/>
  </w:num>
  <w:num w:numId="10">
    <w:abstractNumId w:val="3"/>
  </w:num>
  <w:num w:numId="11">
    <w:abstractNumId w:val="18"/>
  </w:num>
  <w:num w:numId="12">
    <w:abstractNumId w:val="8"/>
  </w:num>
  <w:num w:numId="13">
    <w:abstractNumId w:val="15"/>
  </w:num>
  <w:num w:numId="14">
    <w:abstractNumId w:val="20"/>
  </w:num>
  <w:num w:numId="15">
    <w:abstractNumId w:val="13"/>
  </w:num>
  <w:num w:numId="16">
    <w:abstractNumId w:val="17"/>
  </w:num>
  <w:num w:numId="17">
    <w:abstractNumId w:val="6"/>
  </w:num>
  <w:num w:numId="18">
    <w:abstractNumId w:val="10"/>
  </w:num>
  <w:num w:numId="19">
    <w:abstractNumId w:val="7"/>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Pr>
  <w:endnotePr>
    <w:numFmt w:val="chicago"/>
    <w:numStart w:val="5"/>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B88"/>
    <w:rsid w:val="000024EA"/>
    <w:rsid w:val="00002D4C"/>
    <w:rsid w:val="000078B1"/>
    <w:rsid w:val="00010CFF"/>
    <w:rsid w:val="00010E5D"/>
    <w:rsid w:val="000111CB"/>
    <w:rsid w:val="000120D7"/>
    <w:rsid w:val="0001256B"/>
    <w:rsid w:val="00013D72"/>
    <w:rsid w:val="0001521C"/>
    <w:rsid w:val="00015658"/>
    <w:rsid w:val="000175C8"/>
    <w:rsid w:val="000207A9"/>
    <w:rsid w:val="00021616"/>
    <w:rsid w:val="000222E3"/>
    <w:rsid w:val="00022A75"/>
    <w:rsid w:val="00022AAD"/>
    <w:rsid w:val="00022E36"/>
    <w:rsid w:val="000239EB"/>
    <w:rsid w:val="00027C35"/>
    <w:rsid w:val="00032787"/>
    <w:rsid w:val="00032A27"/>
    <w:rsid w:val="00032FBC"/>
    <w:rsid w:val="00033381"/>
    <w:rsid w:val="00033C77"/>
    <w:rsid w:val="00035CB0"/>
    <w:rsid w:val="000472A0"/>
    <w:rsid w:val="000472F5"/>
    <w:rsid w:val="00047CF1"/>
    <w:rsid w:val="00047FB0"/>
    <w:rsid w:val="00053506"/>
    <w:rsid w:val="00053557"/>
    <w:rsid w:val="00055E3B"/>
    <w:rsid w:val="000574CE"/>
    <w:rsid w:val="000578EE"/>
    <w:rsid w:val="00057E63"/>
    <w:rsid w:val="00061512"/>
    <w:rsid w:val="000630AC"/>
    <w:rsid w:val="000631F6"/>
    <w:rsid w:val="0006453E"/>
    <w:rsid w:val="000673DC"/>
    <w:rsid w:val="000675F7"/>
    <w:rsid w:val="0006768D"/>
    <w:rsid w:val="00070569"/>
    <w:rsid w:val="000714DE"/>
    <w:rsid w:val="00071894"/>
    <w:rsid w:val="00071E06"/>
    <w:rsid w:val="00072D83"/>
    <w:rsid w:val="00072EC4"/>
    <w:rsid w:val="00074DD4"/>
    <w:rsid w:val="000818FB"/>
    <w:rsid w:val="0008560C"/>
    <w:rsid w:val="00091715"/>
    <w:rsid w:val="00092730"/>
    <w:rsid w:val="00094CE3"/>
    <w:rsid w:val="0009584A"/>
    <w:rsid w:val="00095B25"/>
    <w:rsid w:val="00095B70"/>
    <w:rsid w:val="00095BAF"/>
    <w:rsid w:val="00095CF8"/>
    <w:rsid w:val="00095DEF"/>
    <w:rsid w:val="000A3545"/>
    <w:rsid w:val="000A6FB5"/>
    <w:rsid w:val="000A712D"/>
    <w:rsid w:val="000A787E"/>
    <w:rsid w:val="000B03AC"/>
    <w:rsid w:val="000B05AB"/>
    <w:rsid w:val="000B0CCD"/>
    <w:rsid w:val="000B3311"/>
    <w:rsid w:val="000B34EB"/>
    <w:rsid w:val="000B4924"/>
    <w:rsid w:val="000B5CD3"/>
    <w:rsid w:val="000C0D06"/>
    <w:rsid w:val="000C1C1F"/>
    <w:rsid w:val="000C2100"/>
    <w:rsid w:val="000C3663"/>
    <w:rsid w:val="000C53D4"/>
    <w:rsid w:val="000C6F5F"/>
    <w:rsid w:val="000C7C50"/>
    <w:rsid w:val="000D04C6"/>
    <w:rsid w:val="000D1A32"/>
    <w:rsid w:val="000D1C6D"/>
    <w:rsid w:val="000D2108"/>
    <w:rsid w:val="000D5570"/>
    <w:rsid w:val="000D72A5"/>
    <w:rsid w:val="000E137C"/>
    <w:rsid w:val="000E3793"/>
    <w:rsid w:val="000E37A8"/>
    <w:rsid w:val="000E7423"/>
    <w:rsid w:val="000F183A"/>
    <w:rsid w:val="000F3B00"/>
    <w:rsid w:val="000F4391"/>
    <w:rsid w:val="000F6353"/>
    <w:rsid w:val="000F7D38"/>
    <w:rsid w:val="001016B5"/>
    <w:rsid w:val="00102A6D"/>
    <w:rsid w:val="00105E55"/>
    <w:rsid w:val="00107838"/>
    <w:rsid w:val="00113F73"/>
    <w:rsid w:val="00115FEA"/>
    <w:rsid w:val="00120B3A"/>
    <w:rsid w:val="00120D68"/>
    <w:rsid w:val="00122D0C"/>
    <w:rsid w:val="00123F83"/>
    <w:rsid w:val="00124829"/>
    <w:rsid w:val="0012612C"/>
    <w:rsid w:val="00126852"/>
    <w:rsid w:val="00126E00"/>
    <w:rsid w:val="00133A18"/>
    <w:rsid w:val="00133C5C"/>
    <w:rsid w:val="00133D26"/>
    <w:rsid w:val="00134E71"/>
    <w:rsid w:val="00135428"/>
    <w:rsid w:val="00147564"/>
    <w:rsid w:val="001541E4"/>
    <w:rsid w:val="00154221"/>
    <w:rsid w:val="0015467D"/>
    <w:rsid w:val="001546A8"/>
    <w:rsid w:val="00154C21"/>
    <w:rsid w:val="00154D73"/>
    <w:rsid w:val="0015647A"/>
    <w:rsid w:val="00156AE0"/>
    <w:rsid w:val="001579F9"/>
    <w:rsid w:val="0016351D"/>
    <w:rsid w:val="00163D49"/>
    <w:rsid w:val="00163F12"/>
    <w:rsid w:val="0016455F"/>
    <w:rsid w:val="00164FFA"/>
    <w:rsid w:val="0016511F"/>
    <w:rsid w:val="001723D2"/>
    <w:rsid w:val="0017419C"/>
    <w:rsid w:val="00174C9C"/>
    <w:rsid w:val="00176A50"/>
    <w:rsid w:val="00176A81"/>
    <w:rsid w:val="00176CD3"/>
    <w:rsid w:val="00176FA3"/>
    <w:rsid w:val="00177859"/>
    <w:rsid w:val="00177AC1"/>
    <w:rsid w:val="00180BB0"/>
    <w:rsid w:val="00182BD3"/>
    <w:rsid w:val="0018461A"/>
    <w:rsid w:val="001851B3"/>
    <w:rsid w:val="001873DF"/>
    <w:rsid w:val="00192B6A"/>
    <w:rsid w:val="00193D43"/>
    <w:rsid w:val="001950A9"/>
    <w:rsid w:val="00196221"/>
    <w:rsid w:val="001979E6"/>
    <w:rsid w:val="00197CFE"/>
    <w:rsid w:val="001A0046"/>
    <w:rsid w:val="001A118C"/>
    <w:rsid w:val="001A1D4E"/>
    <w:rsid w:val="001A2B74"/>
    <w:rsid w:val="001A2D11"/>
    <w:rsid w:val="001A3CCD"/>
    <w:rsid w:val="001A4524"/>
    <w:rsid w:val="001A66A2"/>
    <w:rsid w:val="001A6945"/>
    <w:rsid w:val="001A6B5F"/>
    <w:rsid w:val="001B096F"/>
    <w:rsid w:val="001B2083"/>
    <w:rsid w:val="001C0719"/>
    <w:rsid w:val="001C3FEB"/>
    <w:rsid w:val="001C530F"/>
    <w:rsid w:val="001C6F10"/>
    <w:rsid w:val="001D22D4"/>
    <w:rsid w:val="001D580B"/>
    <w:rsid w:val="001D7C49"/>
    <w:rsid w:val="001E0B9A"/>
    <w:rsid w:val="001E0DBB"/>
    <w:rsid w:val="001E249C"/>
    <w:rsid w:val="001E2D7A"/>
    <w:rsid w:val="001E4B89"/>
    <w:rsid w:val="001E7C3F"/>
    <w:rsid w:val="001E7E99"/>
    <w:rsid w:val="001F022C"/>
    <w:rsid w:val="001F0D3B"/>
    <w:rsid w:val="001F0EDD"/>
    <w:rsid w:val="001F2005"/>
    <w:rsid w:val="001F38AF"/>
    <w:rsid w:val="001F6113"/>
    <w:rsid w:val="002009B7"/>
    <w:rsid w:val="0020135B"/>
    <w:rsid w:val="002108A6"/>
    <w:rsid w:val="00210BB5"/>
    <w:rsid w:val="00210E8A"/>
    <w:rsid w:val="00212D07"/>
    <w:rsid w:val="0021437B"/>
    <w:rsid w:val="00215596"/>
    <w:rsid w:val="0022032C"/>
    <w:rsid w:val="00222468"/>
    <w:rsid w:val="002225EE"/>
    <w:rsid w:val="00223095"/>
    <w:rsid w:val="00226A06"/>
    <w:rsid w:val="00227F13"/>
    <w:rsid w:val="00230C0C"/>
    <w:rsid w:val="00230F2F"/>
    <w:rsid w:val="0023172B"/>
    <w:rsid w:val="002351CF"/>
    <w:rsid w:val="00236624"/>
    <w:rsid w:val="0023762D"/>
    <w:rsid w:val="00237A8F"/>
    <w:rsid w:val="00240860"/>
    <w:rsid w:val="0024566C"/>
    <w:rsid w:val="002478A3"/>
    <w:rsid w:val="0025143F"/>
    <w:rsid w:val="00252467"/>
    <w:rsid w:val="00252FF0"/>
    <w:rsid w:val="00253D4F"/>
    <w:rsid w:val="00254998"/>
    <w:rsid w:val="00254F6E"/>
    <w:rsid w:val="00255EB5"/>
    <w:rsid w:val="00261A44"/>
    <w:rsid w:val="00267B6C"/>
    <w:rsid w:val="0027080A"/>
    <w:rsid w:val="002711CB"/>
    <w:rsid w:val="00272949"/>
    <w:rsid w:val="00273B54"/>
    <w:rsid w:val="00282FFE"/>
    <w:rsid w:val="002848B2"/>
    <w:rsid w:val="00286AE6"/>
    <w:rsid w:val="0029001B"/>
    <w:rsid w:val="00291CEC"/>
    <w:rsid w:val="00291F1D"/>
    <w:rsid w:val="00296BFF"/>
    <w:rsid w:val="002A052D"/>
    <w:rsid w:val="002A0A0E"/>
    <w:rsid w:val="002A0E9E"/>
    <w:rsid w:val="002A1FA6"/>
    <w:rsid w:val="002A2FDE"/>
    <w:rsid w:val="002A43A1"/>
    <w:rsid w:val="002A44E1"/>
    <w:rsid w:val="002A49DC"/>
    <w:rsid w:val="002A5F1C"/>
    <w:rsid w:val="002A61DC"/>
    <w:rsid w:val="002B3103"/>
    <w:rsid w:val="002B7282"/>
    <w:rsid w:val="002B7929"/>
    <w:rsid w:val="002C43DE"/>
    <w:rsid w:val="002D250C"/>
    <w:rsid w:val="002D545C"/>
    <w:rsid w:val="002D7736"/>
    <w:rsid w:val="002D7AF6"/>
    <w:rsid w:val="002E4B69"/>
    <w:rsid w:val="002E618A"/>
    <w:rsid w:val="002E7A3C"/>
    <w:rsid w:val="002F00E2"/>
    <w:rsid w:val="002F03A6"/>
    <w:rsid w:val="002F040A"/>
    <w:rsid w:val="002F5EDD"/>
    <w:rsid w:val="002F63A6"/>
    <w:rsid w:val="002F686C"/>
    <w:rsid w:val="002F7AA3"/>
    <w:rsid w:val="002F7CAE"/>
    <w:rsid w:val="00302321"/>
    <w:rsid w:val="00305F34"/>
    <w:rsid w:val="003107B4"/>
    <w:rsid w:val="003122FF"/>
    <w:rsid w:val="00313933"/>
    <w:rsid w:val="003162C4"/>
    <w:rsid w:val="00320E65"/>
    <w:rsid w:val="00321617"/>
    <w:rsid w:val="003226D1"/>
    <w:rsid w:val="0032299A"/>
    <w:rsid w:val="00322EB1"/>
    <w:rsid w:val="00324AA4"/>
    <w:rsid w:val="003310CA"/>
    <w:rsid w:val="00332764"/>
    <w:rsid w:val="00332A79"/>
    <w:rsid w:val="0033347E"/>
    <w:rsid w:val="003334F1"/>
    <w:rsid w:val="003339FB"/>
    <w:rsid w:val="00334075"/>
    <w:rsid w:val="00336CF0"/>
    <w:rsid w:val="003371F6"/>
    <w:rsid w:val="00337D51"/>
    <w:rsid w:val="00343DF3"/>
    <w:rsid w:val="003506A5"/>
    <w:rsid w:val="00350E88"/>
    <w:rsid w:val="0035189A"/>
    <w:rsid w:val="00351DB4"/>
    <w:rsid w:val="00353F4A"/>
    <w:rsid w:val="0035418C"/>
    <w:rsid w:val="003565A2"/>
    <w:rsid w:val="00357B36"/>
    <w:rsid w:val="00360415"/>
    <w:rsid w:val="0036093C"/>
    <w:rsid w:val="00360AB1"/>
    <w:rsid w:val="0036124A"/>
    <w:rsid w:val="0036249F"/>
    <w:rsid w:val="003653C6"/>
    <w:rsid w:val="00370064"/>
    <w:rsid w:val="00370C33"/>
    <w:rsid w:val="0037252C"/>
    <w:rsid w:val="003727D7"/>
    <w:rsid w:val="00376554"/>
    <w:rsid w:val="00376C7E"/>
    <w:rsid w:val="00376CB2"/>
    <w:rsid w:val="00376F13"/>
    <w:rsid w:val="00376FD8"/>
    <w:rsid w:val="00380C72"/>
    <w:rsid w:val="0038140E"/>
    <w:rsid w:val="00381A4D"/>
    <w:rsid w:val="00381F30"/>
    <w:rsid w:val="00382066"/>
    <w:rsid w:val="00382121"/>
    <w:rsid w:val="003829D0"/>
    <w:rsid w:val="00383086"/>
    <w:rsid w:val="003909B4"/>
    <w:rsid w:val="00390BC1"/>
    <w:rsid w:val="00391FB8"/>
    <w:rsid w:val="003941BE"/>
    <w:rsid w:val="003952D3"/>
    <w:rsid w:val="00395D08"/>
    <w:rsid w:val="003A0865"/>
    <w:rsid w:val="003A1A95"/>
    <w:rsid w:val="003A1D8F"/>
    <w:rsid w:val="003A1FCB"/>
    <w:rsid w:val="003A35F7"/>
    <w:rsid w:val="003A3744"/>
    <w:rsid w:val="003A73CE"/>
    <w:rsid w:val="003B520B"/>
    <w:rsid w:val="003B5B72"/>
    <w:rsid w:val="003B5F08"/>
    <w:rsid w:val="003B6CE4"/>
    <w:rsid w:val="003B7009"/>
    <w:rsid w:val="003B7C5B"/>
    <w:rsid w:val="003C0BB9"/>
    <w:rsid w:val="003C2B70"/>
    <w:rsid w:val="003C3D49"/>
    <w:rsid w:val="003C40AC"/>
    <w:rsid w:val="003D061C"/>
    <w:rsid w:val="003D373C"/>
    <w:rsid w:val="003D6242"/>
    <w:rsid w:val="003D7C6A"/>
    <w:rsid w:val="003E1333"/>
    <w:rsid w:val="003E1DD3"/>
    <w:rsid w:val="003E5078"/>
    <w:rsid w:val="003F0353"/>
    <w:rsid w:val="003F0A12"/>
    <w:rsid w:val="003F355C"/>
    <w:rsid w:val="003F49A5"/>
    <w:rsid w:val="003F4E37"/>
    <w:rsid w:val="003F7AC6"/>
    <w:rsid w:val="004040FC"/>
    <w:rsid w:val="00405708"/>
    <w:rsid w:val="004061EE"/>
    <w:rsid w:val="00407FE7"/>
    <w:rsid w:val="0041011C"/>
    <w:rsid w:val="004105F1"/>
    <w:rsid w:val="004106B6"/>
    <w:rsid w:val="00410B83"/>
    <w:rsid w:val="0041267C"/>
    <w:rsid w:val="004130DD"/>
    <w:rsid w:val="00413E1C"/>
    <w:rsid w:val="00413EA3"/>
    <w:rsid w:val="004308F7"/>
    <w:rsid w:val="004313EB"/>
    <w:rsid w:val="004325E1"/>
    <w:rsid w:val="00433B56"/>
    <w:rsid w:val="00436119"/>
    <w:rsid w:val="00437473"/>
    <w:rsid w:val="0043788D"/>
    <w:rsid w:val="004409F2"/>
    <w:rsid w:val="00442BBC"/>
    <w:rsid w:val="0044330D"/>
    <w:rsid w:val="004438D9"/>
    <w:rsid w:val="00450117"/>
    <w:rsid w:val="00456D99"/>
    <w:rsid w:val="00457104"/>
    <w:rsid w:val="004577DE"/>
    <w:rsid w:val="00457967"/>
    <w:rsid w:val="00461110"/>
    <w:rsid w:val="00463A9E"/>
    <w:rsid w:val="00464440"/>
    <w:rsid w:val="004645E3"/>
    <w:rsid w:val="00466104"/>
    <w:rsid w:val="00471199"/>
    <w:rsid w:val="00471ABE"/>
    <w:rsid w:val="0047698B"/>
    <w:rsid w:val="00476C65"/>
    <w:rsid w:val="00477516"/>
    <w:rsid w:val="00481CBC"/>
    <w:rsid w:val="00484E93"/>
    <w:rsid w:val="004868F5"/>
    <w:rsid w:val="00486ED3"/>
    <w:rsid w:val="00491A99"/>
    <w:rsid w:val="00492429"/>
    <w:rsid w:val="004926F7"/>
    <w:rsid w:val="004929A4"/>
    <w:rsid w:val="00495A02"/>
    <w:rsid w:val="004A0ED8"/>
    <w:rsid w:val="004A1EC3"/>
    <w:rsid w:val="004A23A1"/>
    <w:rsid w:val="004A27E6"/>
    <w:rsid w:val="004A35FF"/>
    <w:rsid w:val="004A52BD"/>
    <w:rsid w:val="004A589D"/>
    <w:rsid w:val="004B1ABE"/>
    <w:rsid w:val="004B68F7"/>
    <w:rsid w:val="004B7674"/>
    <w:rsid w:val="004B7713"/>
    <w:rsid w:val="004C22D0"/>
    <w:rsid w:val="004C2765"/>
    <w:rsid w:val="004C2BD5"/>
    <w:rsid w:val="004C5BC8"/>
    <w:rsid w:val="004C6C01"/>
    <w:rsid w:val="004C78DB"/>
    <w:rsid w:val="004D0B70"/>
    <w:rsid w:val="004D1051"/>
    <w:rsid w:val="004D1871"/>
    <w:rsid w:val="004D1AB6"/>
    <w:rsid w:val="004D1EFC"/>
    <w:rsid w:val="004D26F1"/>
    <w:rsid w:val="004D6D51"/>
    <w:rsid w:val="004E0A4F"/>
    <w:rsid w:val="004E0E24"/>
    <w:rsid w:val="004E6735"/>
    <w:rsid w:val="004E7361"/>
    <w:rsid w:val="004F05E4"/>
    <w:rsid w:val="004F15FE"/>
    <w:rsid w:val="004F2320"/>
    <w:rsid w:val="004F2F05"/>
    <w:rsid w:val="004F4415"/>
    <w:rsid w:val="004F6D01"/>
    <w:rsid w:val="004F747C"/>
    <w:rsid w:val="00500285"/>
    <w:rsid w:val="0050032E"/>
    <w:rsid w:val="005031BD"/>
    <w:rsid w:val="00505214"/>
    <w:rsid w:val="0051525B"/>
    <w:rsid w:val="00516116"/>
    <w:rsid w:val="00516681"/>
    <w:rsid w:val="00516F9B"/>
    <w:rsid w:val="005256C8"/>
    <w:rsid w:val="00525F1D"/>
    <w:rsid w:val="005260D3"/>
    <w:rsid w:val="0053017E"/>
    <w:rsid w:val="00530E5F"/>
    <w:rsid w:val="00532AF0"/>
    <w:rsid w:val="00532DC9"/>
    <w:rsid w:val="005334C0"/>
    <w:rsid w:val="005338EC"/>
    <w:rsid w:val="00536CCB"/>
    <w:rsid w:val="0054207B"/>
    <w:rsid w:val="00551843"/>
    <w:rsid w:val="005525AC"/>
    <w:rsid w:val="005534DC"/>
    <w:rsid w:val="0055442E"/>
    <w:rsid w:val="00556913"/>
    <w:rsid w:val="00561100"/>
    <w:rsid w:val="005641E5"/>
    <w:rsid w:val="00567163"/>
    <w:rsid w:val="0057028E"/>
    <w:rsid w:val="00570493"/>
    <w:rsid w:val="005728B0"/>
    <w:rsid w:val="00576DED"/>
    <w:rsid w:val="00586266"/>
    <w:rsid w:val="00587029"/>
    <w:rsid w:val="00587C70"/>
    <w:rsid w:val="0059024B"/>
    <w:rsid w:val="0059148F"/>
    <w:rsid w:val="005922FA"/>
    <w:rsid w:val="00594C8C"/>
    <w:rsid w:val="005977CA"/>
    <w:rsid w:val="005A037A"/>
    <w:rsid w:val="005A1094"/>
    <w:rsid w:val="005A1ED7"/>
    <w:rsid w:val="005A29FC"/>
    <w:rsid w:val="005A34F5"/>
    <w:rsid w:val="005A350D"/>
    <w:rsid w:val="005A3671"/>
    <w:rsid w:val="005A6329"/>
    <w:rsid w:val="005A73E2"/>
    <w:rsid w:val="005B022F"/>
    <w:rsid w:val="005B07A6"/>
    <w:rsid w:val="005B0E5E"/>
    <w:rsid w:val="005B1C9E"/>
    <w:rsid w:val="005B346F"/>
    <w:rsid w:val="005B4074"/>
    <w:rsid w:val="005B41D4"/>
    <w:rsid w:val="005B4BE2"/>
    <w:rsid w:val="005B63D3"/>
    <w:rsid w:val="005B7DAF"/>
    <w:rsid w:val="005C0BBB"/>
    <w:rsid w:val="005C4A45"/>
    <w:rsid w:val="005C4F09"/>
    <w:rsid w:val="005C5459"/>
    <w:rsid w:val="005D0586"/>
    <w:rsid w:val="005D0990"/>
    <w:rsid w:val="005D1E5F"/>
    <w:rsid w:val="005D2E97"/>
    <w:rsid w:val="005D349D"/>
    <w:rsid w:val="005D49FA"/>
    <w:rsid w:val="005D4C37"/>
    <w:rsid w:val="005D5D01"/>
    <w:rsid w:val="005D7923"/>
    <w:rsid w:val="005D7947"/>
    <w:rsid w:val="005E3A24"/>
    <w:rsid w:val="005E3B2E"/>
    <w:rsid w:val="005E3D63"/>
    <w:rsid w:val="005E45EE"/>
    <w:rsid w:val="005E59E6"/>
    <w:rsid w:val="005E6B5B"/>
    <w:rsid w:val="005F22AF"/>
    <w:rsid w:val="005F305E"/>
    <w:rsid w:val="005F6257"/>
    <w:rsid w:val="005F7DAE"/>
    <w:rsid w:val="006044BC"/>
    <w:rsid w:val="0060719F"/>
    <w:rsid w:val="00611506"/>
    <w:rsid w:val="00611CAC"/>
    <w:rsid w:val="0061302C"/>
    <w:rsid w:val="00613A55"/>
    <w:rsid w:val="00614113"/>
    <w:rsid w:val="0061664C"/>
    <w:rsid w:val="00617CEC"/>
    <w:rsid w:val="0062075E"/>
    <w:rsid w:val="006245FE"/>
    <w:rsid w:val="00626849"/>
    <w:rsid w:val="00627ADF"/>
    <w:rsid w:val="00633511"/>
    <w:rsid w:val="00633892"/>
    <w:rsid w:val="00634006"/>
    <w:rsid w:val="00634F59"/>
    <w:rsid w:val="0063544A"/>
    <w:rsid w:val="00636744"/>
    <w:rsid w:val="00637491"/>
    <w:rsid w:val="00642A19"/>
    <w:rsid w:val="00643377"/>
    <w:rsid w:val="0064369B"/>
    <w:rsid w:val="006471B9"/>
    <w:rsid w:val="00647536"/>
    <w:rsid w:val="00654445"/>
    <w:rsid w:val="006579F4"/>
    <w:rsid w:val="00660101"/>
    <w:rsid w:val="00660661"/>
    <w:rsid w:val="00662008"/>
    <w:rsid w:val="00662ADD"/>
    <w:rsid w:val="00664D7C"/>
    <w:rsid w:val="006657F7"/>
    <w:rsid w:val="00667103"/>
    <w:rsid w:val="00672034"/>
    <w:rsid w:val="00672D70"/>
    <w:rsid w:val="00672D9B"/>
    <w:rsid w:val="006764F7"/>
    <w:rsid w:val="00680E5E"/>
    <w:rsid w:val="006829A0"/>
    <w:rsid w:val="00682F05"/>
    <w:rsid w:val="0068740C"/>
    <w:rsid w:val="00691D13"/>
    <w:rsid w:val="00692F95"/>
    <w:rsid w:val="0069300E"/>
    <w:rsid w:val="00695836"/>
    <w:rsid w:val="00695DCA"/>
    <w:rsid w:val="006977DC"/>
    <w:rsid w:val="006A3853"/>
    <w:rsid w:val="006A41D4"/>
    <w:rsid w:val="006A485E"/>
    <w:rsid w:val="006A6365"/>
    <w:rsid w:val="006A697F"/>
    <w:rsid w:val="006A6C30"/>
    <w:rsid w:val="006A7A89"/>
    <w:rsid w:val="006A7E3A"/>
    <w:rsid w:val="006B082E"/>
    <w:rsid w:val="006B13F6"/>
    <w:rsid w:val="006B1E45"/>
    <w:rsid w:val="006B2934"/>
    <w:rsid w:val="006B2E67"/>
    <w:rsid w:val="006B328A"/>
    <w:rsid w:val="006B4802"/>
    <w:rsid w:val="006B69A5"/>
    <w:rsid w:val="006B7352"/>
    <w:rsid w:val="006C18E4"/>
    <w:rsid w:val="006C3C29"/>
    <w:rsid w:val="006C4B70"/>
    <w:rsid w:val="006C56CE"/>
    <w:rsid w:val="006C68BF"/>
    <w:rsid w:val="006C6EF4"/>
    <w:rsid w:val="006D3FE6"/>
    <w:rsid w:val="006E07FB"/>
    <w:rsid w:val="006E0832"/>
    <w:rsid w:val="006E277C"/>
    <w:rsid w:val="006E2867"/>
    <w:rsid w:val="006E2B22"/>
    <w:rsid w:val="006E3B3F"/>
    <w:rsid w:val="006E7E66"/>
    <w:rsid w:val="006F1224"/>
    <w:rsid w:val="006F2C47"/>
    <w:rsid w:val="006F2CF3"/>
    <w:rsid w:val="006F4927"/>
    <w:rsid w:val="006F4EA5"/>
    <w:rsid w:val="006F57B9"/>
    <w:rsid w:val="00701CEB"/>
    <w:rsid w:val="007024C3"/>
    <w:rsid w:val="00702AE2"/>
    <w:rsid w:val="00703444"/>
    <w:rsid w:val="007043D9"/>
    <w:rsid w:val="00704C05"/>
    <w:rsid w:val="00705194"/>
    <w:rsid w:val="0070675E"/>
    <w:rsid w:val="007076B3"/>
    <w:rsid w:val="00707CD3"/>
    <w:rsid w:val="007110E6"/>
    <w:rsid w:val="007113C8"/>
    <w:rsid w:val="00711559"/>
    <w:rsid w:val="00711F97"/>
    <w:rsid w:val="00714531"/>
    <w:rsid w:val="00714994"/>
    <w:rsid w:val="0071530D"/>
    <w:rsid w:val="0071578A"/>
    <w:rsid w:val="00715C5E"/>
    <w:rsid w:val="00715E8B"/>
    <w:rsid w:val="00720380"/>
    <w:rsid w:val="00723799"/>
    <w:rsid w:val="00725F0C"/>
    <w:rsid w:val="00725F99"/>
    <w:rsid w:val="0072695D"/>
    <w:rsid w:val="00730302"/>
    <w:rsid w:val="00731057"/>
    <w:rsid w:val="0073362D"/>
    <w:rsid w:val="007344D0"/>
    <w:rsid w:val="00737EC9"/>
    <w:rsid w:val="00741911"/>
    <w:rsid w:val="00742425"/>
    <w:rsid w:val="00742DDF"/>
    <w:rsid w:val="00743B3C"/>
    <w:rsid w:val="007525F0"/>
    <w:rsid w:val="0075364C"/>
    <w:rsid w:val="00753830"/>
    <w:rsid w:val="0075491A"/>
    <w:rsid w:val="007549A8"/>
    <w:rsid w:val="0076162D"/>
    <w:rsid w:val="007647D7"/>
    <w:rsid w:val="00764E2B"/>
    <w:rsid w:val="0076656B"/>
    <w:rsid w:val="007703A2"/>
    <w:rsid w:val="00770B1B"/>
    <w:rsid w:val="00771167"/>
    <w:rsid w:val="007713D3"/>
    <w:rsid w:val="007724B9"/>
    <w:rsid w:val="0077377F"/>
    <w:rsid w:val="00776442"/>
    <w:rsid w:val="00781040"/>
    <w:rsid w:val="0078140D"/>
    <w:rsid w:val="00782271"/>
    <w:rsid w:val="00783200"/>
    <w:rsid w:val="00783ED7"/>
    <w:rsid w:val="007840E0"/>
    <w:rsid w:val="007865B7"/>
    <w:rsid w:val="0078748F"/>
    <w:rsid w:val="0079093E"/>
    <w:rsid w:val="0079332F"/>
    <w:rsid w:val="007965FA"/>
    <w:rsid w:val="007A68E5"/>
    <w:rsid w:val="007B10C1"/>
    <w:rsid w:val="007B4857"/>
    <w:rsid w:val="007B5DB8"/>
    <w:rsid w:val="007B635B"/>
    <w:rsid w:val="007B64F9"/>
    <w:rsid w:val="007B6E05"/>
    <w:rsid w:val="007C3B9C"/>
    <w:rsid w:val="007D0CE9"/>
    <w:rsid w:val="007D1FBF"/>
    <w:rsid w:val="007D27EE"/>
    <w:rsid w:val="007D314C"/>
    <w:rsid w:val="007D6446"/>
    <w:rsid w:val="007D76C2"/>
    <w:rsid w:val="007E2739"/>
    <w:rsid w:val="007E4727"/>
    <w:rsid w:val="007E4B35"/>
    <w:rsid w:val="007E4B91"/>
    <w:rsid w:val="007E6684"/>
    <w:rsid w:val="007E7CAC"/>
    <w:rsid w:val="007F2504"/>
    <w:rsid w:val="007F2854"/>
    <w:rsid w:val="007F4C4C"/>
    <w:rsid w:val="007F5407"/>
    <w:rsid w:val="007F575C"/>
    <w:rsid w:val="00804B7B"/>
    <w:rsid w:val="008052D3"/>
    <w:rsid w:val="0081358E"/>
    <w:rsid w:val="008143FE"/>
    <w:rsid w:val="008149F7"/>
    <w:rsid w:val="00816D84"/>
    <w:rsid w:val="00821073"/>
    <w:rsid w:val="00821CCC"/>
    <w:rsid w:val="00822016"/>
    <w:rsid w:val="008238F2"/>
    <w:rsid w:val="00824083"/>
    <w:rsid w:val="00830DA5"/>
    <w:rsid w:val="0083430D"/>
    <w:rsid w:val="008343C1"/>
    <w:rsid w:val="008349EE"/>
    <w:rsid w:val="008365C1"/>
    <w:rsid w:val="0083741C"/>
    <w:rsid w:val="00837A4D"/>
    <w:rsid w:val="0084193C"/>
    <w:rsid w:val="00842CAE"/>
    <w:rsid w:val="00843D36"/>
    <w:rsid w:val="00850C46"/>
    <w:rsid w:val="00853134"/>
    <w:rsid w:val="00856440"/>
    <w:rsid w:val="008564F8"/>
    <w:rsid w:val="00856B9D"/>
    <w:rsid w:val="0085744E"/>
    <w:rsid w:val="0086226F"/>
    <w:rsid w:val="0086429F"/>
    <w:rsid w:val="008706A4"/>
    <w:rsid w:val="00870F97"/>
    <w:rsid w:val="0087323E"/>
    <w:rsid w:val="00873352"/>
    <w:rsid w:val="008740B1"/>
    <w:rsid w:val="00874645"/>
    <w:rsid w:val="0088002F"/>
    <w:rsid w:val="00884DC5"/>
    <w:rsid w:val="00886CE6"/>
    <w:rsid w:val="0088717E"/>
    <w:rsid w:val="00891916"/>
    <w:rsid w:val="0089257C"/>
    <w:rsid w:val="0089520D"/>
    <w:rsid w:val="00896A19"/>
    <w:rsid w:val="008A05B1"/>
    <w:rsid w:val="008A0FB2"/>
    <w:rsid w:val="008A1158"/>
    <w:rsid w:val="008A2253"/>
    <w:rsid w:val="008A48B1"/>
    <w:rsid w:val="008A5E1F"/>
    <w:rsid w:val="008B0934"/>
    <w:rsid w:val="008B43A0"/>
    <w:rsid w:val="008B7122"/>
    <w:rsid w:val="008B7164"/>
    <w:rsid w:val="008C1357"/>
    <w:rsid w:val="008C215B"/>
    <w:rsid w:val="008C2581"/>
    <w:rsid w:val="008C32C2"/>
    <w:rsid w:val="008C391E"/>
    <w:rsid w:val="008C3AC3"/>
    <w:rsid w:val="008C4E17"/>
    <w:rsid w:val="008C66B4"/>
    <w:rsid w:val="008C6C0C"/>
    <w:rsid w:val="008D63E5"/>
    <w:rsid w:val="008D6B4F"/>
    <w:rsid w:val="008D6BB1"/>
    <w:rsid w:val="008E48B9"/>
    <w:rsid w:val="008E6E2E"/>
    <w:rsid w:val="008F0110"/>
    <w:rsid w:val="008F1058"/>
    <w:rsid w:val="008F3C6B"/>
    <w:rsid w:val="00900E3F"/>
    <w:rsid w:val="00904DB7"/>
    <w:rsid w:val="00911846"/>
    <w:rsid w:val="00911C04"/>
    <w:rsid w:val="00915DF7"/>
    <w:rsid w:val="00916386"/>
    <w:rsid w:val="009168A1"/>
    <w:rsid w:val="009211DC"/>
    <w:rsid w:val="00921B9C"/>
    <w:rsid w:val="00921CEF"/>
    <w:rsid w:val="009242DF"/>
    <w:rsid w:val="009252A0"/>
    <w:rsid w:val="00926B64"/>
    <w:rsid w:val="009301D5"/>
    <w:rsid w:val="0093571E"/>
    <w:rsid w:val="00945C9E"/>
    <w:rsid w:val="00945CBA"/>
    <w:rsid w:val="00946B79"/>
    <w:rsid w:val="0094737C"/>
    <w:rsid w:val="009505B9"/>
    <w:rsid w:val="00950905"/>
    <w:rsid w:val="00950EA1"/>
    <w:rsid w:val="00951618"/>
    <w:rsid w:val="00953D35"/>
    <w:rsid w:val="00955E82"/>
    <w:rsid w:val="009565C4"/>
    <w:rsid w:val="00966C41"/>
    <w:rsid w:val="00971199"/>
    <w:rsid w:val="009718A7"/>
    <w:rsid w:val="00972070"/>
    <w:rsid w:val="00974B61"/>
    <w:rsid w:val="009768D6"/>
    <w:rsid w:val="0097703C"/>
    <w:rsid w:val="00977FE9"/>
    <w:rsid w:val="00980592"/>
    <w:rsid w:val="0098509B"/>
    <w:rsid w:val="00985F75"/>
    <w:rsid w:val="00986CE8"/>
    <w:rsid w:val="00987C7E"/>
    <w:rsid w:val="00991909"/>
    <w:rsid w:val="00993093"/>
    <w:rsid w:val="00994581"/>
    <w:rsid w:val="0099490B"/>
    <w:rsid w:val="009953C4"/>
    <w:rsid w:val="009956C9"/>
    <w:rsid w:val="00996961"/>
    <w:rsid w:val="00996E32"/>
    <w:rsid w:val="009A02B9"/>
    <w:rsid w:val="009A335C"/>
    <w:rsid w:val="009A3996"/>
    <w:rsid w:val="009A3A26"/>
    <w:rsid w:val="009A4F56"/>
    <w:rsid w:val="009A50B0"/>
    <w:rsid w:val="009A5778"/>
    <w:rsid w:val="009A57CA"/>
    <w:rsid w:val="009A5CA2"/>
    <w:rsid w:val="009A6FB9"/>
    <w:rsid w:val="009B043F"/>
    <w:rsid w:val="009B08B4"/>
    <w:rsid w:val="009B3BFF"/>
    <w:rsid w:val="009B6786"/>
    <w:rsid w:val="009B795E"/>
    <w:rsid w:val="009C1838"/>
    <w:rsid w:val="009C297E"/>
    <w:rsid w:val="009C4C39"/>
    <w:rsid w:val="009C567C"/>
    <w:rsid w:val="009D1497"/>
    <w:rsid w:val="009D14A4"/>
    <w:rsid w:val="009D248F"/>
    <w:rsid w:val="009D4A80"/>
    <w:rsid w:val="009E0DDE"/>
    <w:rsid w:val="009E1379"/>
    <w:rsid w:val="009E21AB"/>
    <w:rsid w:val="009E24BE"/>
    <w:rsid w:val="009E5297"/>
    <w:rsid w:val="009E5635"/>
    <w:rsid w:val="009E6C95"/>
    <w:rsid w:val="009F18A1"/>
    <w:rsid w:val="009F3F7F"/>
    <w:rsid w:val="00A00EBD"/>
    <w:rsid w:val="00A01138"/>
    <w:rsid w:val="00A02413"/>
    <w:rsid w:val="00A02AF0"/>
    <w:rsid w:val="00A02BBC"/>
    <w:rsid w:val="00A042C2"/>
    <w:rsid w:val="00A053A6"/>
    <w:rsid w:val="00A062CA"/>
    <w:rsid w:val="00A06F59"/>
    <w:rsid w:val="00A07A42"/>
    <w:rsid w:val="00A11206"/>
    <w:rsid w:val="00A119F2"/>
    <w:rsid w:val="00A11C9B"/>
    <w:rsid w:val="00A13C8F"/>
    <w:rsid w:val="00A13E95"/>
    <w:rsid w:val="00A154D9"/>
    <w:rsid w:val="00A16C41"/>
    <w:rsid w:val="00A173F9"/>
    <w:rsid w:val="00A23AB8"/>
    <w:rsid w:val="00A24A32"/>
    <w:rsid w:val="00A271E0"/>
    <w:rsid w:val="00A278E9"/>
    <w:rsid w:val="00A30D55"/>
    <w:rsid w:val="00A31889"/>
    <w:rsid w:val="00A31C87"/>
    <w:rsid w:val="00A34910"/>
    <w:rsid w:val="00A34912"/>
    <w:rsid w:val="00A35753"/>
    <w:rsid w:val="00A37208"/>
    <w:rsid w:val="00A415A6"/>
    <w:rsid w:val="00A42A2E"/>
    <w:rsid w:val="00A42BAE"/>
    <w:rsid w:val="00A435B3"/>
    <w:rsid w:val="00A47A45"/>
    <w:rsid w:val="00A53A2C"/>
    <w:rsid w:val="00A64615"/>
    <w:rsid w:val="00A707E4"/>
    <w:rsid w:val="00A70EE3"/>
    <w:rsid w:val="00A7206F"/>
    <w:rsid w:val="00A7331F"/>
    <w:rsid w:val="00A73C71"/>
    <w:rsid w:val="00A74185"/>
    <w:rsid w:val="00A77134"/>
    <w:rsid w:val="00A80555"/>
    <w:rsid w:val="00A830EC"/>
    <w:rsid w:val="00A8399A"/>
    <w:rsid w:val="00A86D79"/>
    <w:rsid w:val="00A87E68"/>
    <w:rsid w:val="00A91224"/>
    <w:rsid w:val="00A92748"/>
    <w:rsid w:val="00A92F2D"/>
    <w:rsid w:val="00A93194"/>
    <w:rsid w:val="00A9515A"/>
    <w:rsid w:val="00A9551F"/>
    <w:rsid w:val="00A96E8F"/>
    <w:rsid w:val="00A97044"/>
    <w:rsid w:val="00AA22E7"/>
    <w:rsid w:val="00AA3341"/>
    <w:rsid w:val="00AA3ECE"/>
    <w:rsid w:val="00AB014D"/>
    <w:rsid w:val="00AB0505"/>
    <w:rsid w:val="00AB0A3D"/>
    <w:rsid w:val="00AB3A68"/>
    <w:rsid w:val="00AB5B29"/>
    <w:rsid w:val="00AB6D6C"/>
    <w:rsid w:val="00AB72D6"/>
    <w:rsid w:val="00AC317D"/>
    <w:rsid w:val="00AC3200"/>
    <w:rsid w:val="00AC439B"/>
    <w:rsid w:val="00AC4A55"/>
    <w:rsid w:val="00AD1289"/>
    <w:rsid w:val="00AD4435"/>
    <w:rsid w:val="00AD691B"/>
    <w:rsid w:val="00AE34FF"/>
    <w:rsid w:val="00AE3EDF"/>
    <w:rsid w:val="00AE4875"/>
    <w:rsid w:val="00AE4C4C"/>
    <w:rsid w:val="00AE5E0B"/>
    <w:rsid w:val="00AE5E5F"/>
    <w:rsid w:val="00AE6437"/>
    <w:rsid w:val="00AE7864"/>
    <w:rsid w:val="00AF11CF"/>
    <w:rsid w:val="00AF269F"/>
    <w:rsid w:val="00AF32CC"/>
    <w:rsid w:val="00B0007B"/>
    <w:rsid w:val="00B014E7"/>
    <w:rsid w:val="00B063F6"/>
    <w:rsid w:val="00B104D0"/>
    <w:rsid w:val="00B12B97"/>
    <w:rsid w:val="00B14626"/>
    <w:rsid w:val="00B16242"/>
    <w:rsid w:val="00B16419"/>
    <w:rsid w:val="00B17E4E"/>
    <w:rsid w:val="00B20746"/>
    <w:rsid w:val="00B23D5D"/>
    <w:rsid w:val="00B26DBD"/>
    <w:rsid w:val="00B3029A"/>
    <w:rsid w:val="00B3034C"/>
    <w:rsid w:val="00B32B69"/>
    <w:rsid w:val="00B36240"/>
    <w:rsid w:val="00B40719"/>
    <w:rsid w:val="00B42587"/>
    <w:rsid w:val="00B4682E"/>
    <w:rsid w:val="00B46C5E"/>
    <w:rsid w:val="00B47061"/>
    <w:rsid w:val="00B50B14"/>
    <w:rsid w:val="00B50CEC"/>
    <w:rsid w:val="00B50E0F"/>
    <w:rsid w:val="00B5435F"/>
    <w:rsid w:val="00B5445A"/>
    <w:rsid w:val="00B56CD1"/>
    <w:rsid w:val="00B57034"/>
    <w:rsid w:val="00B61C3A"/>
    <w:rsid w:val="00B6352B"/>
    <w:rsid w:val="00B644EC"/>
    <w:rsid w:val="00B6654B"/>
    <w:rsid w:val="00B66C76"/>
    <w:rsid w:val="00B675C0"/>
    <w:rsid w:val="00B71EEB"/>
    <w:rsid w:val="00B73B33"/>
    <w:rsid w:val="00B73E9E"/>
    <w:rsid w:val="00B75ECE"/>
    <w:rsid w:val="00B766C5"/>
    <w:rsid w:val="00B8246F"/>
    <w:rsid w:val="00B86ACE"/>
    <w:rsid w:val="00B873D8"/>
    <w:rsid w:val="00B90BDE"/>
    <w:rsid w:val="00B92672"/>
    <w:rsid w:val="00B94C99"/>
    <w:rsid w:val="00B955E1"/>
    <w:rsid w:val="00B96911"/>
    <w:rsid w:val="00BA40D9"/>
    <w:rsid w:val="00BA55C9"/>
    <w:rsid w:val="00BB1091"/>
    <w:rsid w:val="00BB10DA"/>
    <w:rsid w:val="00BB246C"/>
    <w:rsid w:val="00BB27FF"/>
    <w:rsid w:val="00BB3B69"/>
    <w:rsid w:val="00BB5EB0"/>
    <w:rsid w:val="00BC34CF"/>
    <w:rsid w:val="00BC39AF"/>
    <w:rsid w:val="00BC3E4D"/>
    <w:rsid w:val="00BC4926"/>
    <w:rsid w:val="00BC5BD8"/>
    <w:rsid w:val="00BC5C4F"/>
    <w:rsid w:val="00BD3ABC"/>
    <w:rsid w:val="00BD444F"/>
    <w:rsid w:val="00BD664A"/>
    <w:rsid w:val="00BD6EF3"/>
    <w:rsid w:val="00BE43E6"/>
    <w:rsid w:val="00BE6F85"/>
    <w:rsid w:val="00BE71CF"/>
    <w:rsid w:val="00BF2C37"/>
    <w:rsid w:val="00BF4D55"/>
    <w:rsid w:val="00BF651B"/>
    <w:rsid w:val="00C0094F"/>
    <w:rsid w:val="00C01C57"/>
    <w:rsid w:val="00C04137"/>
    <w:rsid w:val="00C06D65"/>
    <w:rsid w:val="00C07001"/>
    <w:rsid w:val="00C127DA"/>
    <w:rsid w:val="00C139E4"/>
    <w:rsid w:val="00C14895"/>
    <w:rsid w:val="00C149F2"/>
    <w:rsid w:val="00C16893"/>
    <w:rsid w:val="00C1705B"/>
    <w:rsid w:val="00C17EE0"/>
    <w:rsid w:val="00C223EE"/>
    <w:rsid w:val="00C2565E"/>
    <w:rsid w:val="00C263E4"/>
    <w:rsid w:val="00C31600"/>
    <w:rsid w:val="00C33213"/>
    <w:rsid w:val="00C33C7D"/>
    <w:rsid w:val="00C3473A"/>
    <w:rsid w:val="00C34D04"/>
    <w:rsid w:val="00C35845"/>
    <w:rsid w:val="00C3621D"/>
    <w:rsid w:val="00C375D7"/>
    <w:rsid w:val="00C4359E"/>
    <w:rsid w:val="00C4474A"/>
    <w:rsid w:val="00C44891"/>
    <w:rsid w:val="00C45BE5"/>
    <w:rsid w:val="00C46038"/>
    <w:rsid w:val="00C53EF0"/>
    <w:rsid w:val="00C541D7"/>
    <w:rsid w:val="00C54303"/>
    <w:rsid w:val="00C61147"/>
    <w:rsid w:val="00C61194"/>
    <w:rsid w:val="00C613BC"/>
    <w:rsid w:val="00C62137"/>
    <w:rsid w:val="00C62756"/>
    <w:rsid w:val="00C6396D"/>
    <w:rsid w:val="00C654C0"/>
    <w:rsid w:val="00C675CE"/>
    <w:rsid w:val="00C702D9"/>
    <w:rsid w:val="00C70BE2"/>
    <w:rsid w:val="00C70F51"/>
    <w:rsid w:val="00C711C8"/>
    <w:rsid w:val="00C734E4"/>
    <w:rsid w:val="00C74D3C"/>
    <w:rsid w:val="00C76175"/>
    <w:rsid w:val="00C7630C"/>
    <w:rsid w:val="00C769B8"/>
    <w:rsid w:val="00C7773A"/>
    <w:rsid w:val="00C77AFA"/>
    <w:rsid w:val="00C77F45"/>
    <w:rsid w:val="00C80140"/>
    <w:rsid w:val="00C81929"/>
    <w:rsid w:val="00C81AE3"/>
    <w:rsid w:val="00C8357F"/>
    <w:rsid w:val="00C846A8"/>
    <w:rsid w:val="00C85D47"/>
    <w:rsid w:val="00C86BAE"/>
    <w:rsid w:val="00C91C46"/>
    <w:rsid w:val="00C928BA"/>
    <w:rsid w:val="00C95283"/>
    <w:rsid w:val="00C9569C"/>
    <w:rsid w:val="00CA0242"/>
    <w:rsid w:val="00CA2E1A"/>
    <w:rsid w:val="00CA3521"/>
    <w:rsid w:val="00CA544B"/>
    <w:rsid w:val="00CA6B25"/>
    <w:rsid w:val="00CB13D5"/>
    <w:rsid w:val="00CB4C93"/>
    <w:rsid w:val="00CB6096"/>
    <w:rsid w:val="00CB6F6E"/>
    <w:rsid w:val="00CC06A5"/>
    <w:rsid w:val="00CC0C56"/>
    <w:rsid w:val="00CC120E"/>
    <w:rsid w:val="00CC4C15"/>
    <w:rsid w:val="00CC4F00"/>
    <w:rsid w:val="00CC58E8"/>
    <w:rsid w:val="00CC7317"/>
    <w:rsid w:val="00CD16C8"/>
    <w:rsid w:val="00CD2335"/>
    <w:rsid w:val="00CD5CC3"/>
    <w:rsid w:val="00CD798B"/>
    <w:rsid w:val="00CE289E"/>
    <w:rsid w:val="00CE2AF4"/>
    <w:rsid w:val="00CE7C13"/>
    <w:rsid w:val="00CE7E4C"/>
    <w:rsid w:val="00CF0A86"/>
    <w:rsid w:val="00CF312E"/>
    <w:rsid w:val="00CF463F"/>
    <w:rsid w:val="00CF60E0"/>
    <w:rsid w:val="00D02D4E"/>
    <w:rsid w:val="00D03DDB"/>
    <w:rsid w:val="00D045E0"/>
    <w:rsid w:val="00D04C62"/>
    <w:rsid w:val="00D05853"/>
    <w:rsid w:val="00D064E9"/>
    <w:rsid w:val="00D138A8"/>
    <w:rsid w:val="00D14664"/>
    <w:rsid w:val="00D15B52"/>
    <w:rsid w:val="00D201F8"/>
    <w:rsid w:val="00D21A04"/>
    <w:rsid w:val="00D22096"/>
    <w:rsid w:val="00D2225A"/>
    <w:rsid w:val="00D22E34"/>
    <w:rsid w:val="00D23098"/>
    <w:rsid w:val="00D235B9"/>
    <w:rsid w:val="00D303EF"/>
    <w:rsid w:val="00D3054D"/>
    <w:rsid w:val="00D356E7"/>
    <w:rsid w:val="00D35BBC"/>
    <w:rsid w:val="00D364A2"/>
    <w:rsid w:val="00D369EC"/>
    <w:rsid w:val="00D37399"/>
    <w:rsid w:val="00D40FD2"/>
    <w:rsid w:val="00D42BEC"/>
    <w:rsid w:val="00D45B4A"/>
    <w:rsid w:val="00D45D85"/>
    <w:rsid w:val="00D515D9"/>
    <w:rsid w:val="00D52747"/>
    <w:rsid w:val="00D5663B"/>
    <w:rsid w:val="00D5729F"/>
    <w:rsid w:val="00D57C70"/>
    <w:rsid w:val="00D60151"/>
    <w:rsid w:val="00D61AE7"/>
    <w:rsid w:val="00D65BCE"/>
    <w:rsid w:val="00D66E50"/>
    <w:rsid w:val="00D705E8"/>
    <w:rsid w:val="00D70A01"/>
    <w:rsid w:val="00D71014"/>
    <w:rsid w:val="00D72359"/>
    <w:rsid w:val="00D725DD"/>
    <w:rsid w:val="00D80997"/>
    <w:rsid w:val="00D8315F"/>
    <w:rsid w:val="00D845B4"/>
    <w:rsid w:val="00D86CE3"/>
    <w:rsid w:val="00D90246"/>
    <w:rsid w:val="00D91D54"/>
    <w:rsid w:val="00D9322D"/>
    <w:rsid w:val="00DA0553"/>
    <w:rsid w:val="00DA139A"/>
    <w:rsid w:val="00DA389B"/>
    <w:rsid w:val="00DB0D97"/>
    <w:rsid w:val="00DB1BB8"/>
    <w:rsid w:val="00DB4177"/>
    <w:rsid w:val="00DB632E"/>
    <w:rsid w:val="00DB6552"/>
    <w:rsid w:val="00DB6CAA"/>
    <w:rsid w:val="00DB6F4F"/>
    <w:rsid w:val="00DB7212"/>
    <w:rsid w:val="00DB7410"/>
    <w:rsid w:val="00DB74DD"/>
    <w:rsid w:val="00DC017F"/>
    <w:rsid w:val="00DC165E"/>
    <w:rsid w:val="00DC4CFE"/>
    <w:rsid w:val="00DC50F1"/>
    <w:rsid w:val="00DC5D1A"/>
    <w:rsid w:val="00DC7DD0"/>
    <w:rsid w:val="00DD1999"/>
    <w:rsid w:val="00DD3E79"/>
    <w:rsid w:val="00DD5CDD"/>
    <w:rsid w:val="00DE09A2"/>
    <w:rsid w:val="00DE10FD"/>
    <w:rsid w:val="00DE1547"/>
    <w:rsid w:val="00DE1EB1"/>
    <w:rsid w:val="00DE4B22"/>
    <w:rsid w:val="00DE4CDD"/>
    <w:rsid w:val="00DF0B0F"/>
    <w:rsid w:val="00DF1AF4"/>
    <w:rsid w:val="00DF7570"/>
    <w:rsid w:val="00E001B6"/>
    <w:rsid w:val="00E02BF8"/>
    <w:rsid w:val="00E02F14"/>
    <w:rsid w:val="00E05C11"/>
    <w:rsid w:val="00E0665E"/>
    <w:rsid w:val="00E1068D"/>
    <w:rsid w:val="00E10BDA"/>
    <w:rsid w:val="00E123D5"/>
    <w:rsid w:val="00E12BB6"/>
    <w:rsid w:val="00E13F61"/>
    <w:rsid w:val="00E15153"/>
    <w:rsid w:val="00E16382"/>
    <w:rsid w:val="00E2082B"/>
    <w:rsid w:val="00E22B73"/>
    <w:rsid w:val="00E26501"/>
    <w:rsid w:val="00E26530"/>
    <w:rsid w:val="00E26B18"/>
    <w:rsid w:val="00E2765F"/>
    <w:rsid w:val="00E312DF"/>
    <w:rsid w:val="00E3374A"/>
    <w:rsid w:val="00E35DE7"/>
    <w:rsid w:val="00E3707E"/>
    <w:rsid w:val="00E37CD7"/>
    <w:rsid w:val="00E413A6"/>
    <w:rsid w:val="00E42143"/>
    <w:rsid w:val="00E44048"/>
    <w:rsid w:val="00E440E0"/>
    <w:rsid w:val="00E44529"/>
    <w:rsid w:val="00E477E9"/>
    <w:rsid w:val="00E47B43"/>
    <w:rsid w:val="00E5423C"/>
    <w:rsid w:val="00E54258"/>
    <w:rsid w:val="00E561BC"/>
    <w:rsid w:val="00E602F5"/>
    <w:rsid w:val="00E60FDA"/>
    <w:rsid w:val="00E649C3"/>
    <w:rsid w:val="00E70D65"/>
    <w:rsid w:val="00E710CC"/>
    <w:rsid w:val="00E716A9"/>
    <w:rsid w:val="00E750E8"/>
    <w:rsid w:val="00E75BBB"/>
    <w:rsid w:val="00E85320"/>
    <w:rsid w:val="00E87973"/>
    <w:rsid w:val="00E90675"/>
    <w:rsid w:val="00E91266"/>
    <w:rsid w:val="00E91E04"/>
    <w:rsid w:val="00E9424A"/>
    <w:rsid w:val="00E95F4A"/>
    <w:rsid w:val="00EA13E4"/>
    <w:rsid w:val="00EA1D5D"/>
    <w:rsid w:val="00EA4A29"/>
    <w:rsid w:val="00EA73F5"/>
    <w:rsid w:val="00EB2031"/>
    <w:rsid w:val="00EB4BBB"/>
    <w:rsid w:val="00EC0340"/>
    <w:rsid w:val="00EC464B"/>
    <w:rsid w:val="00EC4BBA"/>
    <w:rsid w:val="00EC4C31"/>
    <w:rsid w:val="00EC5D27"/>
    <w:rsid w:val="00EC60EB"/>
    <w:rsid w:val="00EC6425"/>
    <w:rsid w:val="00EC6510"/>
    <w:rsid w:val="00EC73E3"/>
    <w:rsid w:val="00ED00C4"/>
    <w:rsid w:val="00ED19BE"/>
    <w:rsid w:val="00ED6047"/>
    <w:rsid w:val="00ED649D"/>
    <w:rsid w:val="00EE0EBF"/>
    <w:rsid w:val="00EE1C8F"/>
    <w:rsid w:val="00EE276F"/>
    <w:rsid w:val="00EE2DDB"/>
    <w:rsid w:val="00EE4D1F"/>
    <w:rsid w:val="00EE56B6"/>
    <w:rsid w:val="00EE7083"/>
    <w:rsid w:val="00EF1953"/>
    <w:rsid w:val="00EF1F0B"/>
    <w:rsid w:val="00EF4470"/>
    <w:rsid w:val="00EF79A8"/>
    <w:rsid w:val="00F01D87"/>
    <w:rsid w:val="00F02A2A"/>
    <w:rsid w:val="00F05E93"/>
    <w:rsid w:val="00F079C2"/>
    <w:rsid w:val="00F108B6"/>
    <w:rsid w:val="00F12061"/>
    <w:rsid w:val="00F1223E"/>
    <w:rsid w:val="00F12272"/>
    <w:rsid w:val="00F12EE9"/>
    <w:rsid w:val="00F14B9A"/>
    <w:rsid w:val="00F174C8"/>
    <w:rsid w:val="00F21772"/>
    <w:rsid w:val="00F249B6"/>
    <w:rsid w:val="00F25C43"/>
    <w:rsid w:val="00F26822"/>
    <w:rsid w:val="00F27A5B"/>
    <w:rsid w:val="00F30408"/>
    <w:rsid w:val="00F33052"/>
    <w:rsid w:val="00F33D53"/>
    <w:rsid w:val="00F344DC"/>
    <w:rsid w:val="00F34C4C"/>
    <w:rsid w:val="00F3656E"/>
    <w:rsid w:val="00F36EE2"/>
    <w:rsid w:val="00F375FA"/>
    <w:rsid w:val="00F37A98"/>
    <w:rsid w:val="00F40A39"/>
    <w:rsid w:val="00F411FA"/>
    <w:rsid w:val="00F41711"/>
    <w:rsid w:val="00F42033"/>
    <w:rsid w:val="00F4388F"/>
    <w:rsid w:val="00F4401E"/>
    <w:rsid w:val="00F44D2A"/>
    <w:rsid w:val="00F45947"/>
    <w:rsid w:val="00F46241"/>
    <w:rsid w:val="00F46C22"/>
    <w:rsid w:val="00F46E7A"/>
    <w:rsid w:val="00F474A0"/>
    <w:rsid w:val="00F51CFF"/>
    <w:rsid w:val="00F528EE"/>
    <w:rsid w:val="00F530F5"/>
    <w:rsid w:val="00F53619"/>
    <w:rsid w:val="00F560A8"/>
    <w:rsid w:val="00F56F2F"/>
    <w:rsid w:val="00F604E3"/>
    <w:rsid w:val="00F60875"/>
    <w:rsid w:val="00F63D79"/>
    <w:rsid w:val="00F669C4"/>
    <w:rsid w:val="00F67631"/>
    <w:rsid w:val="00F71FF5"/>
    <w:rsid w:val="00F735CE"/>
    <w:rsid w:val="00F73C76"/>
    <w:rsid w:val="00F754F5"/>
    <w:rsid w:val="00F75D11"/>
    <w:rsid w:val="00F76A67"/>
    <w:rsid w:val="00F80365"/>
    <w:rsid w:val="00F80723"/>
    <w:rsid w:val="00F844C9"/>
    <w:rsid w:val="00F849C6"/>
    <w:rsid w:val="00F8661B"/>
    <w:rsid w:val="00F87553"/>
    <w:rsid w:val="00F90311"/>
    <w:rsid w:val="00F90B17"/>
    <w:rsid w:val="00F945FF"/>
    <w:rsid w:val="00F95259"/>
    <w:rsid w:val="00FA1488"/>
    <w:rsid w:val="00FA356C"/>
    <w:rsid w:val="00FA371B"/>
    <w:rsid w:val="00FA3737"/>
    <w:rsid w:val="00FA4D4A"/>
    <w:rsid w:val="00FA4DBB"/>
    <w:rsid w:val="00FA5ADF"/>
    <w:rsid w:val="00FB0DC3"/>
    <w:rsid w:val="00FB5250"/>
    <w:rsid w:val="00FB7A03"/>
    <w:rsid w:val="00FC2895"/>
    <w:rsid w:val="00FC2979"/>
    <w:rsid w:val="00FC4A3E"/>
    <w:rsid w:val="00FC502C"/>
    <w:rsid w:val="00FD062D"/>
    <w:rsid w:val="00FD3902"/>
    <w:rsid w:val="00FD76B8"/>
    <w:rsid w:val="00FD7814"/>
    <w:rsid w:val="00FE11C9"/>
    <w:rsid w:val="00FE1850"/>
    <w:rsid w:val="00FE22F2"/>
    <w:rsid w:val="00FE5F20"/>
    <w:rsid w:val="00FE6A10"/>
    <w:rsid w:val="00FE76C0"/>
    <w:rsid w:val="00FF33A1"/>
    <w:rsid w:val="00FF3EA5"/>
    <w:rsid w:val="00FF607D"/>
    <w:rsid w:val="00FF62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B7EE8"/>
  <w15:docId w15:val="{1839BCEE-B02A-48CB-9133-CB8A99CB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CD"/>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F03A6"/>
    <w:pPr>
      <w:spacing w:line="360" w:lineRule="auto"/>
      <w:ind w:left="720" w:firstLine="567"/>
      <w:contextualSpacing/>
      <w:jc w:val="both"/>
    </w:pPr>
    <w:rPr>
      <w:szCs w:val="24"/>
    </w:rPr>
  </w:style>
  <w:style w:type="paragraph" w:styleId="BalloonText">
    <w:name w:val="Balloon Text"/>
    <w:aliases w:val="Diagrama1"/>
    <w:basedOn w:val="Normal"/>
    <w:link w:val="BalloonTextChar"/>
    <w:semiHidden/>
    <w:unhideWhenUsed/>
    <w:rsid w:val="001541E4"/>
    <w:rPr>
      <w:rFonts w:ascii="Tahoma" w:hAnsi="Tahoma" w:cs="Tahoma"/>
      <w:sz w:val="16"/>
      <w:szCs w:val="16"/>
    </w:rPr>
  </w:style>
  <w:style w:type="character" w:customStyle="1" w:styleId="BalloonTextChar">
    <w:name w:val="Balloon Text Char"/>
    <w:aliases w:val="Diagrama1 Char1"/>
    <w:basedOn w:val="DefaultParagraphFont"/>
    <w:link w:val="BalloonText"/>
    <w:uiPriority w:val="99"/>
    <w:semiHidden/>
    <w:rsid w:val="001541E4"/>
    <w:rPr>
      <w:rFonts w:ascii="Tahoma" w:hAnsi="Tahoma" w:cs="Tahoma"/>
      <w:sz w:val="16"/>
      <w:szCs w:val="16"/>
    </w:rPr>
  </w:style>
  <w:style w:type="paragraph" w:customStyle="1" w:styleId="BodyText1">
    <w:name w:val="Body Text1"/>
    <w:basedOn w:val="Normal"/>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Strong">
    <w:name w:val="Strong"/>
    <w:basedOn w:val="DefaultParagraphFont"/>
    <w:qFormat/>
    <w:rsid w:val="007E4B35"/>
    <w:rPr>
      <w:b/>
      <w:bCs/>
    </w:rPr>
  </w:style>
  <w:style w:type="character" w:customStyle="1" w:styleId="dlxnowrap">
    <w:name w:val="dlxnowrap"/>
    <w:basedOn w:val="DefaultParagraphFont"/>
    <w:rsid w:val="0023172B"/>
  </w:style>
  <w:style w:type="paragraph" w:styleId="Header">
    <w:name w:val="header"/>
    <w:basedOn w:val="Normal"/>
    <w:link w:val="HeaderChar"/>
    <w:uiPriority w:val="99"/>
    <w:unhideWhenUsed/>
    <w:rsid w:val="003B7C5B"/>
    <w:pPr>
      <w:tabs>
        <w:tab w:val="center" w:pos="4819"/>
        <w:tab w:val="right" w:pos="9638"/>
      </w:tabs>
    </w:pPr>
  </w:style>
  <w:style w:type="character" w:customStyle="1" w:styleId="HeaderChar">
    <w:name w:val="Header Char"/>
    <w:basedOn w:val="DefaultParagraphFont"/>
    <w:link w:val="Header"/>
    <w:uiPriority w:val="99"/>
    <w:rsid w:val="003B7C5B"/>
    <w:rPr>
      <w:sz w:val="24"/>
      <w:szCs w:val="22"/>
      <w:lang w:eastAsia="en-US"/>
    </w:rPr>
  </w:style>
  <w:style w:type="paragraph" w:styleId="Footer">
    <w:name w:val="footer"/>
    <w:basedOn w:val="Normal"/>
    <w:link w:val="FooterChar"/>
    <w:uiPriority w:val="99"/>
    <w:semiHidden/>
    <w:unhideWhenUsed/>
    <w:rsid w:val="003B7C5B"/>
    <w:pPr>
      <w:tabs>
        <w:tab w:val="center" w:pos="4819"/>
        <w:tab w:val="right" w:pos="9638"/>
      </w:tabs>
    </w:pPr>
  </w:style>
  <w:style w:type="character" w:customStyle="1" w:styleId="FooterChar">
    <w:name w:val="Footer Char"/>
    <w:basedOn w:val="DefaultParagraphFont"/>
    <w:link w:val="Footer"/>
    <w:uiPriority w:val="99"/>
    <w:semiHidden/>
    <w:rsid w:val="003B7C5B"/>
    <w:rPr>
      <w:sz w:val="24"/>
      <w:szCs w:val="22"/>
      <w:lang w:eastAsia="en-US"/>
    </w:rPr>
  </w:style>
  <w:style w:type="character" w:styleId="CommentReference">
    <w:name w:val="annotation reference"/>
    <w:basedOn w:val="DefaultParagraphFont"/>
    <w:uiPriority w:val="99"/>
    <w:semiHidden/>
    <w:unhideWhenUsed/>
    <w:rsid w:val="003B7C5B"/>
    <w:rPr>
      <w:sz w:val="16"/>
      <w:szCs w:val="16"/>
    </w:rPr>
  </w:style>
  <w:style w:type="paragraph" w:styleId="CommentText">
    <w:name w:val="annotation text"/>
    <w:basedOn w:val="Normal"/>
    <w:link w:val="CommentTextChar"/>
    <w:uiPriority w:val="99"/>
    <w:unhideWhenUsed/>
    <w:rsid w:val="003B7C5B"/>
    <w:rPr>
      <w:sz w:val="20"/>
      <w:szCs w:val="20"/>
    </w:rPr>
  </w:style>
  <w:style w:type="character" w:customStyle="1" w:styleId="CommentTextChar">
    <w:name w:val="Comment Text Char"/>
    <w:basedOn w:val="DefaultParagraphFont"/>
    <w:link w:val="CommentText"/>
    <w:uiPriority w:val="99"/>
    <w:rsid w:val="003B7C5B"/>
    <w:rPr>
      <w:lang w:eastAsia="en-US"/>
    </w:rPr>
  </w:style>
  <w:style w:type="paragraph" w:styleId="CommentSubject">
    <w:name w:val="annotation subject"/>
    <w:basedOn w:val="CommentText"/>
    <w:next w:val="CommentText"/>
    <w:link w:val="CommentSubjectChar"/>
    <w:uiPriority w:val="99"/>
    <w:semiHidden/>
    <w:unhideWhenUsed/>
    <w:rsid w:val="003B7C5B"/>
    <w:rPr>
      <w:b/>
      <w:bCs/>
    </w:rPr>
  </w:style>
  <w:style w:type="character" w:customStyle="1" w:styleId="CommentSubjectChar">
    <w:name w:val="Comment Subject Char"/>
    <w:basedOn w:val="CommentTextChar"/>
    <w:link w:val="CommentSubject"/>
    <w:uiPriority w:val="99"/>
    <w:semiHidden/>
    <w:rsid w:val="003B7C5B"/>
    <w:rPr>
      <w:b/>
      <w:bCs/>
      <w:lang w:eastAsia="en-US"/>
    </w:rPr>
  </w:style>
  <w:style w:type="paragraph" w:styleId="FootnoteText">
    <w:name w:val="footnote text"/>
    <w:basedOn w:val="Normal"/>
    <w:link w:val="FootnoteTextChar"/>
    <w:uiPriority w:val="99"/>
    <w:rsid w:val="00AB6D6C"/>
    <w:rPr>
      <w:rFonts w:ascii="Arial" w:hAnsi="Arial"/>
      <w:sz w:val="20"/>
      <w:szCs w:val="20"/>
      <w:lang w:eastAsia="lt-LT"/>
    </w:rPr>
  </w:style>
  <w:style w:type="character" w:customStyle="1" w:styleId="FootnoteTextChar">
    <w:name w:val="Footnote Text Char"/>
    <w:basedOn w:val="DefaultParagraphFont"/>
    <w:link w:val="FootnoteText"/>
    <w:uiPriority w:val="99"/>
    <w:rsid w:val="00AB6D6C"/>
    <w:rPr>
      <w:rFonts w:ascii="Arial" w:hAnsi="Arial"/>
    </w:rPr>
  </w:style>
  <w:style w:type="paragraph" w:customStyle="1" w:styleId="Preformatted">
    <w:name w:val="Preformatted"/>
    <w:basedOn w:val="Normal"/>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DefaultParagraphFont"/>
    <w:rsid w:val="00711559"/>
  </w:style>
  <w:style w:type="character" w:customStyle="1" w:styleId="BalloonTextChar1">
    <w:name w:val="Balloon Text Char1"/>
    <w:aliases w:val="Diagrama1 Char"/>
    <w:semiHidden/>
    <w:rsid w:val="00B71EEB"/>
    <w:rPr>
      <w:rFonts w:ascii="Tahoma" w:hAnsi="Tahoma"/>
      <w:sz w:val="16"/>
    </w:rPr>
  </w:style>
  <w:style w:type="character" w:styleId="Hyperlink">
    <w:name w:val="Hyperlink"/>
    <w:rsid w:val="00C07001"/>
    <w:rPr>
      <w:color w:val="0000FF"/>
      <w:u w:val="single"/>
    </w:rPr>
  </w:style>
  <w:style w:type="character" w:customStyle="1" w:styleId="mdialogpagemmetadatatree01">
    <w:name w:val="m_dialogpage_m_metadatatree_01"/>
    <w:basedOn w:val="DefaultParagraphFont"/>
    <w:rsid w:val="00E16382"/>
    <w:rPr>
      <w:strike w:val="0"/>
      <w:dstrike w:val="0"/>
      <w:u w:val="none"/>
      <w:effect w:val="none"/>
    </w:rPr>
  </w:style>
  <w:style w:type="character" w:styleId="FootnoteReference">
    <w:name w:val="footnote reference"/>
    <w:uiPriority w:val="99"/>
    <w:rsid w:val="006B2934"/>
    <w:rPr>
      <w:rFonts w:cs="Times New Roman"/>
      <w:vertAlign w:val="superscript"/>
    </w:rPr>
  </w:style>
  <w:style w:type="character" w:customStyle="1" w:styleId="Bodytext2">
    <w:name w:val="Body text (2)"/>
    <w:basedOn w:val="DefaultParagraphFont"/>
    <w:rsid w:val="00C952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DefaultParagraphFont"/>
    <w:rsid w:val="00C9528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DefaultParagraphFont"/>
    <w:rsid w:val="00C95283"/>
    <w:rPr>
      <w:rFonts w:ascii="Times New Roman" w:eastAsia="Times New Roman" w:hAnsi="Times New Roman" w:cs="Times New Roman"/>
      <w:b w:val="0"/>
      <w:bCs w:val="0"/>
      <w:i w:val="0"/>
      <w:iCs w:val="0"/>
      <w:smallCaps w:val="0"/>
      <w:strike w:val="0"/>
      <w:u w:val="none"/>
    </w:rPr>
  </w:style>
  <w:style w:type="paragraph" w:styleId="EndnoteText">
    <w:name w:val="endnote text"/>
    <w:basedOn w:val="Normal"/>
    <w:link w:val="EndnoteTextChar"/>
    <w:uiPriority w:val="99"/>
    <w:semiHidden/>
    <w:unhideWhenUsed/>
    <w:rsid w:val="00230F2F"/>
    <w:rPr>
      <w:sz w:val="20"/>
      <w:szCs w:val="20"/>
    </w:rPr>
  </w:style>
  <w:style w:type="character" w:customStyle="1" w:styleId="EndnoteTextChar">
    <w:name w:val="Endnote Text Char"/>
    <w:basedOn w:val="DefaultParagraphFont"/>
    <w:link w:val="EndnoteText"/>
    <w:uiPriority w:val="99"/>
    <w:semiHidden/>
    <w:rsid w:val="00230F2F"/>
    <w:rPr>
      <w:lang w:eastAsia="en-US"/>
    </w:rPr>
  </w:style>
  <w:style w:type="character" w:styleId="EndnoteReference">
    <w:name w:val="endnote reference"/>
    <w:basedOn w:val="DefaultParagraphFont"/>
    <w:uiPriority w:val="99"/>
    <w:semiHidden/>
    <w:unhideWhenUsed/>
    <w:rsid w:val="00230F2F"/>
    <w:rPr>
      <w:vertAlign w:val="superscript"/>
    </w:rPr>
  </w:style>
  <w:style w:type="character" w:customStyle="1" w:styleId="Bodytext2Exact">
    <w:name w:val="Body text (2) Exact"/>
    <w:basedOn w:val="DefaultParagraphFont"/>
    <w:rsid w:val="00122D0C"/>
    <w:rPr>
      <w:rFonts w:ascii="Times New Roman" w:eastAsia="Times New Roman" w:hAnsi="Times New Roman" w:cs="Times New Roman"/>
      <w:b w:val="0"/>
      <w:bCs w:val="0"/>
      <w:i w:val="0"/>
      <w:iCs w:val="0"/>
      <w:smallCaps w:val="0"/>
      <w:strike w:val="0"/>
      <w:u w:val="none"/>
    </w:rPr>
  </w:style>
  <w:style w:type="character" w:customStyle="1" w:styleId="Bodytext5Exact">
    <w:name w:val="Body text (5) Exact"/>
    <w:basedOn w:val="DefaultParagraphFont"/>
    <w:link w:val="Bodytext5"/>
    <w:rsid w:val="00122D0C"/>
    <w:rPr>
      <w:rFonts w:eastAsia="Times New Roman"/>
      <w:b/>
      <w:bCs/>
      <w:i/>
      <w:iCs/>
      <w:shd w:val="clear" w:color="auto" w:fill="FFFFFF"/>
    </w:rPr>
  </w:style>
  <w:style w:type="paragraph" w:customStyle="1" w:styleId="Bodytext5">
    <w:name w:val="Body text (5)"/>
    <w:basedOn w:val="Normal"/>
    <w:link w:val="Bodytext5Exact"/>
    <w:rsid w:val="00122D0C"/>
    <w:pPr>
      <w:widowControl w:val="0"/>
      <w:shd w:val="clear" w:color="auto" w:fill="FFFFFF"/>
      <w:spacing w:after="360" w:line="0" w:lineRule="atLeast"/>
      <w:jc w:val="both"/>
    </w:pPr>
    <w:rPr>
      <w:rFonts w:eastAsia="Times New Roman"/>
      <w:b/>
      <w:bCs/>
      <w:i/>
      <w:iCs/>
      <w:sz w:val="20"/>
      <w:szCs w:val="20"/>
      <w:lang w:eastAsia="lt-LT"/>
    </w:rPr>
  </w:style>
  <w:style w:type="character" w:customStyle="1" w:styleId="Bodytext2BoldItalic">
    <w:name w:val="Body text (2) + Bold;Italic"/>
    <w:basedOn w:val="Bodytext20"/>
    <w:rsid w:val="0075491A"/>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paragraph" w:styleId="NoSpacing">
    <w:name w:val="No Spacing"/>
    <w:uiPriority w:val="1"/>
    <w:qFormat/>
    <w:rsid w:val="0075491A"/>
    <w:rPr>
      <w:sz w:val="24"/>
      <w:szCs w:val="22"/>
      <w:lang w:eastAsia="en-US"/>
    </w:rPr>
  </w:style>
  <w:style w:type="character" w:customStyle="1" w:styleId="ListParagraphChar">
    <w:name w:val="List Paragraph Char"/>
    <w:link w:val="ListParagraph"/>
    <w:uiPriority w:val="34"/>
    <w:rsid w:val="00176A50"/>
    <w:rPr>
      <w:sz w:val="24"/>
      <w:szCs w:val="24"/>
      <w:lang w:eastAsia="en-US"/>
    </w:rPr>
  </w:style>
  <w:style w:type="character" w:customStyle="1" w:styleId="Bodytext213ptBoldScale33">
    <w:name w:val="Body text (2) + 13 pt;Bold;Scale 33%"/>
    <w:basedOn w:val="Bodytext20"/>
    <w:rsid w:val="00176A50"/>
    <w:rPr>
      <w:rFonts w:ascii="Times New Roman" w:eastAsia="Times New Roman" w:hAnsi="Times New Roman" w:cs="Times New Roman"/>
      <w:b/>
      <w:bCs/>
      <w:i w:val="0"/>
      <w:iCs w:val="0"/>
      <w:smallCaps w:val="0"/>
      <w:strike w:val="0"/>
      <w:color w:val="000000"/>
      <w:spacing w:val="0"/>
      <w:w w:val="33"/>
      <w:position w:val="0"/>
      <w:sz w:val="26"/>
      <w:szCs w:val="26"/>
      <w:u w:val="none"/>
      <w:lang w:val="lt-LT" w:eastAsia="lt-LT" w:bidi="lt-LT"/>
    </w:rPr>
  </w:style>
  <w:style w:type="character" w:customStyle="1" w:styleId="Bodytext3">
    <w:name w:val="Body text (3)_"/>
    <w:basedOn w:val="DefaultParagraphFont"/>
    <w:link w:val="Bodytext30"/>
    <w:rsid w:val="00176A50"/>
    <w:rPr>
      <w:rFonts w:eastAsia="Times New Roman"/>
      <w:b/>
      <w:bCs/>
      <w:spacing w:val="10"/>
      <w:sz w:val="21"/>
      <w:szCs w:val="21"/>
      <w:shd w:val="clear" w:color="auto" w:fill="FFFFFF"/>
    </w:rPr>
  </w:style>
  <w:style w:type="paragraph" w:customStyle="1" w:styleId="Bodytext30">
    <w:name w:val="Body text (3)"/>
    <w:basedOn w:val="Normal"/>
    <w:link w:val="Bodytext3"/>
    <w:rsid w:val="00176A50"/>
    <w:pPr>
      <w:widowControl w:val="0"/>
      <w:shd w:val="clear" w:color="auto" w:fill="FFFFFF"/>
      <w:spacing w:line="0" w:lineRule="atLeast"/>
      <w:jc w:val="center"/>
    </w:pPr>
    <w:rPr>
      <w:rFonts w:eastAsia="Times New Roman"/>
      <w:b/>
      <w:bCs/>
      <w:spacing w:val="10"/>
      <w:sz w:val="21"/>
      <w:szCs w:val="21"/>
      <w:lang w:eastAsia="lt-LT"/>
    </w:rPr>
  </w:style>
  <w:style w:type="character" w:customStyle="1" w:styleId="Bodytext2Tahoma7pt">
    <w:name w:val="Body text (2) + Tahoma;7 pt"/>
    <w:basedOn w:val="Bodytext20"/>
    <w:rsid w:val="00134E71"/>
    <w:rPr>
      <w:rFonts w:ascii="Tahoma" w:eastAsia="Tahoma" w:hAnsi="Tahoma" w:cs="Tahoma"/>
      <w:b w:val="0"/>
      <w:bCs w:val="0"/>
      <w:i w:val="0"/>
      <w:iCs w:val="0"/>
      <w:smallCaps w:val="0"/>
      <w:strike w:val="0"/>
      <w:color w:val="000000"/>
      <w:spacing w:val="0"/>
      <w:w w:val="100"/>
      <w:position w:val="0"/>
      <w:sz w:val="14"/>
      <w:szCs w:val="14"/>
      <w:u w:val="none"/>
      <w:lang w:val="lt-LT" w:eastAsia="lt-LT" w:bidi="lt-LT"/>
    </w:rPr>
  </w:style>
  <w:style w:type="character" w:customStyle="1" w:styleId="Bodytext2BoldSpacing0pt">
    <w:name w:val="Body text (2) + Bold;Spacing 0 pt"/>
    <w:basedOn w:val="Bodytext20"/>
    <w:rsid w:val="003952D3"/>
    <w:rPr>
      <w:rFonts w:ascii="Times New Roman" w:eastAsia="Times New Roman" w:hAnsi="Times New Roman" w:cs="Times New Roman"/>
      <w:b/>
      <w:bCs/>
      <w:i w:val="0"/>
      <w:iCs w:val="0"/>
      <w:smallCaps w:val="0"/>
      <w:strike w:val="0"/>
      <w:color w:val="000000"/>
      <w:spacing w:val="10"/>
      <w:w w:val="100"/>
      <w:position w:val="0"/>
      <w:sz w:val="21"/>
      <w:szCs w:val="21"/>
      <w:u w:val="none"/>
      <w:lang w:val="lt-LT" w:eastAsia="lt-LT" w:bidi="lt-LT"/>
    </w:rPr>
  </w:style>
  <w:style w:type="character" w:customStyle="1" w:styleId="Bodytext9">
    <w:name w:val="Body text (9)"/>
    <w:basedOn w:val="DefaultParagraphFont"/>
    <w:rsid w:val="00E47B43"/>
    <w:rPr>
      <w:rFonts w:ascii="Times New Roman" w:eastAsia="Times New Roman" w:hAnsi="Times New Roman" w:cs="Times New Roman"/>
      <w:b w:val="0"/>
      <w:bCs w:val="0"/>
      <w:i w:val="0"/>
      <w:iCs w:val="0"/>
      <w:smallCaps w:val="0"/>
      <w:strike w:val="0"/>
      <w:sz w:val="21"/>
      <w:szCs w:val="21"/>
      <w:u w:val="none"/>
    </w:rPr>
  </w:style>
  <w:style w:type="character" w:customStyle="1" w:styleId="UnresolvedMention">
    <w:name w:val="Unresolved Mention"/>
    <w:basedOn w:val="DefaultParagraphFont"/>
    <w:uiPriority w:val="99"/>
    <w:semiHidden/>
    <w:unhideWhenUsed/>
    <w:rsid w:val="004C5BC8"/>
    <w:rPr>
      <w:color w:val="605E5C"/>
      <w:shd w:val="clear" w:color="auto" w:fill="E1DFDD"/>
    </w:rPr>
  </w:style>
  <w:style w:type="character" w:styleId="FollowedHyperlink">
    <w:name w:val="FollowedHyperlink"/>
    <w:basedOn w:val="DefaultParagraphFont"/>
    <w:uiPriority w:val="99"/>
    <w:semiHidden/>
    <w:unhideWhenUsed/>
    <w:rsid w:val="00072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9747">
      <w:bodyDiv w:val="1"/>
      <w:marLeft w:val="0"/>
      <w:marRight w:val="0"/>
      <w:marTop w:val="0"/>
      <w:marBottom w:val="0"/>
      <w:divBdr>
        <w:top w:val="none" w:sz="0" w:space="0" w:color="auto"/>
        <w:left w:val="none" w:sz="0" w:space="0" w:color="auto"/>
        <w:bottom w:val="none" w:sz="0" w:space="0" w:color="auto"/>
        <w:right w:val="none" w:sz="0" w:space="0" w:color="auto"/>
      </w:divBdr>
    </w:div>
    <w:div w:id="997920453">
      <w:bodyDiv w:val="1"/>
      <w:marLeft w:val="0"/>
      <w:marRight w:val="0"/>
      <w:marTop w:val="0"/>
      <w:marBottom w:val="0"/>
      <w:divBdr>
        <w:top w:val="none" w:sz="0" w:space="0" w:color="auto"/>
        <w:left w:val="none" w:sz="0" w:space="0" w:color="auto"/>
        <w:bottom w:val="none" w:sz="0" w:space="0" w:color="auto"/>
        <w:right w:val="none" w:sz="0" w:space="0" w:color="auto"/>
      </w:divBdr>
      <w:divsChild>
        <w:div w:id="1547912352">
          <w:marLeft w:val="0"/>
          <w:marRight w:val="0"/>
          <w:marTop w:val="0"/>
          <w:marBottom w:val="0"/>
          <w:divBdr>
            <w:top w:val="none" w:sz="0" w:space="0" w:color="auto"/>
            <w:left w:val="none" w:sz="0" w:space="0" w:color="auto"/>
            <w:bottom w:val="none" w:sz="0" w:space="0" w:color="auto"/>
            <w:right w:val="none" w:sz="0" w:space="0" w:color="auto"/>
          </w:divBdr>
          <w:divsChild>
            <w:div w:id="8268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4811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w.eviesiejipirkimai.lt/vpm/SVPTS/svpts_sarasas.asp?SBJ_ID=10201272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pp.eviesiejipirkimai.lt/?Query=Pakruojo+%C5%A1iluma&amp;OrderingType=0&am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ksiluma.lt/index.php/viesieji-pirkima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andentiekis.com" TargetMode="External"/><Relationship Id="rId4" Type="http://schemas.openxmlformats.org/officeDocument/2006/relationships/settings" Target="settings.xml"/><Relationship Id="rId9" Type="http://schemas.openxmlformats.org/officeDocument/2006/relationships/hyperlink" Target="http://www.paksiluma.lt/index.php/viesieji-pirkimai" TargetMode="External"/><Relationship Id="rId14" Type="http://schemas.openxmlformats.org/officeDocument/2006/relationships/hyperlink" Target="https://cvpp.eviesiejipirkimai.lt/?Query=Pakruojo+%C5%A1iluma&amp;OrderingType=0&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ED3CD-F85F-4852-9BE6-6602D00D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11989</Words>
  <Characters>6835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Ramune</cp:lastModifiedBy>
  <cp:revision>2</cp:revision>
  <cp:lastPrinted>2019-07-18T11:08:00Z</cp:lastPrinted>
  <dcterms:created xsi:type="dcterms:W3CDTF">2020-02-25T09:36:00Z</dcterms:created>
  <dcterms:modified xsi:type="dcterms:W3CDTF">2020-02-25T09:36:00Z</dcterms:modified>
</cp:coreProperties>
</file>