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5FB3D" w14:textId="1E22561E" w:rsidR="00DB1545" w:rsidRPr="00A10C94" w:rsidRDefault="00DB1545" w:rsidP="00DB1545">
      <w:pPr>
        <w:ind w:left="10206"/>
        <w:rPr>
          <w:szCs w:val="24"/>
        </w:rPr>
      </w:pPr>
      <w:bookmarkStart w:id="0" w:name="_GoBack"/>
      <w:r w:rsidRPr="00A10C94">
        <w:rPr>
          <w:szCs w:val="24"/>
        </w:rPr>
        <w:t>2020-08-</w:t>
      </w:r>
      <w:r w:rsidR="00A10C94" w:rsidRPr="00A10C94">
        <w:rPr>
          <w:szCs w:val="24"/>
        </w:rPr>
        <w:t>03</w:t>
      </w:r>
      <w:r w:rsidRPr="00A10C94">
        <w:rPr>
          <w:szCs w:val="24"/>
        </w:rPr>
        <w:t xml:space="preserve"> rašto Nr. </w:t>
      </w:r>
      <w:r w:rsidRPr="00A10C94">
        <w:rPr>
          <w:bCs/>
          <w:noProof/>
          <w:szCs w:val="24"/>
          <w:lang w:eastAsia="lt-LT"/>
        </w:rPr>
        <w:drawing>
          <wp:inline distT="0" distB="0" distL="0" distR="0" wp14:anchorId="35D89348" wp14:editId="50970034">
            <wp:extent cx="7620" cy="7620"/>
            <wp:effectExtent l="0" t="0" r="0" b="0"/>
            <wp:docPr id="1"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A10C94" w:rsidRPr="00A10C94">
        <w:rPr>
          <w:rStyle w:val="dlxnowrap1"/>
          <w:bCs/>
          <w:szCs w:val="24"/>
        </w:rPr>
        <w:t>L-01-6856</w:t>
      </w:r>
    </w:p>
    <w:bookmarkEnd w:id="0"/>
    <w:p w14:paraId="54A41579" w14:textId="77777777" w:rsidR="00DB1545" w:rsidRPr="00125883" w:rsidRDefault="00DB1545" w:rsidP="00DB1545">
      <w:pPr>
        <w:ind w:left="10206"/>
      </w:pPr>
      <w:r w:rsidRPr="00125883">
        <w:t xml:space="preserve">priedas </w:t>
      </w:r>
    </w:p>
    <w:p w14:paraId="7B5E4952" w14:textId="77777777" w:rsidR="00BE33A2" w:rsidRPr="00083097" w:rsidRDefault="00BE33A2" w:rsidP="00A80E8B">
      <w:pPr>
        <w:jc w:val="both"/>
        <w:rPr>
          <w:b/>
          <w:szCs w:val="24"/>
        </w:rPr>
      </w:pPr>
    </w:p>
    <w:p w14:paraId="6B2FC15A" w14:textId="77777777" w:rsidR="00921CEF" w:rsidRPr="00083097" w:rsidRDefault="00196221" w:rsidP="00A80E8B">
      <w:pPr>
        <w:ind w:firstLine="851"/>
        <w:jc w:val="both"/>
        <w:rPr>
          <w:b/>
          <w:szCs w:val="24"/>
        </w:rPr>
      </w:pPr>
      <w:r w:rsidRPr="00083097">
        <w:rPr>
          <w:b/>
          <w:szCs w:val="24"/>
        </w:rPr>
        <w:t>KORUPCIJOS RIZ</w:t>
      </w:r>
      <w:r w:rsidR="00E05C11" w:rsidRPr="00083097">
        <w:rPr>
          <w:b/>
          <w:szCs w:val="24"/>
        </w:rPr>
        <w:t>I</w:t>
      </w:r>
      <w:r w:rsidRPr="00083097">
        <w:rPr>
          <w:b/>
          <w:szCs w:val="24"/>
        </w:rPr>
        <w:t xml:space="preserve">KOS ANALIZĖS IŠVADOJE PATEIKTŲ </w:t>
      </w:r>
      <w:r w:rsidR="00E05C11" w:rsidRPr="00083097">
        <w:rPr>
          <w:b/>
          <w:szCs w:val="24"/>
        </w:rPr>
        <w:t>PASIŪLYMŲ</w:t>
      </w:r>
      <w:r w:rsidRPr="00083097">
        <w:rPr>
          <w:b/>
          <w:szCs w:val="24"/>
        </w:rPr>
        <w:t xml:space="preserve"> STEBĖSENA</w:t>
      </w:r>
    </w:p>
    <w:p w14:paraId="22198F8F" w14:textId="77777777" w:rsidR="005F305E" w:rsidRPr="00083097" w:rsidRDefault="005F305E" w:rsidP="00A80E8B">
      <w:pPr>
        <w:ind w:firstLine="851"/>
        <w:jc w:val="both"/>
        <w:rPr>
          <w:szCs w:val="24"/>
        </w:rPr>
      </w:pPr>
    </w:p>
    <w:p w14:paraId="305C678A" w14:textId="77777777" w:rsidR="002F6730" w:rsidRPr="00083097" w:rsidRDefault="002F03A6" w:rsidP="002F6730">
      <w:pPr>
        <w:ind w:firstLine="851"/>
        <w:jc w:val="both"/>
        <w:rPr>
          <w:bCs/>
          <w:szCs w:val="24"/>
        </w:rPr>
      </w:pPr>
      <w:bookmarkStart w:id="1" w:name="OLE_LINK1"/>
      <w:bookmarkStart w:id="2" w:name="OLE_LINK2"/>
      <w:r w:rsidRPr="00083097">
        <w:rPr>
          <w:szCs w:val="24"/>
        </w:rPr>
        <w:t>Informacija apie</w:t>
      </w:r>
      <w:r w:rsidR="00E46582" w:rsidRPr="00083097">
        <w:rPr>
          <w:szCs w:val="24"/>
        </w:rPr>
        <w:t xml:space="preserve"> </w:t>
      </w:r>
      <w:r w:rsidR="002F6730" w:rsidRPr="00083097">
        <w:rPr>
          <w:szCs w:val="24"/>
        </w:rPr>
        <w:t xml:space="preserve">Lietuvos respublikos specialiųjų tyrimų tarnybos Išvadoje dėl korupcijos rizikos analizės Energetikos ministerijos ir </w:t>
      </w:r>
      <w:r w:rsidR="002F6730" w:rsidRPr="00083097">
        <w:rPr>
          <w:bCs/>
          <w:szCs w:val="24"/>
          <w:shd w:val="clear" w:color="auto" w:fill="FFFFFF"/>
        </w:rPr>
        <w:t>LITGRID v</w:t>
      </w:r>
      <w:r w:rsidR="002F6730" w:rsidRPr="00083097">
        <w:rPr>
          <w:szCs w:val="24"/>
        </w:rPr>
        <w:t xml:space="preserve">eiklos srityse (toliau – Išvada) nurodytų rekomendacijų įgyvendinimą </w:t>
      </w:r>
      <w:r w:rsidR="002F6730" w:rsidRPr="00083097">
        <w:rPr>
          <w:bCs/>
          <w:szCs w:val="24"/>
        </w:rPr>
        <w:t>parengta pagal:</w:t>
      </w:r>
    </w:p>
    <w:p w14:paraId="753C6317" w14:textId="208432A2" w:rsidR="002F6730" w:rsidRPr="00083097" w:rsidRDefault="002F6730" w:rsidP="002F6730">
      <w:pPr>
        <w:ind w:firstLine="851"/>
        <w:jc w:val="both"/>
        <w:rPr>
          <w:szCs w:val="24"/>
          <w:lang w:eastAsia="lt-LT"/>
        </w:rPr>
      </w:pPr>
      <w:r w:rsidRPr="00083097">
        <w:rPr>
          <w:bCs/>
          <w:szCs w:val="24"/>
        </w:rPr>
        <w:t xml:space="preserve">- Lietuvos Respublikos energetikos ministerijos (toliau – Energetikos ministerija arba Ministerija) </w:t>
      </w:r>
      <w:r w:rsidR="007F59E0" w:rsidRPr="00083097">
        <w:rPr>
          <w:szCs w:val="24"/>
          <w:lang w:eastAsia="lt-LT"/>
        </w:rPr>
        <w:t xml:space="preserve">2018 m </w:t>
      </w:r>
      <w:r w:rsidR="006C03E0" w:rsidRPr="00083097">
        <w:rPr>
          <w:szCs w:val="24"/>
          <w:lang w:eastAsia="lt-LT"/>
        </w:rPr>
        <w:t>vasario</w:t>
      </w:r>
      <w:r w:rsidR="007F59E0" w:rsidRPr="00083097">
        <w:rPr>
          <w:szCs w:val="24"/>
          <w:lang w:eastAsia="lt-LT"/>
        </w:rPr>
        <w:t xml:space="preserve"> 13 d. </w:t>
      </w:r>
      <w:r w:rsidRPr="00083097">
        <w:rPr>
          <w:szCs w:val="24"/>
          <w:lang w:eastAsia="lt-LT"/>
        </w:rPr>
        <w:t>raštą Nr. (5.3-04 E)3-304 (toliau – Ministerijos raštas</w:t>
      </w:r>
      <w:r w:rsidR="001C3EB4" w:rsidRPr="00083097">
        <w:rPr>
          <w:szCs w:val="24"/>
          <w:lang w:eastAsia="lt-LT"/>
        </w:rPr>
        <w:t xml:space="preserve"> (2018</w:t>
      </w:r>
      <w:r w:rsidRPr="00083097">
        <w:rPr>
          <w:szCs w:val="24"/>
          <w:lang w:eastAsia="lt-LT"/>
        </w:rPr>
        <w:t>);</w:t>
      </w:r>
    </w:p>
    <w:p w14:paraId="652E9C7F" w14:textId="77777777" w:rsidR="002F6730" w:rsidRPr="00083097" w:rsidRDefault="002F6730" w:rsidP="002F6730">
      <w:pPr>
        <w:ind w:firstLine="851"/>
        <w:jc w:val="both"/>
        <w:rPr>
          <w:szCs w:val="24"/>
          <w:shd w:val="clear" w:color="auto" w:fill="FFFFFF"/>
        </w:rPr>
      </w:pPr>
      <w:r w:rsidRPr="00083097">
        <w:rPr>
          <w:szCs w:val="24"/>
          <w:lang w:eastAsia="lt-LT"/>
        </w:rPr>
        <w:t xml:space="preserve">- </w:t>
      </w:r>
      <w:r w:rsidRPr="00083097">
        <w:rPr>
          <w:bCs/>
          <w:szCs w:val="24"/>
          <w:shd w:val="clear" w:color="auto" w:fill="FFFFFF"/>
        </w:rPr>
        <w:t xml:space="preserve">UAB „EPSO-G“, įm. k. </w:t>
      </w:r>
      <w:r w:rsidRPr="00083097">
        <w:rPr>
          <w:szCs w:val="24"/>
          <w:shd w:val="clear" w:color="auto" w:fill="FFFFFF"/>
        </w:rPr>
        <w:t>302826889, (toliau – EPSO-G) 2018 m. vasario 13 d. raštą Nr. SD-16-33 (toliau – EPSO-G raštas);</w:t>
      </w:r>
    </w:p>
    <w:p w14:paraId="758BE0F5" w14:textId="0A973E42" w:rsidR="002F6730" w:rsidRPr="00083097" w:rsidRDefault="002F6730" w:rsidP="002F6730">
      <w:pPr>
        <w:ind w:firstLine="851"/>
        <w:jc w:val="both"/>
        <w:rPr>
          <w:szCs w:val="24"/>
        </w:rPr>
      </w:pPr>
      <w:r w:rsidRPr="00083097">
        <w:rPr>
          <w:szCs w:val="24"/>
          <w:shd w:val="clear" w:color="auto" w:fill="FFFFFF"/>
        </w:rPr>
        <w:t xml:space="preserve">- </w:t>
      </w:r>
      <w:r w:rsidR="00EF7E7B" w:rsidRPr="00083097">
        <w:rPr>
          <w:bCs/>
          <w:szCs w:val="24"/>
          <w:shd w:val="clear" w:color="auto" w:fill="FFFFFF"/>
        </w:rPr>
        <w:t xml:space="preserve">LITGRID AB, įm. k. </w:t>
      </w:r>
      <w:r w:rsidR="00EF7E7B" w:rsidRPr="00083097">
        <w:rPr>
          <w:szCs w:val="24"/>
        </w:rPr>
        <w:t xml:space="preserve">302564383, (toliau – LITGRID) </w:t>
      </w:r>
      <w:r w:rsidRPr="00083097">
        <w:rPr>
          <w:szCs w:val="24"/>
        </w:rPr>
        <w:t>2018 m. vas</w:t>
      </w:r>
      <w:r w:rsidR="001C3EB4" w:rsidRPr="00083097">
        <w:rPr>
          <w:szCs w:val="24"/>
        </w:rPr>
        <w:t xml:space="preserve">ario 12 d. raštą Nr. KONF-SD-12 (toliau </w:t>
      </w:r>
      <w:r w:rsidR="00DA3872" w:rsidRPr="00083097">
        <w:rPr>
          <w:szCs w:val="24"/>
        </w:rPr>
        <w:t>–</w:t>
      </w:r>
      <w:r w:rsidR="001C3EB4" w:rsidRPr="00083097">
        <w:rPr>
          <w:szCs w:val="24"/>
        </w:rPr>
        <w:t xml:space="preserve"> </w:t>
      </w:r>
      <w:r w:rsidR="00DA3872" w:rsidRPr="00083097">
        <w:rPr>
          <w:szCs w:val="24"/>
        </w:rPr>
        <w:t>LITGRID raštas (2018)</w:t>
      </w:r>
      <w:r w:rsidR="001C3EB4" w:rsidRPr="00083097">
        <w:rPr>
          <w:szCs w:val="24"/>
        </w:rPr>
        <w:t>;</w:t>
      </w:r>
    </w:p>
    <w:p w14:paraId="68342521" w14:textId="673C0F70" w:rsidR="001C3EB4" w:rsidRPr="00083097" w:rsidRDefault="001C3EB4" w:rsidP="002F6730">
      <w:pPr>
        <w:ind w:firstLine="851"/>
        <w:jc w:val="both"/>
        <w:rPr>
          <w:szCs w:val="24"/>
        </w:rPr>
      </w:pPr>
      <w:r w:rsidRPr="00083097">
        <w:rPr>
          <w:szCs w:val="24"/>
        </w:rPr>
        <w:t xml:space="preserve">- LITGRID </w:t>
      </w:r>
      <w:r w:rsidR="00DA3872" w:rsidRPr="00083097">
        <w:rPr>
          <w:szCs w:val="24"/>
        </w:rPr>
        <w:t>2019 m. kovo 7 d. raštas Nr. 19KONF-SD-32 (toliau – LITGRID (2019);</w:t>
      </w:r>
    </w:p>
    <w:p w14:paraId="76F03B69" w14:textId="06293500" w:rsidR="002F7C7A" w:rsidRPr="00083097" w:rsidRDefault="00DA3872" w:rsidP="002F7C7A">
      <w:pPr>
        <w:ind w:firstLine="851"/>
        <w:jc w:val="both"/>
        <w:rPr>
          <w:szCs w:val="24"/>
          <w:lang w:eastAsia="lt-LT"/>
        </w:rPr>
      </w:pPr>
      <w:r w:rsidRPr="00083097">
        <w:rPr>
          <w:szCs w:val="24"/>
        </w:rPr>
        <w:t>- Energetikos ministerijos 2019 m. gegužės 31 d. raštas Nr. (5.3</w:t>
      </w:r>
      <w:r w:rsidR="000F2D53" w:rsidRPr="00083097">
        <w:rPr>
          <w:szCs w:val="24"/>
        </w:rPr>
        <w:t>-04E)-3-798</w:t>
      </w:r>
      <w:r w:rsidR="009C14C9" w:rsidRPr="00083097">
        <w:rPr>
          <w:szCs w:val="24"/>
        </w:rPr>
        <w:t xml:space="preserve"> (</w:t>
      </w:r>
      <w:r w:rsidR="009C14C9" w:rsidRPr="00083097">
        <w:rPr>
          <w:szCs w:val="24"/>
          <w:lang w:eastAsia="lt-LT"/>
        </w:rPr>
        <w:t>toliau – Ministerijos raštas (2019)</w:t>
      </w:r>
      <w:r w:rsidR="002F7C7A" w:rsidRPr="00083097">
        <w:rPr>
          <w:szCs w:val="24"/>
          <w:lang w:eastAsia="lt-LT"/>
        </w:rPr>
        <w:t>;</w:t>
      </w:r>
    </w:p>
    <w:p w14:paraId="7AFFB544" w14:textId="75E2F765" w:rsidR="00DA3872" w:rsidRPr="00083097" w:rsidRDefault="002F7C7A" w:rsidP="002F7C7A">
      <w:pPr>
        <w:ind w:firstLine="851"/>
        <w:jc w:val="both"/>
        <w:rPr>
          <w:szCs w:val="24"/>
        </w:rPr>
      </w:pPr>
      <w:r w:rsidRPr="00083097">
        <w:rPr>
          <w:szCs w:val="24"/>
        </w:rPr>
        <w:t>- Energetikos ministerijos 2020 m. liepos 30 d. raštas Nr. (5.3-04E)-</w:t>
      </w:r>
      <w:r w:rsidRPr="00083097">
        <w:rPr>
          <w:szCs w:val="24"/>
          <w:lang w:eastAsia="lt-LT"/>
        </w:rPr>
        <w:t xml:space="preserve">3-1175 </w:t>
      </w:r>
      <w:r w:rsidRPr="00083097">
        <w:rPr>
          <w:szCs w:val="24"/>
        </w:rPr>
        <w:t xml:space="preserve"> (</w:t>
      </w:r>
      <w:r w:rsidRPr="00083097">
        <w:rPr>
          <w:szCs w:val="24"/>
          <w:lang w:eastAsia="lt-LT"/>
        </w:rPr>
        <w:t>toliau – Ministerijos raštas (2020)</w:t>
      </w:r>
      <w:r w:rsidR="000F2D53" w:rsidRPr="00083097">
        <w:rPr>
          <w:szCs w:val="24"/>
        </w:rPr>
        <w:t>.</w:t>
      </w:r>
    </w:p>
    <w:bookmarkEnd w:id="1"/>
    <w:bookmarkEnd w:id="2"/>
    <w:p w14:paraId="66B4ED3F" w14:textId="77777777" w:rsidR="00FD2826" w:rsidRPr="00083097" w:rsidRDefault="00FD2826" w:rsidP="00A80E8B">
      <w:pPr>
        <w:ind w:firstLine="851"/>
        <w:jc w:val="both"/>
        <w:rPr>
          <w:szCs w:val="24"/>
        </w:rPr>
      </w:pPr>
    </w:p>
    <w:tbl>
      <w:tblPr>
        <w:tblStyle w:val="Lentelstinklelis"/>
        <w:tblW w:w="0" w:type="auto"/>
        <w:tblLook w:val="04A0" w:firstRow="1" w:lastRow="0" w:firstColumn="1" w:lastColumn="0" w:noHBand="0" w:noVBand="1"/>
      </w:tblPr>
      <w:tblGrid>
        <w:gridCol w:w="5071"/>
        <w:gridCol w:w="6177"/>
        <w:gridCol w:w="3312"/>
      </w:tblGrid>
      <w:tr w:rsidR="00FD2826" w:rsidRPr="00083097" w14:paraId="397584A1" w14:textId="105E238F" w:rsidTr="00696F74">
        <w:trPr>
          <w:tblHeader/>
        </w:trPr>
        <w:tc>
          <w:tcPr>
            <w:tcW w:w="5071" w:type="dxa"/>
            <w:vAlign w:val="center"/>
          </w:tcPr>
          <w:p w14:paraId="0C1269E7" w14:textId="5C0B1128" w:rsidR="00FD2826" w:rsidRPr="00083097" w:rsidRDefault="00FD2826" w:rsidP="00C9153E">
            <w:pPr>
              <w:jc w:val="center"/>
              <w:rPr>
                <w:bCs/>
                <w:szCs w:val="24"/>
                <w:u w:val="single"/>
              </w:rPr>
            </w:pPr>
            <w:r w:rsidRPr="00083097">
              <w:rPr>
                <w:b/>
                <w:szCs w:val="24"/>
              </w:rPr>
              <w:t>Specialiųjų tyrimų tarnybos pateikti pasiūlymai</w:t>
            </w:r>
          </w:p>
        </w:tc>
        <w:tc>
          <w:tcPr>
            <w:tcW w:w="6177" w:type="dxa"/>
            <w:vAlign w:val="center"/>
          </w:tcPr>
          <w:p w14:paraId="45AE0F90" w14:textId="738918C3" w:rsidR="00FD2826" w:rsidRPr="00083097" w:rsidRDefault="007E08EF" w:rsidP="00C9153E">
            <w:pPr>
              <w:jc w:val="center"/>
              <w:rPr>
                <w:szCs w:val="24"/>
                <w:u w:val="single"/>
              </w:rPr>
            </w:pPr>
            <w:r w:rsidRPr="00083097">
              <w:rPr>
                <w:b/>
                <w:szCs w:val="24"/>
              </w:rPr>
              <w:t>Įstaigos/įmonės</w:t>
            </w:r>
            <w:r w:rsidR="00FD2826" w:rsidRPr="00083097">
              <w:rPr>
                <w:b/>
                <w:szCs w:val="24"/>
              </w:rPr>
              <w:t xml:space="preserve"> pateikta informacija</w:t>
            </w:r>
          </w:p>
        </w:tc>
        <w:tc>
          <w:tcPr>
            <w:tcW w:w="3312" w:type="dxa"/>
            <w:vAlign w:val="center"/>
          </w:tcPr>
          <w:p w14:paraId="0686EFF5" w14:textId="5D747158" w:rsidR="00FD2826" w:rsidRPr="00083097" w:rsidRDefault="00FD2826" w:rsidP="00C9153E">
            <w:pPr>
              <w:jc w:val="center"/>
              <w:rPr>
                <w:szCs w:val="24"/>
                <w:u w:val="single"/>
              </w:rPr>
            </w:pPr>
            <w:r w:rsidRPr="00083097">
              <w:rPr>
                <w:b/>
                <w:szCs w:val="24"/>
              </w:rPr>
              <w:t>Specialiųjų tyrimų tarnybos komentaras</w:t>
            </w:r>
          </w:p>
        </w:tc>
      </w:tr>
      <w:tr w:rsidR="00F57A61" w:rsidRPr="00083097" w14:paraId="68A292EF" w14:textId="77777777" w:rsidTr="00696F74">
        <w:tc>
          <w:tcPr>
            <w:tcW w:w="14560" w:type="dxa"/>
            <w:gridSpan w:val="3"/>
          </w:tcPr>
          <w:p w14:paraId="4A8CB452" w14:textId="7C28C95B" w:rsidR="00F57A61" w:rsidRPr="00083097" w:rsidRDefault="00F57A61" w:rsidP="00C9153E">
            <w:pPr>
              <w:jc w:val="center"/>
              <w:rPr>
                <w:b/>
                <w:szCs w:val="24"/>
                <w:lang w:eastAsia="lt-LT"/>
              </w:rPr>
            </w:pPr>
            <w:r w:rsidRPr="00083097">
              <w:rPr>
                <w:b/>
                <w:szCs w:val="24"/>
                <w:lang w:eastAsia="lt-LT"/>
              </w:rPr>
              <w:t>Pasiūlymai dėl Energetikos ministerijos vykdomo</w:t>
            </w:r>
          </w:p>
          <w:p w14:paraId="4CAECAB0" w14:textId="12EE9C89" w:rsidR="00F57A61" w:rsidRPr="00083097" w:rsidRDefault="00F57A61" w:rsidP="00C9153E">
            <w:pPr>
              <w:jc w:val="center"/>
              <w:rPr>
                <w:szCs w:val="24"/>
                <w:u w:val="single"/>
              </w:rPr>
            </w:pPr>
            <w:r w:rsidRPr="00083097">
              <w:rPr>
                <w:b/>
                <w:szCs w:val="24"/>
                <w:lang w:eastAsia="lt-LT"/>
              </w:rPr>
              <w:t>valstybės valdomo įmonių valdymo</w:t>
            </w:r>
          </w:p>
        </w:tc>
      </w:tr>
      <w:tr w:rsidR="00FD2826" w:rsidRPr="00083097" w14:paraId="5214AA66" w14:textId="01B036AA" w:rsidTr="00696F74">
        <w:tc>
          <w:tcPr>
            <w:tcW w:w="5071" w:type="dxa"/>
          </w:tcPr>
          <w:p w14:paraId="6C6DF9CA" w14:textId="77777777" w:rsidR="00FD2826" w:rsidRPr="00083097" w:rsidRDefault="00FD2826" w:rsidP="00C9153E">
            <w:pPr>
              <w:jc w:val="both"/>
              <w:rPr>
                <w:szCs w:val="24"/>
              </w:rPr>
            </w:pPr>
            <w:r w:rsidRPr="00083097">
              <w:rPr>
                <w:szCs w:val="24"/>
              </w:rPr>
              <w:t>4.1.1.Užtikrinti, kad būtų minimizuojama esamų valstybės valdomų įmonių kolegialių organų narių įtaka naujų narių atrankai, t. y. sumažinti esamų narių dalyvavimą atrankos procedūrose (pvz., atrankos komisijų veikloje).</w:t>
            </w:r>
          </w:p>
        </w:tc>
        <w:tc>
          <w:tcPr>
            <w:tcW w:w="6177" w:type="dxa"/>
          </w:tcPr>
          <w:p w14:paraId="29F30E82" w14:textId="16B38C9F" w:rsidR="00FD2826" w:rsidRPr="00083097" w:rsidRDefault="00935BC0" w:rsidP="00C9153E">
            <w:pPr>
              <w:jc w:val="both"/>
              <w:rPr>
                <w:i/>
                <w:szCs w:val="24"/>
              </w:rPr>
            </w:pPr>
            <w:r w:rsidRPr="00083097">
              <w:rPr>
                <w:i/>
                <w:szCs w:val="24"/>
              </w:rPr>
              <w:t>Ministerijos raštas</w:t>
            </w:r>
            <w:r w:rsidR="0082647F" w:rsidRPr="00083097">
              <w:rPr>
                <w:i/>
                <w:szCs w:val="24"/>
              </w:rPr>
              <w:t xml:space="preserve"> (2018)</w:t>
            </w:r>
            <w:r w:rsidRPr="00083097">
              <w:rPr>
                <w:i/>
                <w:szCs w:val="24"/>
              </w:rPr>
              <w:t>:</w:t>
            </w:r>
          </w:p>
          <w:p w14:paraId="34667392" w14:textId="77777777" w:rsidR="00935BC0" w:rsidRPr="00083097" w:rsidRDefault="00935BC0" w:rsidP="00C9153E">
            <w:pPr>
              <w:jc w:val="both"/>
              <w:rPr>
                <w:b/>
                <w:bCs/>
                <w:szCs w:val="24"/>
              </w:rPr>
            </w:pPr>
            <w:r w:rsidRPr="00083097">
              <w:rPr>
                <w:b/>
                <w:bCs/>
                <w:szCs w:val="24"/>
              </w:rPr>
              <w:t>Atsižvelgta.</w:t>
            </w:r>
          </w:p>
          <w:p w14:paraId="596C7849" w14:textId="77777777" w:rsidR="00935BC0" w:rsidRPr="00083097" w:rsidRDefault="00935BC0" w:rsidP="00C9153E">
            <w:pPr>
              <w:jc w:val="both"/>
              <w:rPr>
                <w:bCs/>
                <w:szCs w:val="24"/>
              </w:rPr>
            </w:pPr>
            <w:r w:rsidRPr="00083097">
              <w:rPr>
                <w:bCs/>
                <w:szCs w:val="24"/>
              </w:rPr>
              <w:t xml:space="preserve">Šis pasiūlymas jau įgyvendinamas atrenkant naujus valstybės valdomų įmonių (toliau – VVĮ) kolegialių organų narius, atrankos dokumentuose nustatant atitinkamą apribojimą atrankoje dalyvauti einantiems pareigas nariams. Taip pat bus inicijuojama diskusija su Ūkio ministerija ir (arba) Stebėsenos ir prognozių agentūra dėl </w:t>
            </w:r>
            <w:r w:rsidRPr="00083097">
              <w:rPr>
                <w:color w:val="000000"/>
                <w:szCs w:val="24"/>
                <w:shd w:val="clear" w:color="auto" w:fill="FFFFFF"/>
              </w:rPr>
              <w:t xml:space="preserve">apribojimo esamiems VVĮ kolegialių organų nariams dalyvauti naujų narių atrankos komisijose įtvirtinimo. </w:t>
            </w:r>
          </w:p>
          <w:p w14:paraId="0AFDFA49" w14:textId="77777777" w:rsidR="00935BC0" w:rsidRPr="00083097" w:rsidRDefault="00935BC0" w:rsidP="00C9153E">
            <w:pPr>
              <w:jc w:val="both"/>
              <w:rPr>
                <w:bCs/>
                <w:szCs w:val="24"/>
              </w:rPr>
            </w:pPr>
          </w:p>
          <w:p w14:paraId="70A464CE" w14:textId="77777777" w:rsidR="00935BC0" w:rsidRPr="00083097" w:rsidRDefault="00935BC0" w:rsidP="00C9153E">
            <w:pPr>
              <w:jc w:val="both"/>
              <w:rPr>
                <w:i/>
                <w:szCs w:val="24"/>
              </w:rPr>
            </w:pPr>
            <w:r w:rsidRPr="00083097">
              <w:rPr>
                <w:i/>
                <w:szCs w:val="24"/>
              </w:rPr>
              <w:t>EPSO-G raštas:</w:t>
            </w:r>
          </w:p>
          <w:p w14:paraId="43C19B86" w14:textId="77777777" w:rsidR="00C9153E" w:rsidRPr="00083097" w:rsidRDefault="00935BC0" w:rsidP="00C9153E">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iš dalies. </w:t>
            </w:r>
          </w:p>
          <w:p w14:paraId="0DBAC329" w14:textId="77777777" w:rsidR="00935BC0" w:rsidRPr="00083097" w:rsidRDefault="00935BC0" w:rsidP="00C9153E">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 xml:space="preserve">EPSO-G yra suformuotas atlygio ir skyrimo komitetas, sudarytas iš 3 narių, iš kurių yra 2 nepriklausomi nariai (1 iš nepriklausomų narių nėra nei valdybos narys, nei stebėtojų tarybos narys). Šis komitetas vykdo atrankas bei teikia rekomendacijas kolegialiems organams (stebėtoju tarybai, </w:t>
            </w:r>
            <w:r w:rsidRPr="00083097">
              <w:rPr>
                <w:rStyle w:val="Bodytext29pt"/>
                <w:rFonts w:ascii="Times New Roman" w:hAnsi="Times New Roman" w:cs="Times New Roman"/>
                <w:sz w:val="24"/>
                <w:szCs w:val="24"/>
              </w:rPr>
              <w:lastRenderedPageBreak/>
              <w:t>valdybai), kurie renka jiems atskaitingus organus, kaip tai numato LR akcinių bendrovių įstatymas.</w:t>
            </w:r>
          </w:p>
          <w:p w14:paraId="7A0A9DF6" w14:textId="77777777" w:rsidR="007E70FB" w:rsidRPr="00083097" w:rsidRDefault="007E70FB" w:rsidP="00C9153E">
            <w:pPr>
              <w:jc w:val="both"/>
              <w:rPr>
                <w:rStyle w:val="Bodytext29pt"/>
                <w:rFonts w:ascii="Times New Roman" w:hAnsi="Times New Roman" w:cs="Times New Roman"/>
                <w:sz w:val="24"/>
                <w:szCs w:val="24"/>
              </w:rPr>
            </w:pPr>
          </w:p>
          <w:p w14:paraId="2E5AA011" w14:textId="62E95D77" w:rsidR="007E70FB" w:rsidRPr="00083097" w:rsidRDefault="007E70FB" w:rsidP="007E70FB">
            <w:pPr>
              <w:jc w:val="both"/>
              <w:rPr>
                <w:i/>
                <w:szCs w:val="24"/>
              </w:rPr>
            </w:pPr>
            <w:r w:rsidRPr="00083097">
              <w:rPr>
                <w:i/>
                <w:szCs w:val="24"/>
              </w:rPr>
              <w:t>Ministerijos raštas (2019):</w:t>
            </w:r>
          </w:p>
          <w:p w14:paraId="5D5C9EF2" w14:textId="77777777" w:rsidR="007E70FB" w:rsidRPr="00083097" w:rsidRDefault="007E70FB" w:rsidP="007E70FB">
            <w:pPr>
              <w:jc w:val="both"/>
              <w:rPr>
                <w:bCs/>
                <w:szCs w:val="24"/>
              </w:rPr>
            </w:pPr>
            <w:r w:rsidRPr="00083097">
              <w:rPr>
                <w:szCs w:val="24"/>
              </w:rPr>
              <w:t xml:space="preserve">Energetikos ministerija, organizuodama VVĮ kolegialių organų narių atrankas ir atsižvelgdama į STT rekomendacijas, </w:t>
            </w:r>
            <w:r w:rsidRPr="00083097">
              <w:rPr>
                <w:i/>
                <w:szCs w:val="24"/>
              </w:rPr>
              <w:t>de facto</w:t>
            </w:r>
            <w:r w:rsidRPr="00083097">
              <w:rPr>
                <w:szCs w:val="24"/>
              </w:rPr>
              <w:t xml:space="preserve"> taiko tokį modelį, kad atrankos komisijos veikloje nedalyvautų tos VVĮ, į kurią vykdoma atranka, kolegialių organų nariai – valstybės tarnautojai. </w:t>
            </w:r>
            <w:r w:rsidRPr="00083097">
              <w:rPr>
                <w:bCs/>
                <w:szCs w:val="24"/>
              </w:rPr>
              <w:t>Atrenkant naujus VVĮ kolegialių organų narius, konkrečiuose atrankos komisijos sudėtį nustatančiuose dokumentuose į atrankos komisiją nėra traukiami tie valstybės tarnautojai, kurie jau eina kolegialaus organo nario pareigas toje įmonėje, į kurią vykdoma kolegialių organų narių atranka.</w:t>
            </w:r>
          </w:p>
          <w:p w14:paraId="7BDEB8BD" w14:textId="5B02E2DD" w:rsidR="007E70FB" w:rsidRPr="00083097" w:rsidRDefault="007E70FB" w:rsidP="007E70FB">
            <w:pPr>
              <w:jc w:val="both"/>
              <w:rPr>
                <w:szCs w:val="24"/>
              </w:rPr>
            </w:pPr>
            <w:r w:rsidRPr="00083097">
              <w:rPr>
                <w:szCs w:val="24"/>
              </w:rPr>
              <w:t xml:space="preserve">Siekiant didesnio skaidrumo ir </w:t>
            </w:r>
            <w:r w:rsidRPr="00083097">
              <w:rPr>
                <w:bCs/>
                <w:szCs w:val="24"/>
              </w:rPr>
              <w:t xml:space="preserve">vienodos </w:t>
            </w:r>
            <w:r w:rsidRPr="00083097">
              <w:rPr>
                <w:bCs/>
                <w:szCs w:val="24"/>
                <w:shd w:val="clear" w:color="auto" w:fill="FFFFFF"/>
              </w:rPr>
              <w:t>kolegialių organų atrankos procedūrų praktikos, Energetikos ministerija 2019 m. gegužės 28 d. raštu</w:t>
            </w:r>
            <w:r w:rsidRPr="00083097">
              <w:rPr>
                <w:rStyle w:val="Puslapioinaosnuoroda"/>
                <w:bCs/>
                <w:szCs w:val="24"/>
                <w:shd w:val="clear" w:color="auto" w:fill="FFFFFF"/>
              </w:rPr>
              <w:footnoteReference w:id="1"/>
            </w:r>
            <w:r w:rsidRPr="00083097">
              <w:rPr>
                <w:bCs/>
                <w:szCs w:val="24"/>
                <w:shd w:val="clear" w:color="auto" w:fill="FFFFFF"/>
              </w:rPr>
              <w:t xml:space="preserve"> (pridedama) kreipėsi į viešąją įstaigą Stebėsenos ir prognozių agentūrą (toliau – SIPA) ir Ekonomikos ir inovacijų ministeriją, su pasiūlymu inicijuoti diskusiją ir svarstyti </w:t>
            </w:r>
            <w:r w:rsidRPr="00083097">
              <w:rPr>
                <w:szCs w:val="24"/>
              </w:rPr>
              <w:t xml:space="preserve">galimybę Atrankos apraše detaliau reglamentuoti reikalavimus ir (ar) draudimus atrankos komisijos veikloje dalyvaujantiems asmenims. Apie diskusijos rezultatus informuosime papildomai. </w:t>
            </w:r>
          </w:p>
        </w:tc>
        <w:tc>
          <w:tcPr>
            <w:tcW w:w="3312" w:type="dxa"/>
          </w:tcPr>
          <w:p w14:paraId="3EE676AD" w14:textId="77777777" w:rsidR="007E70FB" w:rsidRPr="00083097" w:rsidRDefault="007E70FB" w:rsidP="007E70FB">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602DD51F" w14:textId="2A63ABE2" w:rsidR="00FD2826" w:rsidRPr="00083097" w:rsidRDefault="007E70FB" w:rsidP="007E70FB">
            <w:pPr>
              <w:jc w:val="both"/>
              <w:rPr>
                <w:szCs w:val="24"/>
              </w:rPr>
            </w:pPr>
            <w:r w:rsidRPr="00083097">
              <w:rPr>
                <w:rFonts w:eastAsia="Times New Roman"/>
                <w:szCs w:val="24"/>
                <w:lang w:eastAsia="lt-LT"/>
              </w:rPr>
              <w:t>Pastabų ir pasiūlymų nėra.</w:t>
            </w:r>
          </w:p>
        </w:tc>
      </w:tr>
      <w:tr w:rsidR="00935BC0" w:rsidRPr="00083097" w14:paraId="2E5F5223" w14:textId="5955FD66" w:rsidTr="00B54667">
        <w:trPr>
          <w:trHeight w:val="2721"/>
        </w:trPr>
        <w:tc>
          <w:tcPr>
            <w:tcW w:w="5071" w:type="dxa"/>
          </w:tcPr>
          <w:p w14:paraId="541472B8" w14:textId="77777777" w:rsidR="00935BC0" w:rsidRPr="00083097" w:rsidRDefault="00935BC0" w:rsidP="00C9153E">
            <w:pPr>
              <w:jc w:val="both"/>
              <w:rPr>
                <w:rFonts w:eastAsia="MinionPro-Regular"/>
                <w:szCs w:val="24"/>
              </w:rPr>
            </w:pPr>
            <w:r w:rsidRPr="00083097">
              <w:rPr>
                <w:szCs w:val="24"/>
              </w:rPr>
              <w:lastRenderedPageBreak/>
              <w:t xml:space="preserve">4.1.2. Suformuoti aiškią ir nedviprasmišką visų jos valdomų įmonių </w:t>
            </w:r>
            <w:r w:rsidRPr="00083097">
              <w:rPr>
                <w:rFonts w:eastAsia="MinionPro-Regular"/>
                <w:szCs w:val="24"/>
              </w:rPr>
              <w:t>kolegialių organų narių ir vadovų civilinės atsakomybės draudimo šių įmonių lėšomis politiką, kuri be kitų aktualių klausimų užtikrintų:</w:t>
            </w:r>
          </w:p>
          <w:p w14:paraId="2F81CDC5" w14:textId="77777777" w:rsidR="00935BC0" w:rsidRPr="00083097" w:rsidRDefault="00935BC0" w:rsidP="00C9153E">
            <w:pPr>
              <w:jc w:val="both"/>
              <w:rPr>
                <w:rFonts w:eastAsia="MinionPro-Regular"/>
                <w:szCs w:val="24"/>
              </w:rPr>
            </w:pPr>
            <w:r w:rsidRPr="00083097">
              <w:rPr>
                <w:rFonts w:eastAsia="MinionPro-Regular"/>
                <w:szCs w:val="24"/>
              </w:rPr>
              <w:t>- kad prioritetas būtų teikiamas įmonių ir valstybės nuostolių (žalos) atlyginimui;</w:t>
            </w:r>
          </w:p>
          <w:p w14:paraId="21BFB8A3" w14:textId="77777777" w:rsidR="00935BC0" w:rsidRPr="00083097" w:rsidRDefault="00935BC0" w:rsidP="00C9153E">
            <w:pPr>
              <w:jc w:val="both"/>
              <w:rPr>
                <w:szCs w:val="24"/>
              </w:rPr>
            </w:pPr>
            <w:r w:rsidRPr="00083097">
              <w:rPr>
                <w:rFonts w:eastAsia="MinionPro-Regular"/>
                <w:szCs w:val="24"/>
              </w:rPr>
              <w:t>- kad draudžiama būtų tik ministerijai priimtina rizika</w:t>
            </w:r>
            <w:r w:rsidRPr="00083097">
              <w:rPr>
                <w:szCs w:val="24"/>
              </w:rPr>
              <w:t>;</w:t>
            </w:r>
          </w:p>
          <w:p w14:paraId="531B1649" w14:textId="77777777" w:rsidR="00935BC0" w:rsidRPr="00083097" w:rsidRDefault="00935BC0" w:rsidP="00C9153E">
            <w:pPr>
              <w:jc w:val="both"/>
              <w:rPr>
                <w:szCs w:val="24"/>
              </w:rPr>
            </w:pPr>
            <w:r w:rsidRPr="00083097">
              <w:rPr>
                <w:szCs w:val="24"/>
              </w:rPr>
              <w:t>- aiškiai apibrėžtą nedraudiminių įvykių sąrašą;</w:t>
            </w:r>
          </w:p>
          <w:p w14:paraId="7DD9FA2B" w14:textId="5132DCE3" w:rsidR="00935BC0" w:rsidRPr="00083097" w:rsidRDefault="00935BC0" w:rsidP="00C9153E">
            <w:pPr>
              <w:jc w:val="both"/>
              <w:rPr>
                <w:rFonts w:eastAsia="MinionPro-Regular"/>
                <w:szCs w:val="24"/>
              </w:rPr>
            </w:pPr>
            <w:r w:rsidRPr="00083097">
              <w:rPr>
                <w:szCs w:val="24"/>
              </w:rPr>
              <w:t xml:space="preserve">- ministerijos poziciją dėl nuostolių (žalos) atlyginimo esant tyčiai ir dideliam neatsargumui (siūlytina nustatyti galimybę nuostolius (žalą) atlyginti ir tais atvejais, kai jie padaryti tyčia ir dėl didelio neatsargumo, nustatant prievolę </w:t>
            </w:r>
            <w:r w:rsidRPr="00083097">
              <w:rPr>
                <w:bCs/>
                <w:color w:val="000000"/>
                <w:szCs w:val="24"/>
              </w:rPr>
              <w:t xml:space="preserve">atsakingiems </w:t>
            </w:r>
            <w:r w:rsidRPr="00083097">
              <w:rPr>
                <w:szCs w:val="24"/>
              </w:rPr>
              <w:t xml:space="preserve">asmenims taikyti </w:t>
            </w:r>
            <w:proofErr w:type="spellStart"/>
            <w:r w:rsidRPr="00083097">
              <w:rPr>
                <w:bCs/>
                <w:color w:val="000000"/>
                <w:szCs w:val="24"/>
              </w:rPr>
              <w:t>subrogaciją</w:t>
            </w:r>
            <w:proofErr w:type="spellEnd"/>
            <w:r w:rsidRPr="00083097">
              <w:rPr>
                <w:bCs/>
                <w:color w:val="000000"/>
                <w:szCs w:val="24"/>
              </w:rPr>
              <w:t>).</w:t>
            </w:r>
          </w:p>
        </w:tc>
        <w:tc>
          <w:tcPr>
            <w:tcW w:w="6177" w:type="dxa"/>
          </w:tcPr>
          <w:p w14:paraId="7CFFC459" w14:textId="48A6EDF1" w:rsidR="00935BC0" w:rsidRPr="00083097" w:rsidRDefault="009D4086" w:rsidP="00C9153E">
            <w:pPr>
              <w:jc w:val="both"/>
              <w:rPr>
                <w:i/>
                <w:szCs w:val="24"/>
              </w:rPr>
            </w:pPr>
            <w:r w:rsidRPr="00083097">
              <w:rPr>
                <w:i/>
                <w:szCs w:val="24"/>
              </w:rPr>
              <w:t>Ministerijos raštas</w:t>
            </w:r>
            <w:r w:rsidR="006C204C" w:rsidRPr="00083097">
              <w:rPr>
                <w:i/>
                <w:szCs w:val="24"/>
              </w:rPr>
              <w:t xml:space="preserve"> (2018)</w:t>
            </w:r>
            <w:r w:rsidRPr="00083097">
              <w:rPr>
                <w:i/>
                <w:szCs w:val="24"/>
              </w:rPr>
              <w:t>:</w:t>
            </w:r>
          </w:p>
          <w:p w14:paraId="0F2F9036" w14:textId="77777777" w:rsidR="009D4086" w:rsidRPr="00083097" w:rsidRDefault="009D4086" w:rsidP="00C9153E">
            <w:pPr>
              <w:jc w:val="both"/>
              <w:rPr>
                <w:b/>
                <w:bCs/>
                <w:szCs w:val="24"/>
              </w:rPr>
            </w:pPr>
            <w:r w:rsidRPr="00083097">
              <w:rPr>
                <w:b/>
                <w:bCs/>
                <w:szCs w:val="24"/>
              </w:rPr>
              <w:t xml:space="preserve">Atsižvelgta. </w:t>
            </w:r>
          </w:p>
          <w:p w14:paraId="12FF183B" w14:textId="77777777" w:rsidR="009D4086" w:rsidRPr="00083097" w:rsidRDefault="009D4086" w:rsidP="00C9153E">
            <w:pPr>
              <w:jc w:val="both"/>
              <w:rPr>
                <w:bCs/>
                <w:szCs w:val="24"/>
              </w:rPr>
            </w:pPr>
            <w:r w:rsidRPr="00083097">
              <w:rPr>
                <w:bCs/>
                <w:szCs w:val="24"/>
              </w:rPr>
              <w:t xml:space="preserve">Šis pasiūlymas bus apsvarstytas ir bus inicijuojama diskusija su Ūkio ministerija dėl VVĮ kolegialių organų narių ir vadovų civilinės atsakomybės draudimo politikos ar politikos gairių nustatymo. </w:t>
            </w:r>
          </w:p>
          <w:p w14:paraId="00AA28D1" w14:textId="77777777" w:rsidR="009D4086" w:rsidRPr="00083097" w:rsidRDefault="009D4086" w:rsidP="00C9153E">
            <w:pPr>
              <w:jc w:val="both"/>
              <w:rPr>
                <w:bCs/>
                <w:szCs w:val="24"/>
              </w:rPr>
            </w:pPr>
          </w:p>
          <w:p w14:paraId="7CCBFEB0" w14:textId="77777777" w:rsidR="009D4086" w:rsidRPr="00083097" w:rsidRDefault="009D4086" w:rsidP="00C9153E">
            <w:pPr>
              <w:jc w:val="both"/>
              <w:rPr>
                <w:bCs/>
                <w:i/>
                <w:szCs w:val="24"/>
              </w:rPr>
            </w:pPr>
            <w:r w:rsidRPr="00083097">
              <w:rPr>
                <w:bCs/>
                <w:i/>
                <w:szCs w:val="24"/>
              </w:rPr>
              <w:t>EPSO-G raštas:</w:t>
            </w:r>
          </w:p>
          <w:p w14:paraId="2058AEF1" w14:textId="77777777" w:rsidR="00C9153E" w:rsidRPr="00083097" w:rsidRDefault="009D4086" w:rsidP="00C9153E">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5A7C0ACD" w14:textId="77777777" w:rsidR="009D4086" w:rsidRPr="00083097" w:rsidRDefault="009D4086" w:rsidP="00C9153E">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Planuojama parengti EPSO-G vidaus dokumento projektą, kuriame būtų realizuoti STT pateikti pasiūlymai.</w:t>
            </w:r>
          </w:p>
          <w:p w14:paraId="63B74C36" w14:textId="77777777" w:rsidR="006C204C" w:rsidRPr="00083097" w:rsidRDefault="006C204C" w:rsidP="00C9153E">
            <w:pPr>
              <w:jc w:val="both"/>
              <w:rPr>
                <w:rStyle w:val="Bodytext29pt"/>
                <w:rFonts w:ascii="Times New Roman" w:hAnsi="Times New Roman" w:cs="Times New Roman"/>
                <w:sz w:val="24"/>
                <w:szCs w:val="24"/>
              </w:rPr>
            </w:pPr>
          </w:p>
          <w:p w14:paraId="1FF62B66" w14:textId="77777777" w:rsidR="006C204C" w:rsidRPr="00083097" w:rsidRDefault="006C204C" w:rsidP="006C204C">
            <w:pPr>
              <w:jc w:val="both"/>
              <w:rPr>
                <w:rStyle w:val="Bodytext29pt"/>
                <w:rFonts w:ascii="Times New Roman" w:hAnsi="Times New Roman" w:cs="Times New Roman"/>
                <w:i/>
                <w:sz w:val="24"/>
                <w:szCs w:val="24"/>
              </w:rPr>
            </w:pPr>
            <w:r w:rsidRPr="00083097">
              <w:rPr>
                <w:rStyle w:val="Bodytext29pt"/>
                <w:rFonts w:ascii="Times New Roman" w:hAnsi="Times New Roman" w:cs="Times New Roman"/>
                <w:i/>
                <w:sz w:val="24"/>
                <w:szCs w:val="24"/>
              </w:rPr>
              <w:t>Ministerijos raštas (2019):</w:t>
            </w:r>
          </w:p>
          <w:p w14:paraId="78AC64FD" w14:textId="77777777" w:rsidR="006C204C" w:rsidRPr="00083097" w:rsidRDefault="006C204C" w:rsidP="006C204C">
            <w:pPr>
              <w:jc w:val="both"/>
              <w:rPr>
                <w:szCs w:val="24"/>
              </w:rPr>
            </w:pPr>
            <w:r w:rsidRPr="00083097">
              <w:rPr>
                <w:bCs/>
                <w:szCs w:val="24"/>
              </w:rPr>
              <w:t xml:space="preserve">Energetikos ministerijos nuomone, šiuo metu energetikos ministro valdymo srities VVĮ taikomos draudimo sąlygos atitinka įprastą tarptautinę praktiką. Atsižvelgiant į minėtą STT rekomendaciją ir siekiant visoms VVĮ taikomos vienodos kolegialių organų narių ir vadovų civilinės atsakomybės draudimo praktikos, Energetikos ministerija 2019 m. gegužės 28 d. raštu kreipėsi </w:t>
            </w:r>
            <w:r w:rsidRPr="00083097">
              <w:rPr>
                <w:bCs/>
                <w:szCs w:val="24"/>
                <w:shd w:val="clear" w:color="auto" w:fill="FFFFFF"/>
              </w:rPr>
              <w:t xml:space="preserve">į SIPA ir Ekonomikos ir inovacijų ministeriją, su pasiūlymu </w:t>
            </w:r>
            <w:r w:rsidRPr="00083097">
              <w:rPr>
                <w:bCs/>
                <w:szCs w:val="24"/>
              </w:rPr>
              <w:t xml:space="preserve">svarstyti galimybę SIPA parengti visų VVĮ kolegialių organų narių ir vadovų civilinės atsakomybės draudimo šių įmonių lėšomis politikos gaires.  </w:t>
            </w:r>
            <w:r w:rsidRPr="00083097">
              <w:rPr>
                <w:szCs w:val="24"/>
              </w:rPr>
              <w:t xml:space="preserve">Apie diskusijos rezultatus informuosime papildomai. </w:t>
            </w:r>
          </w:p>
          <w:p w14:paraId="73BA76DF" w14:textId="77777777" w:rsidR="00B54667" w:rsidRPr="00083097" w:rsidRDefault="00B54667" w:rsidP="006C204C">
            <w:pPr>
              <w:jc w:val="both"/>
              <w:rPr>
                <w:szCs w:val="24"/>
              </w:rPr>
            </w:pPr>
          </w:p>
          <w:p w14:paraId="1770CD9C" w14:textId="63C19C0D" w:rsidR="00B54667" w:rsidRPr="00083097" w:rsidRDefault="00B54667" w:rsidP="00B54667">
            <w:pPr>
              <w:jc w:val="both"/>
              <w:rPr>
                <w:rStyle w:val="Bodytext29pt"/>
                <w:rFonts w:ascii="Times New Roman" w:hAnsi="Times New Roman" w:cs="Times New Roman"/>
                <w:i/>
                <w:sz w:val="24"/>
                <w:szCs w:val="24"/>
              </w:rPr>
            </w:pPr>
            <w:r w:rsidRPr="00083097">
              <w:rPr>
                <w:rStyle w:val="Bodytext29pt"/>
                <w:rFonts w:ascii="Times New Roman" w:hAnsi="Times New Roman" w:cs="Times New Roman"/>
                <w:i/>
                <w:sz w:val="24"/>
                <w:szCs w:val="24"/>
              </w:rPr>
              <w:t>Ministerijos raštas (20</w:t>
            </w:r>
            <w:r w:rsidR="00E54141" w:rsidRPr="00083097">
              <w:rPr>
                <w:rStyle w:val="Bodytext29pt"/>
                <w:rFonts w:ascii="Times New Roman" w:hAnsi="Times New Roman" w:cs="Times New Roman"/>
                <w:i/>
                <w:sz w:val="24"/>
                <w:szCs w:val="24"/>
              </w:rPr>
              <w:t>20</w:t>
            </w:r>
            <w:r w:rsidRPr="00083097">
              <w:rPr>
                <w:rStyle w:val="Bodytext29pt"/>
                <w:rFonts w:ascii="Times New Roman" w:hAnsi="Times New Roman" w:cs="Times New Roman"/>
                <w:i/>
                <w:sz w:val="24"/>
                <w:szCs w:val="24"/>
              </w:rPr>
              <w:t>):</w:t>
            </w:r>
          </w:p>
          <w:p w14:paraId="14AE3F9E" w14:textId="6B8180F4" w:rsidR="00B54667" w:rsidRPr="00083097" w:rsidRDefault="00B54667" w:rsidP="00B54667">
            <w:pPr>
              <w:spacing w:line="300" w:lineRule="exact"/>
              <w:jc w:val="both"/>
              <w:rPr>
                <w:szCs w:val="24"/>
              </w:rPr>
            </w:pPr>
            <w:r w:rsidRPr="00083097">
              <w:rPr>
                <w:bCs/>
                <w:szCs w:val="24"/>
              </w:rPr>
              <w:t xml:space="preserve">Energetikos ministerijos nuomone, šiuo metu energetikos ministro valdymo srities VVĮ taikomos draudimo sąlygos atitinka įprastą tarptautinę praktiką. Atsižvelgiant į minėtą STT rekomendaciją ir siekiant visoms VVĮ taikomos vienodos kolegialių organų narių ir vadovų civilinės atsakomybės draudimo praktikos, Energetikos ministerija tęsia dar 2019 metais pradėtas diskusijas su Ekonomikos ir inovacijų ministerija ir viešąja įstaiga Stebėsenos ir prognozių agentūra </w:t>
            </w:r>
            <w:r w:rsidRPr="00083097">
              <w:rPr>
                <w:bCs/>
                <w:szCs w:val="24"/>
              </w:rPr>
              <w:lastRenderedPageBreak/>
              <w:t xml:space="preserve">(toliau – SIPA) dėl galimybės SIPA parengti VVĮ kolegialių organų narių ir vadovų civilinės atsakomybės draudimo šių įmonių lėšomis politikos gaires, kurios būtų taikomos visoms VVĮ valstybės mastu.  Apie rezultatus informuosime papildomai. </w:t>
            </w:r>
          </w:p>
        </w:tc>
        <w:tc>
          <w:tcPr>
            <w:tcW w:w="3312" w:type="dxa"/>
          </w:tcPr>
          <w:p w14:paraId="7988DD2E" w14:textId="7D47579B" w:rsidR="00D205E0" w:rsidRPr="00083097" w:rsidRDefault="00D205E0" w:rsidP="00D205E0">
            <w:pPr>
              <w:jc w:val="both"/>
              <w:rPr>
                <w:b/>
                <w:color w:val="0070C0"/>
                <w:szCs w:val="24"/>
              </w:rPr>
            </w:pPr>
            <w:r w:rsidRPr="00083097">
              <w:rPr>
                <w:b/>
                <w:color w:val="0070C0"/>
                <w:szCs w:val="24"/>
              </w:rPr>
              <w:lastRenderedPageBreak/>
              <w:t xml:space="preserve">Pasiūlymas </w:t>
            </w:r>
            <w:r w:rsidR="00B54667" w:rsidRPr="00083097">
              <w:rPr>
                <w:b/>
                <w:color w:val="0070C0"/>
                <w:szCs w:val="24"/>
              </w:rPr>
              <w:t xml:space="preserve">laikomas </w:t>
            </w:r>
            <w:r w:rsidRPr="00083097">
              <w:rPr>
                <w:b/>
                <w:color w:val="0070C0"/>
                <w:szCs w:val="24"/>
              </w:rPr>
              <w:t>įgyvendinam</w:t>
            </w:r>
            <w:r w:rsidR="00B54667" w:rsidRPr="00083097">
              <w:rPr>
                <w:b/>
                <w:color w:val="0070C0"/>
                <w:szCs w:val="24"/>
              </w:rPr>
              <w:t>u</w:t>
            </w:r>
            <w:r w:rsidRPr="00083097">
              <w:rPr>
                <w:b/>
                <w:color w:val="0070C0"/>
                <w:szCs w:val="24"/>
              </w:rPr>
              <w:t>.</w:t>
            </w:r>
          </w:p>
          <w:p w14:paraId="52E71B8E" w14:textId="5D8C964A" w:rsidR="00935BC0" w:rsidRPr="00083097" w:rsidRDefault="00935BC0" w:rsidP="00D205E0">
            <w:pPr>
              <w:jc w:val="both"/>
              <w:rPr>
                <w:szCs w:val="24"/>
              </w:rPr>
            </w:pPr>
          </w:p>
        </w:tc>
      </w:tr>
      <w:tr w:rsidR="00FD2826" w:rsidRPr="00083097" w14:paraId="7A538E12" w14:textId="0A080ADB" w:rsidTr="00696F74">
        <w:tc>
          <w:tcPr>
            <w:tcW w:w="5071" w:type="dxa"/>
          </w:tcPr>
          <w:p w14:paraId="0982CF33" w14:textId="4E2F8239" w:rsidR="00FD2826" w:rsidRPr="00083097" w:rsidRDefault="00FD2826" w:rsidP="00C9153E">
            <w:pPr>
              <w:jc w:val="both"/>
              <w:rPr>
                <w:szCs w:val="24"/>
                <w:lang w:eastAsia="lt-LT"/>
              </w:rPr>
            </w:pPr>
            <w:r w:rsidRPr="00083097">
              <w:rPr>
                <w:szCs w:val="24"/>
              </w:rPr>
              <w:t xml:space="preserve">4.1.3. </w:t>
            </w:r>
            <w:r w:rsidRPr="00083097">
              <w:rPr>
                <w:szCs w:val="24"/>
                <w:lang w:eastAsia="lt-LT"/>
              </w:rPr>
              <w:t xml:space="preserve">Teisės akte nustatyti valstybės tarnautojų, skiriamų į kolegialius organus, vidaus atrankos tvarką, kuri užtikrintų laisvo kandidatavimo ir konkurencijos principus, motyvavimo sistemą, ir būtų pašalintos galimybės atrankoje dalyvauti </w:t>
            </w:r>
            <w:r w:rsidRPr="00083097">
              <w:rPr>
                <w:rStyle w:val="Grietas"/>
                <w:szCs w:val="24"/>
              </w:rPr>
              <w:t xml:space="preserve">politinio (asmeninio) pasitikėjimo valstybės tarnautojams, arba </w:t>
            </w:r>
            <w:r w:rsidRPr="00083097">
              <w:rPr>
                <w:szCs w:val="24"/>
                <w:lang w:eastAsia="lt-LT"/>
              </w:rPr>
              <w:t>kolegialaus organo nario pareigų vykdymą susieti su konkrečiomis ministerijos pareigybėmis, t. y. konkrečiuose pareigybių aprašymuose nustatyti, kad tas pareigas einantis asmuo taip pat vykdo atitinkamo juridinio asmens kolegialaus organo nario funkcijas.</w:t>
            </w:r>
          </w:p>
        </w:tc>
        <w:tc>
          <w:tcPr>
            <w:tcW w:w="6177" w:type="dxa"/>
          </w:tcPr>
          <w:p w14:paraId="63B6EEFB" w14:textId="5DA95ACF" w:rsidR="00FD2826" w:rsidRPr="00083097" w:rsidRDefault="0091602C" w:rsidP="00C9153E">
            <w:pPr>
              <w:jc w:val="both"/>
              <w:rPr>
                <w:i/>
                <w:szCs w:val="24"/>
              </w:rPr>
            </w:pPr>
            <w:r w:rsidRPr="00083097">
              <w:rPr>
                <w:i/>
                <w:szCs w:val="24"/>
              </w:rPr>
              <w:t>Ministerijos raštas</w:t>
            </w:r>
            <w:r w:rsidR="006C204C" w:rsidRPr="00083097">
              <w:rPr>
                <w:i/>
                <w:szCs w:val="24"/>
              </w:rPr>
              <w:t xml:space="preserve"> (2018)</w:t>
            </w:r>
            <w:r w:rsidRPr="00083097">
              <w:rPr>
                <w:i/>
                <w:szCs w:val="24"/>
              </w:rPr>
              <w:t>:</w:t>
            </w:r>
          </w:p>
          <w:p w14:paraId="6962F74D" w14:textId="77777777" w:rsidR="0091602C" w:rsidRPr="00083097" w:rsidRDefault="0091602C" w:rsidP="00C9153E">
            <w:pPr>
              <w:jc w:val="both"/>
              <w:rPr>
                <w:b/>
                <w:bCs/>
                <w:szCs w:val="24"/>
              </w:rPr>
            </w:pPr>
            <w:r w:rsidRPr="00083097">
              <w:rPr>
                <w:b/>
                <w:bCs/>
                <w:szCs w:val="24"/>
              </w:rPr>
              <w:t xml:space="preserve">Atsižvelgta. </w:t>
            </w:r>
          </w:p>
          <w:p w14:paraId="14B62602" w14:textId="77777777" w:rsidR="0091602C" w:rsidRPr="00083097" w:rsidRDefault="0091602C" w:rsidP="00C9153E">
            <w:pPr>
              <w:jc w:val="both"/>
              <w:rPr>
                <w:bCs/>
                <w:szCs w:val="24"/>
              </w:rPr>
            </w:pPr>
            <w:r w:rsidRPr="00083097">
              <w:rPr>
                <w:bCs/>
                <w:szCs w:val="24"/>
              </w:rPr>
              <w:t xml:space="preserve">Šis pasiūlymas bus įgyvendinamas parengiant ir energetikos ministro įsakymu patvirtinant </w:t>
            </w:r>
            <w:r w:rsidRPr="00083097">
              <w:rPr>
                <w:szCs w:val="24"/>
                <w:lang w:eastAsia="lt-LT"/>
              </w:rPr>
              <w:t xml:space="preserve">valstybės tarnautojų, skiriamų į VVĮ kolegialius organus, atrankos tvarkos aprašą. Taip pat svarstoma galimybė kolegialaus VVĮ organo nario pareigų vykdymą susieti su konkrečiomis ministerijos pareigybėmis – priėmus sprendimą šiuo klausimu, STT bus informuota atskirai. </w:t>
            </w:r>
          </w:p>
          <w:p w14:paraId="69F4E377" w14:textId="77777777" w:rsidR="006C204C" w:rsidRPr="00083097" w:rsidRDefault="006C204C" w:rsidP="00C9153E">
            <w:pPr>
              <w:jc w:val="both"/>
              <w:rPr>
                <w:bCs/>
                <w:szCs w:val="24"/>
              </w:rPr>
            </w:pPr>
          </w:p>
          <w:p w14:paraId="4C50B893" w14:textId="77777777" w:rsidR="006C204C" w:rsidRPr="00083097" w:rsidRDefault="006C204C" w:rsidP="006C204C">
            <w:pPr>
              <w:jc w:val="both"/>
              <w:rPr>
                <w:i/>
                <w:szCs w:val="24"/>
              </w:rPr>
            </w:pPr>
            <w:r w:rsidRPr="00083097">
              <w:rPr>
                <w:i/>
                <w:szCs w:val="24"/>
              </w:rPr>
              <w:t>Ministerijos raštas (2019):</w:t>
            </w:r>
          </w:p>
          <w:p w14:paraId="76CA423C" w14:textId="77777777" w:rsidR="006C204C" w:rsidRPr="00083097" w:rsidRDefault="006C204C" w:rsidP="006C204C">
            <w:pPr>
              <w:jc w:val="both"/>
              <w:rPr>
                <w:szCs w:val="24"/>
                <w:lang w:eastAsia="lt-LT"/>
              </w:rPr>
            </w:pPr>
            <w:r w:rsidRPr="00083097">
              <w:rPr>
                <w:szCs w:val="24"/>
                <w:lang w:eastAsia="lt-LT"/>
              </w:rPr>
              <w:t xml:space="preserve">Energetikos ministerija pažymi, kad Atrankos aprašas nedetalizuoja, kaip atrenkami valstybės tarnautojai, skiriami į kolegialius organus, atstovaujantys Lietuvos valstybei. Energetikos ministerija, siekdama  užtikrinti laisvą kandidatavimą ir konkurenciją, vykdydama valstybės tarnautojų, skiriamų į kolegialius organus, vidaus atranką, </w:t>
            </w:r>
            <w:r w:rsidRPr="00083097">
              <w:rPr>
                <w:i/>
                <w:szCs w:val="24"/>
                <w:lang w:eastAsia="lt-LT"/>
              </w:rPr>
              <w:t>de facto</w:t>
            </w:r>
            <w:r w:rsidRPr="00083097">
              <w:rPr>
                <w:szCs w:val="24"/>
                <w:lang w:eastAsia="lt-LT"/>
              </w:rPr>
              <w:t xml:space="preserve"> taiko vidines atrankos procedūras: nustato reikalavimus kandidatams, paskelbia apie vykdomą atranką Energetikos ministerijos svetainėje, visi Energetikos ministerijos tarnautojai elektroniniu paštu informuojami apie vykdomą vidinę atranką. Tačiau Energetikos ministerijai kyla klausimų, kaip turėtų vykti vidinės atrankos procedūros, jeigu bus </w:t>
            </w:r>
            <w:r w:rsidRPr="00083097">
              <w:rPr>
                <w:szCs w:val="24"/>
                <w:lang w:eastAsia="lt-LT"/>
              </w:rPr>
              <w:lastRenderedPageBreak/>
              <w:t>pritarta Atrankos aprašo pakeitimui</w:t>
            </w:r>
            <w:r w:rsidRPr="00083097">
              <w:rPr>
                <w:rStyle w:val="Puslapioinaosnuoroda"/>
                <w:szCs w:val="24"/>
                <w:lang w:eastAsia="lt-LT"/>
              </w:rPr>
              <w:footnoteReference w:id="2"/>
            </w:r>
            <w:r w:rsidRPr="00083097">
              <w:rPr>
                <w:szCs w:val="24"/>
                <w:lang w:eastAsia="lt-LT"/>
              </w:rPr>
              <w:t xml:space="preserve">, aiškiai nustatančiam, kad Lietuvos valstybei atstovauti gali ne tik tos institucijos, į kurios valdymo srities VVĮ skelbiama vidinė atranka, valstybės tarnautojai ir darbuotojai, bet ir asmenys iš kitų institucijų, įstaigų ir organizacijų. </w:t>
            </w:r>
          </w:p>
          <w:p w14:paraId="21B0FEF8" w14:textId="0C5F9D14" w:rsidR="006C204C" w:rsidRPr="00083097" w:rsidRDefault="006C204C" w:rsidP="006C204C">
            <w:pPr>
              <w:jc w:val="both"/>
              <w:rPr>
                <w:szCs w:val="24"/>
              </w:rPr>
            </w:pPr>
            <w:r w:rsidRPr="00083097">
              <w:rPr>
                <w:szCs w:val="24"/>
              </w:rPr>
              <w:t>Atsižvelgiant į minėtą STT rekomendaciją ir</w:t>
            </w:r>
            <w:r w:rsidRPr="00083097">
              <w:rPr>
                <w:bCs/>
                <w:szCs w:val="24"/>
              </w:rPr>
              <w:t xml:space="preserve"> siekiant visoms VVĮ taikomos vienodos </w:t>
            </w:r>
            <w:r w:rsidRPr="00083097">
              <w:rPr>
                <w:bCs/>
                <w:szCs w:val="24"/>
                <w:shd w:val="clear" w:color="auto" w:fill="FFFFFF"/>
              </w:rPr>
              <w:t xml:space="preserve">kolegialių organų narių, atstovaujančių valstybei, atrankos procedūros tvarkos, </w:t>
            </w:r>
            <w:r w:rsidRPr="00083097">
              <w:rPr>
                <w:bCs/>
                <w:szCs w:val="24"/>
              </w:rPr>
              <w:t xml:space="preserve">Energetikos ministerija 2019 m. gegužės 28 d. raštu kreipėsi </w:t>
            </w:r>
            <w:r w:rsidRPr="00083097">
              <w:rPr>
                <w:bCs/>
                <w:szCs w:val="24"/>
                <w:shd w:val="clear" w:color="auto" w:fill="FFFFFF"/>
              </w:rPr>
              <w:t xml:space="preserve">į SIPA ir Ekonomikos ir inovacijų ministeriją, su pasiūlymu </w:t>
            </w:r>
            <w:r w:rsidRPr="00083097">
              <w:rPr>
                <w:szCs w:val="24"/>
                <w:lang w:eastAsia="lt-LT"/>
              </w:rPr>
              <w:t xml:space="preserve">svarstyti galimybę tikslinti Atrankos aprašą </w:t>
            </w:r>
            <w:r w:rsidRPr="00083097">
              <w:rPr>
                <w:i/>
                <w:szCs w:val="24"/>
                <w:lang w:eastAsia="lt-LT"/>
              </w:rPr>
              <w:t>arba</w:t>
            </w:r>
            <w:r w:rsidRPr="00083097">
              <w:rPr>
                <w:szCs w:val="24"/>
                <w:lang w:eastAsia="lt-LT"/>
              </w:rPr>
              <w:t xml:space="preserve"> SIPA parengti gaires dėl valstybei atstovaujančių atstovų, skiriamų į kolegialius organus, vidaus atrankos tvarkos. </w:t>
            </w:r>
            <w:r w:rsidRPr="00083097">
              <w:rPr>
                <w:szCs w:val="24"/>
              </w:rPr>
              <w:t xml:space="preserve">Apie diskusijos rezultatus informuosime papildomai. </w:t>
            </w:r>
          </w:p>
        </w:tc>
        <w:tc>
          <w:tcPr>
            <w:tcW w:w="3312" w:type="dxa"/>
          </w:tcPr>
          <w:p w14:paraId="01ED114B" w14:textId="77777777" w:rsidR="006140A3" w:rsidRPr="00083097" w:rsidRDefault="006140A3" w:rsidP="006140A3">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7195350B" w14:textId="7EBD28F5" w:rsidR="00FD2826" w:rsidRPr="00083097" w:rsidRDefault="006140A3" w:rsidP="006140A3">
            <w:pPr>
              <w:jc w:val="both"/>
              <w:rPr>
                <w:szCs w:val="24"/>
              </w:rPr>
            </w:pPr>
            <w:r w:rsidRPr="00083097">
              <w:rPr>
                <w:rFonts w:eastAsia="Times New Roman"/>
                <w:szCs w:val="24"/>
                <w:lang w:eastAsia="lt-LT"/>
              </w:rPr>
              <w:t>Pastabų ir pasiūlymų nėra.</w:t>
            </w:r>
          </w:p>
        </w:tc>
      </w:tr>
      <w:tr w:rsidR="00C54BE1" w:rsidRPr="00083097" w14:paraId="73126340" w14:textId="0420DDC3" w:rsidTr="00696F74">
        <w:tc>
          <w:tcPr>
            <w:tcW w:w="5071" w:type="dxa"/>
          </w:tcPr>
          <w:p w14:paraId="727E51BB" w14:textId="6956BEBD" w:rsidR="00C54BE1" w:rsidRPr="00083097" w:rsidRDefault="00C54BE1" w:rsidP="00C54BE1">
            <w:pPr>
              <w:jc w:val="both"/>
              <w:rPr>
                <w:szCs w:val="24"/>
              </w:rPr>
            </w:pPr>
            <w:r w:rsidRPr="00083097">
              <w:rPr>
                <w:szCs w:val="24"/>
                <w:lang w:eastAsia="lt-LT"/>
              </w:rPr>
              <w:t xml:space="preserve">4.1.4. </w:t>
            </w:r>
            <w:r w:rsidRPr="00083097">
              <w:rPr>
                <w:szCs w:val="24"/>
              </w:rPr>
              <w:t>Imtis priemonių, kad visų Energetikos ministerijos valdomų įmonių kolegialūs organai veiktų visos sudėties ir būtų išrinkti nuolatiniai pirmininkai.</w:t>
            </w:r>
            <w:r w:rsidRPr="00083097" w:rsidDel="00A55EE1">
              <w:rPr>
                <w:szCs w:val="24"/>
              </w:rPr>
              <w:t xml:space="preserve"> </w:t>
            </w:r>
          </w:p>
        </w:tc>
        <w:tc>
          <w:tcPr>
            <w:tcW w:w="6177" w:type="dxa"/>
          </w:tcPr>
          <w:p w14:paraId="7B2646F5" w14:textId="09D5C886" w:rsidR="00C54BE1" w:rsidRPr="00083097" w:rsidRDefault="00C54BE1" w:rsidP="00C54BE1">
            <w:pPr>
              <w:jc w:val="both"/>
              <w:rPr>
                <w:bCs/>
                <w:i/>
                <w:szCs w:val="24"/>
              </w:rPr>
            </w:pPr>
            <w:r w:rsidRPr="00083097">
              <w:rPr>
                <w:bCs/>
                <w:i/>
                <w:szCs w:val="24"/>
              </w:rPr>
              <w:t>Ministerijos raštas (2018):</w:t>
            </w:r>
          </w:p>
          <w:p w14:paraId="1AE0AEBB" w14:textId="77777777" w:rsidR="00C54BE1" w:rsidRPr="00083097" w:rsidRDefault="00C54BE1" w:rsidP="00C54BE1">
            <w:pPr>
              <w:jc w:val="both"/>
              <w:rPr>
                <w:b/>
                <w:bCs/>
                <w:szCs w:val="24"/>
              </w:rPr>
            </w:pPr>
            <w:r w:rsidRPr="00083097">
              <w:rPr>
                <w:b/>
                <w:bCs/>
                <w:szCs w:val="24"/>
              </w:rPr>
              <w:t xml:space="preserve">Atsižvelgta. </w:t>
            </w:r>
          </w:p>
          <w:p w14:paraId="389BE944" w14:textId="77777777" w:rsidR="00C54BE1" w:rsidRPr="00083097" w:rsidRDefault="00C54BE1" w:rsidP="00C54BE1">
            <w:pPr>
              <w:jc w:val="both"/>
              <w:rPr>
                <w:bCs/>
                <w:szCs w:val="24"/>
              </w:rPr>
            </w:pPr>
            <w:r w:rsidRPr="00083097">
              <w:rPr>
                <w:bCs/>
                <w:szCs w:val="24"/>
              </w:rPr>
              <w:t xml:space="preserve">Į šį pasiūlymą bus atsižvelgiama organizuojant VVĮ kolegialių organų narių atrankas, taip pat pasiūlymas bus pristatytas Energetikos ministerijos vadovybei ir </w:t>
            </w:r>
          </w:p>
          <w:p w14:paraId="5050AB6C" w14:textId="77777777" w:rsidR="00C54BE1" w:rsidRPr="00083097" w:rsidRDefault="00C54BE1" w:rsidP="00C54BE1">
            <w:pPr>
              <w:jc w:val="both"/>
              <w:rPr>
                <w:bCs/>
                <w:szCs w:val="24"/>
              </w:rPr>
            </w:pPr>
            <w:r w:rsidRPr="00083097">
              <w:rPr>
                <w:szCs w:val="24"/>
                <w:lang w:eastAsia="lt-LT"/>
              </w:rPr>
              <w:t>priėmus sprendimą šiuo klausimu, STT bus informuota atskirai.</w:t>
            </w:r>
          </w:p>
          <w:p w14:paraId="63CE7A84" w14:textId="77777777" w:rsidR="00C54BE1" w:rsidRPr="00083097" w:rsidRDefault="00C54BE1" w:rsidP="00C54BE1">
            <w:pPr>
              <w:jc w:val="both"/>
              <w:rPr>
                <w:bCs/>
                <w:szCs w:val="24"/>
              </w:rPr>
            </w:pPr>
          </w:p>
          <w:p w14:paraId="033F10CB" w14:textId="77777777" w:rsidR="00C54BE1" w:rsidRPr="00083097" w:rsidRDefault="00C54BE1" w:rsidP="00C54BE1">
            <w:pPr>
              <w:jc w:val="both"/>
              <w:rPr>
                <w:i/>
                <w:szCs w:val="24"/>
              </w:rPr>
            </w:pPr>
            <w:r w:rsidRPr="00083097">
              <w:rPr>
                <w:i/>
                <w:szCs w:val="24"/>
              </w:rPr>
              <w:t>EPSO-G raštas:</w:t>
            </w:r>
          </w:p>
          <w:p w14:paraId="6A7EEDDE"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44D3D1B2"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teikia pasiūlymus dėl korporatyvinio valdymo reformos įgyvendinimo, atranka vykdoma teisės aktų nustatyta tvarka.</w:t>
            </w:r>
          </w:p>
          <w:p w14:paraId="0D207FCB" w14:textId="77777777" w:rsidR="00C54BE1" w:rsidRPr="00083097" w:rsidRDefault="00C54BE1" w:rsidP="00C54BE1">
            <w:pPr>
              <w:jc w:val="both"/>
              <w:rPr>
                <w:rStyle w:val="Bodytext29pt"/>
                <w:rFonts w:ascii="Times New Roman" w:hAnsi="Times New Roman" w:cs="Times New Roman"/>
                <w:sz w:val="24"/>
                <w:szCs w:val="24"/>
              </w:rPr>
            </w:pPr>
          </w:p>
          <w:p w14:paraId="73DB1C98" w14:textId="77777777" w:rsidR="00C54BE1" w:rsidRPr="00083097" w:rsidRDefault="00C54BE1" w:rsidP="00C54BE1">
            <w:pPr>
              <w:jc w:val="both"/>
              <w:rPr>
                <w:bCs/>
                <w:i/>
                <w:szCs w:val="24"/>
              </w:rPr>
            </w:pPr>
            <w:r w:rsidRPr="00083097">
              <w:rPr>
                <w:bCs/>
                <w:i/>
                <w:szCs w:val="24"/>
              </w:rPr>
              <w:t>Ministerijos raštas (2019):</w:t>
            </w:r>
          </w:p>
          <w:p w14:paraId="3F3F345E" w14:textId="77777777" w:rsidR="00C54BE1" w:rsidRPr="00083097" w:rsidRDefault="00C54BE1" w:rsidP="00C54BE1">
            <w:pPr>
              <w:jc w:val="both"/>
              <w:rPr>
                <w:szCs w:val="24"/>
              </w:rPr>
            </w:pPr>
            <w:r w:rsidRPr="00083097">
              <w:rPr>
                <w:szCs w:val="24"/>
              </w:rPr>
              <w:t xml:space="preserve">Šiuo metu atliekami parengiamieji nepriklausomo valdybos nario atrankos darbai ir artimiausiu metu bus paskelbta atranka </w:t>
            </w:r>
            <w:r w:rsidRPr="00083097">
              <w:rPr>
                <w:szCs w:val="24"/>
              </w:rPr>
              <w:lastRenderedPageBreak/>
              <w:t>į EPSO-G nepriklausomo finansų, investicijų, rizikų valdymo ir audito srities EPSO-G valdybos nario vietą.</w:t>
            </w:r>
          </w:p>
          <w:p w14:paraId="289D34FA" w14:textId="77777777" w:rsidR="00C54BE1" w:rsidRPr="00083097" w:rsidRDefault="00C54BE1" w:rsidP="00C54BE1">
            <w:pPr>
              <w:jc w:val="both"/>
              <w:rPr>
                <w:szCs w:val="24"/>
              </w:rPr>
            </w:pPr>
            <w:r w:rsidRPr="00083097">
              <w:rPr>
                <w:szCs w:val="24"/>
              </w:rPr>
              <w:t xml:space="preserve">AB „Klaipėdos nafta“ kolegialūs organai dirba pilna apimtimi, pirmininkas išrinktas. </w:t>
            </w:r>
          </w:p>
          <w:p w14:paraId="19B008DC" w14:textId="77777777" w:rsidR="00C54BE1" w:rsidRPr="00083097" w:rsidRDefault="00C54BE1" w:rsidP="00C54BE1">
            <w:pPr>
              <w:jc w:val="both"/>
              <w:rPr>
                <w:szCs w:val="24"/>
              </w:rPr>
            </w:pPr>
            <w:r w:rsidRPr="00083097">
              <w:rPr>
                <w:szCs w:val="24"/>
              </w:rPr>
              <w:t>VĮ Ignalinos atominės elektrinės kolegialūs organą (valdybą) sudaro 4 nariai. Pagal Valstybės įmonės Ignalinos atominės elektrinės įstatų 28 punktą įmonės valdybą turi sudaryti penki nariai. 2019 m. rugsėjo mėn. Energetikos ministerija planuoja inicijuoti naujos valdybos atranką</w:t>
            </w:r>
          </w:p>
          <w:p w14:paraId="6CA22236" w14:textId="77777777" w:rsidR="00C54BE1" w:rsidRPr="00083097" w:rsidRDefault="00C54BE1" w:rsidP="00C54BE1">
            <w:pPr>
              <w:jc w:val="both"/>
              <w:rPr>
                <w:szCs w:val="24"/>
              </w:rPr>
            </w:pPr>
            <w:r w:rsidRPr="00083097">
              <w:rPr>
                <w:szCs w:val="24"/>
              </w:rPr>
              <w:t xml:space="preserve">Be to, manytume, kad sekti šios rekomendacijos įgyvendinimo stebėseną nėra tikslinga, atsižvelgiant į tai, kad ne visais atvejais kolegialūs organai pilna sudėtimi neveikia ne dėl kolegialų organą skiriančio subjekto veiksmų/neveikimo, o dėl objektyvių priežasčių, pvz. tokių kaip atsistatydinimas, atrinkto nario atsisakymas užimti pareigas ir pan. </w:t>
            </w:r>
          </w:p>
          <w:p w14:paraId="230751AD" w14:textId="77777777" w:rsidR="00C54BE1" w:rsidRPr="00083097" w:rsidRDefault="00C54BE1" w:rsidP="00C54BE1">
            <w:pPr>
              <w:jc w:val="both"/>
              <w:rPr>
                <w:szCs w:val="24"/>
              </w:rPr>
            </w:pPr>
          </w:p>
          <w:p w14:paraId="49C334EE" w14:textId="72FC591E" w:rsidR="00C54BE1" w:rsidRPr="00083097" w:rsidRDefault="00C54BE1" w:rsidP="00C54BE1">
            <w:pPr>
              <w:jc w:val="both"/>
              <w:rPr>
                <w:szCs w:val="24"/>
              </w:rPr>
            </w:pPr>
            <w:r w:rsidRPr="00083097">
              <w:rPr>
                <w:bCs/>
                <w:i/>
                <w:szCs w:val="24"/>
              </w:rPr>
              <w:t>Ministerijos raštas (2020):</w:t>
            </w:r>
          </w:p>
          <w:p w14:paraId="6AD52E97" w14:textId="77777777" w:rsidR="00C54BE1" w:rsidRPr="00083097" w:rsidRDefault="00C54BE1" w:rsidP="00C54BE1">
            <w:pPr>
              <w:spacing w:line="300" w:lineRule="exact"/>
              <w:jc w:val="both"/>
              <w:rPr>
                <w:szCs w:val="24"/>
                <w:shd w:val="clear" w:color="auto" w:fill="FFFFFF"/>
              </w:rPr>
            </w:pPr>
            <w:r w:rsidRPr="00083097">
              <w:rPr>
                <w:szCs w:val="24"/>
              </w:rPr>
              <w:t>Šiuo metu EPSO-G valdyba yra pilnos sudėties, ją sudaro 5 valdybos nariai</w:t>
            </w:r>
            <w:r w:rsidRPr="00083097">
              <w:rPr>
                <w:rStyle w:val="Puslapioinaosnuoroda"/>
                <w:szCs w:val="24"/>
              </w:rPr>
              <w:footnoteReference w:id="3"/>
            </w:r>
            <w:r w:rsidRPr="00083097">
              <w:rPr>
                <w:szCs w:val="24"/>
              </w:rPr>
              <w:t xml:space="preserve">. </w:t>
            </w:r>
          </w:p>
          <w:p w14:paraId="0F694168" w14:textId="77777777" w:rsidR="00C54BE1" w:rsidRPr="00083097" w:rsidRDefault="00C54BE1" w:rsidP="00C54BE1">
            <w:pPr>
              <w:pStyle w:val="Komentarotekstas"/>
              <w:spacing w:line="300" w:lineRule="exact"/>
              <w:jc w:val="both"/>
              <w:rPr>
                <w:sz w:val="24"/>
                <w:szCs w:val="24"/>
              </w:rPr>
            </w:pPr>
            <w:r w:rsidRPr="00083097">
              <w:rPr>
                <w:sz w:val="24"/>
                <w:szCs w:val="24"/>
              </w:rPr>
              <w:t xml:space="preserve">AB „Klaipėdos nafta“ kolegialūs organai dirba pilna apimtimi, pirmininkas išrinktas. </w:t>
            </w:r>
          </w:p>
          <w:p w14:paraId="53FEF1A5" w14:textId="77777777" w:rsidR="00C54BE1" w:rsidRPr="00083097" w:rsidRDefault="00C54BE1" w:rsidP="00C54BE1">
            <w:pPr>
              <w:spacing w:line="300" w:lineRule="exact"/>
              <w:jc w:val="both"/>
              <w:rPr>
                <w:szCs w:val="24"/>
              </w:rPr>
            </w:pPr>
            <w:r w:rsidRPr="00083097">
              <w:rPr>
                <w:szCs w:val="24"/>
              </w:rPr>
              <w:t>VĮ Ignalinos atominės elektrinės kolegialūs organas (valdyba) šiuo metu yra pilnos sudėties ir ją sudaro 5 nariai</w:t>
            </w:r>
            <w:r w:rsidRPr="00083097">
              <w:rPr>
                <w:rStyle w:val="Puslapioinaosnuoroda"/>
                <w:szCs w:val="24"/>
              </w:rPr>
              <w:footnoteReference w:id="4"/>
            </w:r>
            <w:r w:rsidRPr="00083097">
              <w:rPr>
                <w:szCs w:val="24"/>
              </w:rPr>
              <w:t xml:space="preserve">. </w:t>
            </w:r>
          </w:p>
          <w:p w14:paraId="0603F8C6" w14:textId="55F3C9D6" w:rsidR="00C54BE1" w:rsidRPr="00083097" w:rsidRDefault="00C54BE1" w:rsidP="00C54BE1">
            <w:pPr>
              <w:spacing w:line="300" w:lineRule="exact"/>
              <w:jc w:val="both"/>
              <w:rPr>
                <w:szCs w:val="24"/>
                <w:lang w:eastAsia="lt-LT"/>
              </w:rPr>
            </w:pPr>
            <w:r w:rsidRPr="00083097">
              <w:rPr>
                <w:szCs w:val="24"/>
              </w:rPr>
              <w:t xml:space="preserve">Atsižvelgiant į tai, kas išdėstyta, </w:t>
            </w:r>
            <w:r w:rsidRPr="00083097">
              <w:rPr>
                <w:rStyle w:val="PuslapioinaostekstasDiagrama"/>
                <w:rFonts w:ascii="Times New Roman" w:hAnsi="Times New Roman"/>
                <w:szCs w:val="24"/>
              </w:rPr>
              <w:t>prašome Išvadoje pateiktą rekomendaciją laikyti įgyvendinta</w:t>
            </w:r>
          </w:p>
        </w:tc>
        <w:tc>
          <w:tcPr>
            <w:tcW w:w="3312" w:type="dxa"/>
          </w:tcPr>
          <w:p w14:paraId="51916549"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7BE83191" w14:textId="51E787CC" w:rsidR="00C54BE1" w:rsidRPr="00083097" w:rsidRDefault="00C54BE1" w:rsidP="00C54BE1">
            <w:pPr>
              <w:jc w:val="both"/>
              <w:rPr>
                <w:szCs w:val="24"/>
                <w:lang w:eastAsia="lt-LT"/>
              </w:rPr>
            </w:pPr>
            <w:r w:rsidRPr="00083097">
              <w:rPr>
                <w:rFonts w:eastAsia="Times New Roman"/>
                <w:szCs w:val="24"/>
                <w:lang w:eastAsia="lt-LT"/>
              </w:rPr>
              <w:t>Pastabų ir pasiūlymų nėra.</w:t>
            </w:r>
          </w:p>
        </w:tc>
      </w:tr>
      <w:tr w:rsidR="00C54BE1" w:rsidRPr="00083097" w14:paraId="1221F97C" w14:textId="15C27C91" w:rsidTr="00696F74">
        <w:tc>
          <w:tcPr>
            <w:tcW w:w="5071" w:type="dxa"/>
          </w:tcPr>
          <w:p w14:paraId="237672E1" w14:textId="51484908" w:rsidR="00C54BE1" w:rsidRPr="00083097" w:rsidRDefault="00C54BE1" w:rsidP="00C54BE1">
            <w:pPr>
              <w:jc w:val="both"/>
              <w:rPr>
                <w:szCs w:val="24"/>
              </w:rPr>
            </w:pPr>
            <w:r w:rsidRPr="00083097">
              <w:rPr>
                <w:szCs w:val="24"/>
              </w:rPr>
              <w:t xml:space="preserve">4.1.5. Imtis priemonių, kad visų Energetikos ministerijos valdomų įmonių </w:t>
            </w:r>
            <w:r w:rsidRPr="00083097">
              <w:rPr>
                <w:szCs w:val="24"/>
                <w:lang w:eastAsia="lt-LT"/>
              </w:rPr>
              <w:t xml:space="preserve">kolegialiuose organuose būtų narių, sudarančių ne mažiau kaip 1/2 įstatuose nurodyto kolegialaus organo narių skaičiaus, kurie, būdami išrinkti šio kolegialaus </w:t>
            </w:r>
            <w:r w:rsidRPr="00083097">
              <w:rPr>
                <w:szCs w:val="24"/>
                <w:lang w:eastAsia="lt-LT"/>
              </w:rPr>
              <w:lastRenderedPageBreak/>
              <w:t>organo nariais, atitiktų nepriklausomumo kriterijus.</w:t>
            </w:r>
          </w:p>
        </w:tc>
        <w:tc>
          <w:tcPr>
            <w:tcW w:w="6177" w:type="dxa"/>
          </w:tcPr>
          <w:p w14:paraId="01108A56" w14:textId="47BF412B" w:rsidR="00C54BE1" w:rsidRPr="00083097" w:rsidRDefault="00C54BE1" w:rsidP="00C54BE1">
            <w:pPr>
              <w:jc w:val="both"/>
              <w:rPr>
                <w:i/>
                <w:szCs w:val="24"/>
              </w:rPr>
            </w:pPr>
            <w:r w:rsidRPr="00083097">
              <w:rPr>
                <w:i/>
                <w:szCs w:val="24"/>
              </w:rPr>
              <w:lastRenderedPageBreak/>
              <w:t>Ministerijos raštas (2018):</w:t>
            </w:r>
          </w:p>
          <w:p w14:paraId="40E40489" w14:textId="77777777" w:rsidR="00C54BE1" w:rsidRPr="00083097" w:rsidRDefault="00C54BE1" w:rsidP="00C54BE1">
            <w:pPr>
              <w:jc w:val="both"/>
              <w:rPr>
                <w:b/>
                <w:bCs/>
                <w:szCs w:val="24"/>
              </w:rPr>
            </w:pPr>
            <w:r w:rsidRPr="00083097">
              <w:rPr>
                <w:b/>
                <w:bCs/>
                <w:szCs w:val="24"/>
              </w:rPr>
              <w:t xml:space="preserve">Atsižvelgta. </w:t>
            </w:r>
          </w:p>
          <w:p w14:paraId="068ED3AA" w14:textId="77777777" w:rsidR="00C54BE1" w:rsidRPr="00083097" w:rsidRDefault="00C54BE1" w:rsidP="00C54BE1">
            <w:pPr>
              <w:jc w:val="both"/>
              <w:rPr>
                <w:bCs/>
                <w:szCs w:val="24"/>
              </w:rPr>
            </w:pPr>
            <w:r w:rsidRPr="00083097">
              <w:rPr>
                <w:bCs/>
                <w:szCs w:val="24"/>
              </w:rPr>
              <w:t xml:space="preserve">Vykdomose VVĮ kolegialių organų narių atrankose bus atsižvelgiama į šį reikalavimą, taip pat vadovaujamasi galiojančiais teisės aktais. Svarstoma galimybė išsiųsti raštą </w:t>
            </w:r>
            <w:r w:rsidRPr="00083097">
              <w:rPr>
                <w:bCs/>
                <w:szCs w:val="24"/>
              </w:rPr>
              <w:lastRenderedPageBreak/>
              <w:t xml:space="preserve">visoms VVĮ su priminimu tinkamai užtikrinti šio reikalavimo įgyvendinimą. </w:t>
            </w:r>
          </w:p>
          <w:p w14:paraId="21FB4734" w14:textId="77777777" w:rsidR="00C54BE1" w:rsidRPr="00083097" w:rsidRDefault="00C54BE1" w:rsidP="00C54BE1">
            <w:pPr>
              <w:jc w:val="both"/>
              <w:rPr>
                <w:bCs/>
                <w:szCs w:val="24"/>
              </w:rPr>
            </w:pPr>
          </w:p>
          <w:p w14:paraId="2F131EE4" w14:textId="77777777" w:rsidR="00C54BE1" w:rsidRPr="00083097" w:rsidRDefault="00C54BE1" w:rsidP="00C54BE1">
            <w:pPr>
              <w:jc w:val="both"/>
              <w:rPr>
                <w:i/>
                <w:szCs w:val="24"/>
              </w:rPr>
            </w:pPr>
            <w:r w:rsidRPr="00083097">
              <w:rPr>
                <w:i/>
                <w:szCs w:val="24"/>
              </w:rPr>
              <w:t>EPSO-G raštas:</w:t>
            </w:r>
          </w:p>
          <w:p w14:paraId="77BE6066"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27AEAA97"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Šiuo metu EPSO-G valdybą sudaro 5 valdybos nariai, iš jų 3 nepriklausomi ir 2 bendrovės darbuotojai, Stebėtojų tarybą sudaro 4 nariai, iš jų 2 nepriklausomi ir 2 valstybės tarnautojai. Per pirmą 2018 m. ketvirtį EPSO kolegialūs organai, vadovaudamiesi EPSO-G darbuotojų, vadovų ir kolegialių organų narių interesų valdymo politika atliks kasmetinį savo narių nepriklausomumo įsivertinimą.</w:t>
            </w:r>
          </w:p>
          <w:p w14:paraId="72D3369F" w14:textId="77777777" w:rsidR="00C54BE1" w:rsidRPr="00083097" w:rsidRDefault="00C54BE1" w:rsidP="00C54BE1">
            <w:pPr>
              <w:jc w:val="both"/>
              <w:rPr>
                <w:rStyle w:val="Bodytext29pt"/>
                <w:rFonts w:ascii="Times New Roman" w:hAnsi="Times New Roman" w:cs="Times New Roman"/>
                <w:sz w:val="24"/>
                <w:szCs w:val="24"/>
              </w:rPr>
            </w:pPr>
          </w:p>
          <w:p w14:paraId="679A593E" w14:textId="77777777" w:rsidR="00C54BE1" w:rsidRPr="00083097" w:rsidRDefault="00C54BE1" w:rsidP="00C54BE1">
            <w:pPr>
              <w:jc w:val="both"/>
              <w:rPr>
                <w:i/>
                <w:szCs w:val="24"/>
              </w:rPr>
            </w:pPr>
            <w:r w:rsidRPr="00083097">
              <w:rPr>
                <w:i/>
                <w:szCs w:val="24"/>
              </w:rPr>
              <w:t>Ministerijos raštas (2018):</w:t>
            </w:r>
          </w:p>
          <w:p w14:paraId="6B35A067" w14:textId="77777777" w:rsidR="00C54BE1" w:rsidRPr="00083097" w:rsidRDefault="00C54BE1" w:rsidP="00C54BE1">
            <w:pPr>
              <w:jc w:val="both"/>
              <w:rPr>
                <w:rStyle w:val="Bodytext29pt"/>
                <w:rFonts w:ascii="Times New Roman" w:hAnsi="Times New Roman" w:cs="Times New Roman"/>
                <w:sz w:val="24"/>
                <w:szCs w:val="24"/>
              </w:rPr>
            </w:pPr>
            <w:r w:rsidRPr="00083097">
              <w:rPr>
                <w:szCs w:val="24"/>
              </w:rPr>
              <w:t>EPSO-G valdyboje 3 nariai iš 5 narių yra nepriklausomi.</w:t>
            </w:r>
            <w:r w:rsidRPr="00083097">
              <w:rPr>
                <w:b/>
                <w:bCs/>
                <w:szCs w:val="24"/>
              </w:rPr>
              <w:t xml:space="preserve"> </w:t>
            </w:r>
            <w:r w:rsidRPr="00083097">
              <w:rPr>
                <w:szCs w:val="24"/>
              </w:rPr>
              <w:t>Atlygio ir skyrimo komitete bei audito komitete 2 nariai iš 3 yra nepriklausomi.</w:t>
            </w:r>
            <w:r w:rsidRPr="00083097">
              <w:rPr>
                <w:rStyle w:val="Bodytext29ptBold"/>
                <w:rFonts w:ascii="Times New Roman" w:hAnsi="Times New Roman" w:cs="Times New Roman"/>
                <w:sz w:val="24"/>
                <w:szCs w:val="24"/>
              </w:rPr>
              <w:t xml:space="preserve"> </w:t>
            </w:r>
            <w:r w:rsidRPr="00083097">
              <w:rPr>
                <w:rStyle w:val="Bodytext29pt"/>
                <w:rFonts w:ascii="Times New Roman" w:hAnsi="Times New Roman" w:cs="Times New Roman"/>
                <w:sz w:val="24"/>
                <w:szCs w:val="24"/>
              </w:rPr>
              <w:t>Per pirmą kiekvienų metų ketvirtį EPSO-G kolegialūs organai, vadovaudamiesi EPSO-G darbuotojų, vadovų ir kolegialių organų narių interesų valdymo politika, atlieka kasmetinį savo narių nepriklausomumo įsivertinimą.</w:t>
            </w:r>
          </w:p>
          <w:p w14:paraId="2C7D2AEC" w14:textId="77777777" w:rsidR="00C54BE1" w:rsidRPr="00083097" w:rsidRDefault="00C54BE1" w:rsidP="00C54BE1">
            <w:pPr>
              <w:jc w:val="both"/>
              <w:rPr>
                <w:szCs w:val="24"/>
              </w:rPr>
            </w:pPr>
            <w:r w:rsidRPr="00083097">
              <w:rPr>
                <w:szCs w:val="24"/>
              </w:rPr>
              <w:t>AB „Klaipėdos nafta“ stebėtojų taryboje 2 iš 3 nepriklausomi, valdyboje 3 iš 5 nepriklausomi.</w:t>
            </w:r>
          </w:p>
          <w:p w14:paraId="72550803" w14:textId="4B338676" w:rsidR="00C54BE1" w:rsidRPr="00083097" w:rsidRDefault="00C54BE1" w:rsidP="00C54BE1">
            <w:pPr>
              <w:jc w:val="both"/>
              <w:rPr>
                <w:szCs w:val="24"/>
              </w:rPr>
            </w:pPr>
            <w:r w:rsidRPr="00083097">
              <w:rPr>
                <w:szCs w:val="24"/>
              </w:rPr>
              <w:t>IAE valdyboje 3 nariai iš 4 narių yra nepriklausomi.</w:t>
            </w:r>
          </w:p>
        </w:tc>
        <w:tc>
          <w:tcPr>
            <w:tcW w:w="3312" w:type="dxa"/>
          </w:tcPr>
          <w:p w14:paraId="18E882E4"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613187F0" w14:textId="2AF21442"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30F7C324" w14:textId="4438E40B" w:rsidTr="00696F74">
        <w:tc>
          <w:tcPr>
            <w:tcW w:w="5071" w:type="dxa"/>
          </w:tcPr>
          <w:p w14:paraId="3C6CB20F" w14:textId="7297B412" w:rsidR="00C54BE1" w:rsidRPr="00083097" w:rsidRDefault="00C54BE1" w:rsidP="00C54BE1">
            <w:pPr>
              <w:jc w:val="both"/>
              <w:rPr>
                <w:szCs w:val="24"/>
              </w:rPr>
            </w:pPr>
            <w:r w:rsidRPr="00083097">
              <w:rPr>
                <w:szCs w:val="24"/>
              </w:rPr>
              <w:t xml:space="preserve">4.1.6. Įsigaliojus Viešųjų ir privačių interesų derinimo valstybinėje tarnyboje įstatymo 10 straipsnio 1 dalies pataisai dėl valstybės valdomų įmonių kolegialių organų narių privačių interesų deklaracijų duomenų viešinimo, imtis aktyvių veiksmų, kurie užtikrintų realų duomenų atskleidimą. </w:t>
            </w:r>
          </w:p>
        </w:tc>
        <w:tc>
          <w:tcPr>
            <w:tcW w:w="6177" w:type="dxa"/>
          </w:tcPr>
          <w:p w14:paraId="7C1CB1C5" w14:textId="7579B8C6" w:rsidR="00C54BE1" w:rsidRPr="00083097" w:rsidRDefault="00C54BE1" w:rsidP="00C54BE1">
            <w:pPr>
              <w:jc w:val="both"/>
              <w:rPr>
                <w:i/>
                <w:szCs w:val="24"/>
              </w:rPr>
            </w:pPr>
            <w:r w:rsidRPr="00083097">
              <w:rPr>
                <w:i/>
                <w:szCs w:val="24"/>
              </w:rPr>
              <w:t>Ministerijos raštas (2018):</w:t>
            </w:r>
          </w:p>
          <w:p w14:paraId="7B23EF00" w14:textId="77777777" w:rsidR="00C54BE1" w:rsidRPr="00083097" w:rsidRDefault="00C54BE1" w:rsidP="00C54BE1">
            <w:pPr>
              <w:jc w:val="both"/>
              <w:rPr>
                <w:b/>
                <w:bCs/>
                <w:szCs w:val="24"/>
              </w:rPr>
            </w:pPr>
            <w:r w:rsidRPr="00083097">
              <w:rPr>
                <w:b/>
                <w:bCs/>
                <w:szCs w:val="24"/>
              </w:rPr>
              <w:t xml:space="preserve">Atsižvelgta. </w:t>
            </w:r>
          </w:p>
          <w:p w14:paraId="2C94CD36" w14:textId="77777777" w:rsidR="00C54BE1" w:rsidRPr="00083097" w:rsidRDefault="00C54BE1" w:rsidP="00C54BE1">
            <w:pPr>
              <w:jc w:val="both"/>
              <w:rPr>
                <w:bCs/>
                <w:szCs w:val="24"/>
              </w:rPr>
            </w:pPr>
            <w:r w:rsidRPr="00083097">
              <w:rPr>
                <w:bCs/>
                <w:szCs w:val="24"/>
              </w:rPr>
              <w:t xml:space="preserve">Įgyvendinant šį pasiūlymą bus rengiamas Energetikos ministerijos raštas VVĮ, primenantis apie šio pakeitimo įsigaliojimą. Taip pat bus apsvarstyta ir vadovybei pristatyta galimybė įtraukti papildomus reikalavimus su VVĮ kolegialių organų nariais sudaromose veiklos sutartyse. </w:t>
            </w:r>
          </w:p>
          <w:p w14:paraId="638142FA" w14:textId="77777777" w:rsidR="00C54BE1" w:rsidRPr="00083097" w:rsidRDefault="00C54BE1" w:rsidP="00C54BE1">
            <w:pPr>
              <w:jc w:val="both"/>
              <w:rPr>
                <w:szCs w:val="24"/>
              </w:rPr>
            </w:pPr>
          </w:p>
          <w:p w14:paraId="68D5B811" w14:textId="77777777" w:rsidR="00C54BE1" w:rsidRPr="00083097" w:rsidRDefault="00C54BE1" w:rsidP="00C54BE1">
            <w:pPr>
              <w:jc w:val="both"/>
              <w:rPr>
                <w:i/>
                <w:szCs w:val="24"/>
              </w:rPr>
            </w:pPr>
            <w:r w:rsidRPr="00083097">
              <w:rPr>
                <w:i/>
                <w:szCs w:val="24"/>
              </w:rPr>
              <w:t>EPSO-G raštas:</w:t>
            </w:r>
          </w:p>
          <w:p w14:paraId="5A2D67E5"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65B7DF0F"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lastRenderedPageBreak/>
              <w:t>2018 m. sausio mėnesį paskelbtos EPSO-G kolegialių organų narių ir darbuotojų, taip pat EPSO-G valdomų bendrovių darbuotojų deklaracijos viešai.</w:t>
            </w:r>
          </w:p>
          <w:p w14:paraId="59F5384F" w14:textId="77777777" w:rsidR="00C54BE1" w:rsidRPr="00083097" w:rsidRDefault="00C54BE1" w:rsidP="00C54BE1">
            <w:pPr>
              <w:jc w:val="both"/>
              <w:rPr>
                <w:rStyle w:val="Bodytext29pt"/>
                <w:rFonts w:ascii="Times New Roman" w:hAnsi="Times New Roman" w:cs="Times New Roman"/>
                <w:sz w:val="24"/>
                <w:szCs w:val="24"/>
              </w:rPr>
            </w:pPr>
          </w:p>
          <w:p w14:paraId="2FD2CC51" w14:textId="458883AF" w:rsidR="00C54BE1" w:rsidRPr="00083097" w:rsidRDefault="00C54BE1" w:rsidP="00C54BE1">
            <w:pPr>
              <w:jc w:val="both"/>
              <w:rPr>
                <w:i/>
                <w:szCs w:val="24"/>
              </w:rPr>
            </w:pPr>
            <w:r w:rsidRPr="00083097">
              <w:rPr>
                <w:i/>
                <w:szCs w:val="24"/>
              </w:rPr>
              <w:t>Ministerijos raštas (2019):</w:t>
            </w:r>
          </w:p>
          <w:p w14:paraId="52FA77DF" w14:textId="77777777" w:rsidR="00C54BE1" w:rsidRPr="00083097" w:rsidRDefault="00C54BE1" w:rsidP="00C54BE1">
            <w:pPr>
              <w:jc w:val="both"/>
              <w:rPr>
                <w:rStyle w:val="Bodytext29pt"/>
                <w:rFonts w:ascii="Times New Roman" w:hAnsi="Times New Roman" w:cs="Times New Roman"/>
                <w:sz w:val="24"/>
                <w:szCs w:val="24"/>
              </w:rPr>
            </w:pPr>
            <w:r w:rsidRPr="00083097">
              <w:rPr>
                <w:bCs/>
                <w:szCs w:val="24"/>
              </w:rPr>
              <w:t>Per 2018 metus visų EPSO-G tiesiogiai ir netiesiogiai valdomų bendrovių valdybose pristatytas Energetikos ministerijos rašytinis raginimas</w:t>
            </w:r>
            <w:r w:rsidRPr="00083097">
              <w:rPr>
                <w:rStyle w:val="Puslapioinaosnuoroda"/>
                <w:bCs/>
                <w:szCs w:val="24"/>
              </w:rPr>
              <w:footnoteReference w:id="5"/>
            </w:r>
            <w:r w:rsidRPr="00083097">
              <w:rPr>
                <w:bCs/>
                <w:szCs w:val="24"/>
              </w:rPr>
              <w:t xml:space="preserve"> valdybos nariams paskelbti interesų deklaracijas viešai. Visų bendrovių valdybos apsvarstė posėdžiuose šį raginimą ir priėmė sprendimus rekomenduoti valdybų nariams skelbti deklaracijas viešai. Šiuo metu tiesiogiai ir netiesiogiai valdomų bendrovių valdybų narių, kurie sutiko paskelbti savo interesų deklaracijas viešai, deklaracijos skelbiamos arba VTEK tinklapyje, arba bendrovių tinklapiuose.</w:t>
            </w:r>
            <w:r w:rsidRPr="00083097">
              <w:rPr>
                <w:szCs w:val="24"/>
              </w:rPr>
              <w:t xml:space="preserve"> </w:t>
            </w:r>
            <w:r w:rsidRPr="00083097">
              <w:rPr>
                <w:rStyle w:val="Bodytext29pt"/>
                <w:rFonts w:ascii="Times New Roman" w:hAnsi="Times New Roman" w:cs="Times New Roman"/>
                <w:sz w:val="24"/>
                <w:szCs w:val="24"/>
              </w:rPr>
              <w:t>2018 m. sausio mėnesį paskelbtos EPSO-G kolegialių organų narių ir darbuotojų, taip pat EPSO-G valdomų bendrovių darbuotojų deklaracijos viešai.</w:t>
            </w:r>
          </w:p>
          <w:p w14:paraId="1728D131" w14:textId="77777777" w:rsidR="00C54BE1" w:rsidRPr="00083097" w:rsidRDefault="00C54BE1" w:rsidP="00C54BE1">
            <w:pPr>
              <w:jc w:val="both"/>
              <w:rPr>
                <w:szCs w:val="24"/>
              </w:rPr>
            </w:pPr>
            <w:r w:rsidRPr="00083097">
              <w:rPr>
                <w:szCs w:val="24"/>
              </w:rPr>
              <w:t xml:space="preserve">AB „Klaipėdos nafta“ tinklapyje nėra skelbiamos kolegialių valdymo organų narių deklaracijos, siūlytina apsvarstyti klausimą dėl viešinimo deklaracijų AB „Klaipėdos nafta“  tinklapyje. VTEK puslapyje skelbiamos deklaracijas pateikusių kolegialių organų narių deklaracijos. Pastebėtina, kad yra techniškai praktiškai neįmanoma pateikti deklaraciją per VTEK nepriklausomiems nariams, nuolat gyvenantiems užsienyje, nes sistema pritaikyta tik lietuvių kalba, asmuo privalo turėti Lietuvoje išduotus identifikavimo priemones (sudaryti sutartį su VMI, turėti internetinę bankininkystę ar LR galiojantį mobilų parašą). Be įstatyminio reikalavimo toks reikalavimas teikti deklaracijas daugiau niekur nėra įtvirtintas, todėl svarstoma  įtraukti reikalavimą dėl privalomumo teikti deklaraciją į sutarties su valdybos nariais nuostatas. </w:t>
            </w:r>
          </w:p>
          <w:p w14:paraId="13EDFBE0" w14:textId="77777777" w:rsidR="00C54BE1" w:rsidRPr="00083097" w:rsidRDefault="00C54BE1" w:rsidP="00C54BE1">
            <w:pPr>
              <w:jc w:val="both"/>
              <w:rPr>
                <w:szCs w:val="24"/>
              </w:rPr>
            </w:pPr>
          </w:p>
          <w:p w14:paraId="7925C25E" w14:textId="6D6D7E3E" w:rsidR="00C54BE1" w:rsidRPr="00083097" w:rsidRDefault="00C54BE1" w:rsidP="00C54BE1">
            <w:pPr>
              <w:jc w:val="both"/>
              <w:rPr>
                <w:i/>
                <w:szCs w:val="24"/>
              </w:rPr>
            </w:pPr>
            <w:r w:rsidRPr="00083097">
              <w:rPr>
                <w:i/>
                <w:szCs w:val="24"/>
              </w:rPr>
              <w:t>Ministerijos raštas (2020):</w:t>
            </w:r>
          </w:p>
          <w:p w14:paraId="34D37E71" w14:textId="77777777" w:rsidR="00C54BE1" w:rsidRPr="00083097" w:rsidRDefault="00C54BE1" w:rsidP="00C54BE1">
            <w:pPr>
              <w:spacing w:line="300" w:lineRule="exact"/>
              <w:jc w:val="both"/>
              <w:rPr>
                <w:rFonts w:eastAsia="Times New Roman"/>
                <w:szCs w:val="24"/>
              </w:rPr>
            </w:pPr>
            <w:r w:rsidRPr="00083097">
              <w:rPr>
                <w:rFonts w:eastAsia="Times New Roman"/>
                <w:bCs/>
                <w:szCs w:val="24"/>
              </w:rPr>
              <w:lastRenderedPageBreak/>
              <w:t>Per 2018 metus visų EPSO-G tiesiogiai ir netiesiogiai valdomų bendrovių valdybose pristatytas Energetikos ministerijos rašytinis raginimas</w:t>
            </w:r>
            <w:r w:rsidRPr="00083097">
              <w:rPr>
                <w:rFonts w:eastAsia="Times New Roman"/>
                <w:bCs/>
                <w:szCs w:val="24"/>
                <w:vertAlign w:val="superscript"/>
              </w:rPr>
              <w:footnoteReference w:id="6"/>
            </w:r>
            <w:r w:rsidRPr="00083097">
              <w:rPr>
                <w:rFonts w:eastAsia="Times New Roman"/>
                <w:bCs/>
                <w:szCs w:val="24"/>
              </w:rPr>
              <w:t xml:space="preserve"> valdybos nariams paskelbti interesų deklaracijas viešai. Visų bendrovių valdybos apsvarstė posėdžiuose šį raginimą ir priėmė sprendimus rekomenduoti valdybų nariams skelbti deklaracijas viešai. Šiuo metu tiesiogiai ir netiesiogiai valdomų bendrovių valdybų narių, kurie sutiko paskelbti savo interesų deklaracijas viešai, deklaracijos skelbiamos arba VTEK tinklapyje, arba bendrovių tinklapiuose.</w:t>
            </w:r>
            <w:r w:rsidRPr="00083097">
              <w:rPr>
                <w:rFonts w:eastAsia="Times New Roman"/>
                <w:szCs w:val="24"/>
              </w:rPr>
              <w:t xml:space="preserve"> </w:t>
            </w:r>
            <w:r w:rsidRPr="00083097">
              <w:rPr>
                <w:rFonts w:eastAsia="Tahoma"/>
                <w:color w:val="000000"/>
                <w:szCs w:val="24"/>
                <w:lang w:eastAsia="lt-LT" w:bidi="lt-LT"/>
              </w:rPr>
              <w:t>2018 m. sausio mėnesį paskelbtos EPSO-G kolegialių organų narių ir darbuotojų, taip pat EPSO-G valdomų bendrovių darbuotojų deklaracijos viešai.</w:t>
            </w:r>
            <w:r w:rsidRPr="00083097">
              <w:rPr>
                <w:rFonts w:eastAsia="Times New Roman"/>
                <w:szCs w:val="24"/>
              </w:rPr>
              <w:t xml:space="preserve"> </w:t>
            </w:r>
          </w:p>
          <w:p w14:paraId="30A68021" w14:textId="77777777" w:rsidR="00C54BE1" w:rsidRPr="00083097" w:rsidRDefault="00C54BE1" w:rsidP="00C54BE1">
            <w:pPr>
              <w:spacing w:line="300" w:lineRule="exact"/>
              <w:jc w:val="both"/>
              <w:rPr>
                <w:rFonts w:eastAsia="Times New Roman"/>
                <w:szCs w:val="24"/>
              </w:rPr>
            </w:pPr>
            <w:r w:rsidRPr="00083097">
              <w:rPr>
                <w:rFonts w:eastAsia="Times New Roman"/>
                <w:szCs w:val="24"/>
              </w:rPr>
              <w:t xml:space="preserve">Visų LITGRID valdybos narių privačių interesų deklaracijos yra skelbiamos viešai ir duomenys apie jų privačius interesus yra atskleisti. Informacija pateikiama čia: </w:t>
            </w:r>
            <w:hyperlink r:id="rId9" w:history="1">
              <w:r w:rsidRPr="00083097">
                <w:rPr>
                  <w:rFonts w:eastAsia="Times New Roman"/>
                  <w:color w:val="0000FF"/>
                  <w:szCs w:val="24"/>
                  <w:u w:val="single"/>
                </w:rPr>
                <w:t>https://www.litgrid.eu/index.php/apie-litgrid/valdymas/valdyba/1473</w:t>
              </w:r>
            </w:hyperlink>
            <w:r w:rsidRPr="00083097">
              <w:rPr>
                <w:rFonts w:eastAsia="Times New Roman"/>
                <w:szCs w:val="24"/>
              </w:rPr>
              <w:t xml:space="preserve"> </w:t>
            </w:r>
          </w:p>
          <w:p w14:paraId="7E8E4BF9" w14:textId="77777777" w:rsidR="00C54BE1" w:rsidRPr="00083097" w:rsidRDefault="00C54BE1" w:rsidP="00C54BE1">
            <w:pPr>
              <w:spacing w:line="300" w:lineRule="exact"/>
              <w:jc w:val="both"/>
              <w:rPr>
                <w:rFonts w:eastAsia="Times New Roman"/>
                <w:szCs w:val="24"/>
              </w:rPr>
            </w:pPr>
            <w:r w:rsidRPr="00083097">
              <w:rPr>
                <w:rFonts w:eastAsia="Times New Roman"/>
                <w:szCs w:val="24"/>
              </w:rPr>
              <w:t>Dalis LITGRID valdybos narių yra deklaravę savo interesus kaip su pirkimais susijęs asmenys, nes šią pareigą nustato įstatymas, todėl Vyriausiosios tarnybinės etikos komisijos deklaracijose yra nurodytas su pirkimais susijusios pareigybės kodas. Dviejų kodų nurodyti nėra techninių galimybių.</w:t>
            </w:r>
          </w:p>
          <w:p w14:paraId="3405956E" w14:textId="77777777" w:rsidR="00C54BE1" w:rsidRPr="00083097" w:rsidRDefault="00C54BE1" w:rsidP="00C54BE1">
            <w:pPr>
              <w:spacing w:line="300" w:lineRule="exact"/>
              <w:jc w:val="both"/>
              <w:rPr>
                <w:rFonts w:eastAsia="Times New Roman"/>
                <w:szCs w:val="24"/>
              </w:rPr>
            </w:pPr>
            <w:r w:rsidRPr="00083097">
              <w:rPr>
                <w:rFonts w:eastAsia="Times New Roman"/>
                <w:szCs w:val="24"/>
              </w:rPr>
              <w:t xml:space="preserve">Nepriklausomų narių deklaracijos taip pat yra viešos. </w:t>
            </w:r>
          </w:p>
          <w:p w14:paraId="6F76580F" w14:textId="04C43185" w:rsidR="00C54BE1" w:rsidRPr="00083097" w:rsidRDefault="00C54BE1" w:rsidP="00C54BE1">
            <w:pPr>
              <w:spacing w:line="300" w:lineRule="exact"/>
              <w:jc w:val="both"/>
              <w:rPr>
                <w:szCs w:val="24"/>
              </w:rPr>
            </w:pPr>
            <w:r w:rsidRPr="00083097">
              <w:rPr>
                <w:rFonts w:eastAsia="Times New Roman"/>
                <w:szCs w:val="24"/>
              </w:rPr>
              <w:t>Atsižvelgiant į tai, kas išdėstyta, prašome Išvadoje pateiktą rekomendaciją laikyti įgyvendinta.</w:t>
            </w:r>
          </w:p>
        </w:tc>
        <w:tc>
          <w:tcPr>
            <w:tcW w:w="3312" w:type="dxa"/>
          </w:tcPr>
          <w:p w14:paraId="0BF250E7" w14:textId="6A1665E3"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 iš dalies.</w:t>
            </w:r>
          </w:p>
          <w:p w14:paraId="504DA5A2" w14:textId="5142B362" w:rsidR="00C54BE1" w:rsidRPr="00083097" w:rsidRDefault="007644C8" w:rsidP="00C54BE1">
            <w:pPr>
              <w:jc w:val="both"/>
              <w:rPr>
                <w:rFonts w:eastAsia="Times New Roman"/>
                <w:szCs w:val="24"/>
              </w:rPr>
            </w:pPr>
            <w:r w:rsidRPr="00083097">
              <w:rPr>
                <w:szCs w:val="24"/>
              </w:rPr>
              <w:t xml:space="preserve">2020 m. liepos 301 d. patikrinus, kokia yra viešai prieinama informaciją apie Energetikos ministerijos valdomų įmonių ir šių įmonių dukterinių įmonių vadovų ir kolegialių organų narių privačius interesus, nustatyti, kad tik dalies šių asmenų privačių interesų deklaracijos yra skelbiamos </w:t>
            </w:r>
            <w:r w:rsidRPr="00083097">
              <w:rPr>
                <w:rFonts w:eastAsia="Times New Roman"/>
                <w:szCs w:val="24"/>
              </w:rPr>
              <w:lastRenderedPageBreak/>
              <w:t xml:space="preserve">Vyriausiosios tarnybinės etikos komisijos interneto svetainėje ar </w:t>
            </w:r>
            <w:r w:rsidR="005E5FF7" w:rsidRPr="00083097">
              <w:rPr>
                <w:rFonts w:eastAsia="Times New Roman"/>
                <w:szCs w:val="24"/>
              </w:rPr>
              <w:t xml:space="preserve">įmonių </w:t>
            </w:r>
            <w:r w:rsidRPr="00083097">
              <w:rPr>
                <w:rFonts w:eastAsia="Times New Roman"/>
                <w:szCs w:val="24"/>
              </w:rPr>
              <w:t xml:space="preserve">interneto svetainėse. </w:t>
            </w:r>
          </w:p>
          <w:p w14:paraId="4F03F748" w14:textId="5CD8B32F" w:rsidR="00BA3761" w:rsidRPr="00083097" w:rsidRDefault="00BA3761" w:rsidP="00C54BE1">
            <w:pPr>
              <w:jc w:val="both"/>
              <w:rPr>
                <w:rFonts w:eastAsia="Times New Roman"/>
                <w:szCs w:val="24"/>
              </w:rPr>
            </w:pPr>
            <w:r w:rsidRPr="00083097">
              <w:rPr>
                <w:rFonts w:eastAsia="Times New Roman"/>
                <w:szCs w:val="24"/>
              </w:rPr>
              <w:t>Pasigendama šių asmenų privač</w:t>
            </w:r>
            <w:r w:rsidR="005E5FF7" w:rsidRPr="00083097">
              <w:rPr>
                <w:rFonts w:eastAsia="Times New Roman"/>
                <w:szCs w:val="24"/>
              </w:rPr>
              <w:t xml:space="preserve">ių interesų </w:t>
            </w:r>
            <w:proofErr w:type="spellStart"/>
            <w:r w:rsidR="005E5FF7" w:rsidRPr="00083097">
              <w:rPr>
                <w:rFonts w:eastAsia="Times New Roman"/>
                <w:szCs w:val="24"/>
              </w:rPr>
              <w:t>deklracijų</w:t>
            </w:r>
            <w:proofErr w:type="spellEnd"/>
            <w:r w:rsidRPr="00083097">
              <w:rPr>
                <w:rFonts w:eastAsia="Times New Roman"/>
                <w:szCs w:val="24"/>
              </w:rPr>
              <w:t>:</w:t>
            </w:r>
          </w:p>
          <w:p w14:paraId="7F1F9D6A" w14:textId="7029A4A7" w:rsidR="00BA3761" w:rsidRPr="00083097" w:rsidRDefault="00BA3761" w:rsidP="00C54BE1">
            <w:pPr>
              <w:jc w:val="both"/>
              <w:rPr>
                <w:bCs/>
                <w:szCs w:val="24"/>
                <w:shd w:val="clear" w:color="auto" w:fill="FFFFFF"/>
              </w:rPr>
            </w:pPr>
            <w:r w:rsidRPr="00083097">
              <w:rPr>
                <w:rFonts w:eastAsia="Times New Roman"/>
                <w:szCs w:val="24"/>
              </w:rPr>
              <w:t xml:space="preserve">- </w:t>
            </w:r>
            <w:r w:rsidRPr="00083097">
              <w:rPr>
                <w:bCs/>
                <w:szCs w:val="24"/>
                <w:shd w:val="clear" w:color="auto" w:fill="FFFFFF"/>
              </w:rPr>
              <w:t>VALSTYBĖS ĮMONĖS IGNALINOS ATOMINĖ ELEKTRINĖ visų nepriklausomų valdybos narių;</w:t>
            </w:r>
          </w:p>
          <w:p w14:paraId="4D89430C" w14:textId="3A23EDCA" w:rsidR="000B6350" w:rsidRPr="00083097" w:rsidRDefault="00BA3761" w:rsidP="00C54BE1">
            <w:pPr>
              <w:jc w:val="both"/>
              <w:rPr>
                <w:bCs/>
                <w:szCs w:val="24"/>
                <w:shd w:val="clear" w:color="auto" w:fill="FFFFFF"/>
              </w:rPr>
            </w:pPr>
            <w:r w:rsidRPr="00083097">
              <w:rPr>
                <w:bCs/>
                <w:szCs w:val="24"/>
                <w:shd w:val="clear" w:color="auto" w:fill="FFFFFF"/>
              </w:rPr>
              <w:t xml:space="preserve">- </w:t>
            </w:r>
            <w:r w:rsidR="000B6350" w:rsidRPr="00083097">
              <w:rPr>
                <w:bCs/>
                <w:szCs w:val="24"/>
                <w:shd w:val="clear" w:color="auto" w:fill="FFFFFF"/>
              </w:rPr>
              <w:t>Akcinės bendrovės „Klaipėdos nafta“ nepriklausomų valdybos narių B. P. ir I. B.;</w:t>
            </w:r>
          </w:p>
          <w:p w14:paraId="0404AED7" w14:textId="0700F036" w:rsidR="000B6350" w:rsidRPr="00083097" w:rsidRDefault="000B6350" w:rsidP="00C54BE1">
            <w:pPr>
              <w:jc w:val="both"/>
              <w:rPr>
                <w:bCs/>
                <w:szCs w:val="24"/>
                <w:shd w:val="clear" w:color="auto" w:fill="FFFFFF"/>
              </w:rPr>
            </w:pPr>
            <w:r w:rsidRPr="00083097">
              <w:rPr>
                <w:szCs w:val="24"/>
                <w:shd w:val="clear" w:color="auto" w:fill="FFFFFF"/>
              </w:rPr>
              <w:t xml:space="preserve">- </w:t>
            </w:r>
            <w:r w:rsidRPr="00083097">
              <w:rPr>
                <w:bCs/>
                <w:szCs w:val="24"/>
                <w:shd w:val="clear" w:color="auto" w:fill="FFFFFF"/>
              </w:rPr>
              <w:t>AB „</w:t>
            </w:r>
            <w:proofErr w:type="spellStart"/>
            <w:r w:rsidRPr="00083097">
              <w:rPr>
                <w:bCs/>
                <w:szCs w:val="24"/>
                <w:shd w:val="clear" w:color="auto" w:fill="FFFFFF"/>
              </w:rPr>
              <w:t>Amber</w:t>
            </w:r>
            <w:proofErr w:type="spellEnd"/>
            <w:r w:rsidRPr="00083097">
              <w:rPr>
                <w:bCs/>
                <w:szCs w:val="24"/>
                <w:shd w:val="clear" w:color="auto" w:fill="FFFFFF"/>
              </w:rPr>
              <w:t xml:space="preserve"> </w:t>
            </w:r>
            <w:proofErr w:type="spellStart"/>
            <w:r w:rsidRPr="00083097">
              <w:rPr>
                <w:bCs/>
                <w:szCs w:val="24"/>
                <w:shd w:val="clear" w:color="auto" w:fill="FFFFFF"/>
              </w:rPr>
              <w:t>Grid</w:t>
            </w:r>
            <w:proofErr w:type="spellEnd"/>
            <w:r w:rsidRPr="00083097">
              <w:rPr>
                <w:bCs/>
                <w:szCs w:val="24"/>
                <w:shd w:val="clear" w:color="auto" w:fill="FFFFFF"/>
              </w:rPr>
              <w:t>“ nepriklausomo valdybos nario I. D.</w:t>
            </w:r>
            <w:r w:rsidR="005E5FF7" w:rsidRPr="00083097">
              <w:rPr>
                <w:bCs/>
                <w:szCs w:val="24"/>
                <w:shd w:val="clear" w:color="auto" w:fill="FFFFFF"/>
              </w:rPr>
              <w:t>;</w:t>
            </w:r>
          </w:p>
          <w:p w14:paraId="77A774C6" w14:textId="4A3DFBB4" w:rsidR="005E5FF7" w:rsidRPr="00083097" w:rsidRDefault="005E5FF7" w:rsidP="00C54BE1">
            <w:pPr>
              <w:jc w:val="both"/>
              <w:rPr>
                <w:bCs/>
                <w:szCs w:val="24"/>
                <w:shd w:val="clear" w:color="auto" w:fill="FFFFFF"/>
              </w:rPr>
            </w:pPr>
            <w:r w:rsidRPr="00083097">
              <w:rPr>
                <w:bCs/>
                <w:szCs w:val="24"/>
                <w:shd w:val="clear" w:color="auto" w:fill="FFFFFF"/>
              </w:rPr>
              <w:t>- BALTPOOL UAB valdybos nario R. V. ir abiejų nepriklausomų valdybos narių;</w:t>
            </w:r>
          </w:p>
          <w:p w14:paraId="46EDFDF5" w14:textId="6B309DA4" w:rsidR="005E5FF7" w:rsidRPr="00083097" w:rsidRDefault="005E5FF7" w:rsidP="00C54BE1">
            <w:pPr>
              <w:jc w:val="both"/>
              <w:rPr>
                <w:bCs/>
                <w:szCs w:val="24"/>
                <w:shd w:val="clear" w:color="auto" w:fill="FFFFFF"/>
              </w:rPr>
            </w:pPr>
            <w:r w:rsidRPr="00083097">
              <w:rPr>
                <w:bCs/>
                <w:szCs w:val="24"/>
                <w:shd w:val="clear" w:color="auto" w:fill="FFFFFF"/>
              </w:rPr>
              <w:t>- UAB „TETAS“ nepriklausomos valdybos narės.</w:t>
            </w:r>
          </w:p>
          <w:p w14:paraId="4A0C0116" w14:textId="77777777" w:rsidR="000B6350" w:rsidRPr="00083097" w:rsidRDefault="000B6350" w:rsidP="00C54BE1">
            <w:pPr>
              <w:jc w:val="both"/>
              <w:rPr>
                <w:szCs w:val="24"/>
                <w:shd w:val="clear" w:color="auto" w:fill="FFFFFF"/>
              </w:rPr>
            </w:pPr>
          </w:p>
          <w:p w14:paraId="55915C60" w14:textId="23883F6E" w:rsidR="00C54BE1" w:rsidRPr="00083097" w:rsidRDefault="00C54BE1" w:rsidP="00C54BE1">
            <w:pPr>
              <w:jc w:val="both"/>
              <w:rPr>
                <w:color w:val="000000"/>
                <w:szCs w:val="24"/>
                <w:shd w:val="clear" w:color="auto" w:fill="FFFFFF"/>
              </w:rPr>
            </w:pPr>
          </w:p>
        </w:tc>
      </w:tr>
      <w:tr w:rsidR="00C54BE1" w:rsidRPr="00083097" w14:paraId="7D33B031" w14:textId="4491BBAC" w:rsidTr="00696F74">
        <w:tc>
          <w:tcPr>
            <w:tcW w:w="5071" w:type="dxa"/>
          </w:tcPr>
          <w:p w14:paraId="2C05FFD1" w14:textId="33348A7A" w:rsidR="00C54BE1" w:rsidRPr="00083097" w:rsidRDefault="00C54BE1" w:rsidP="00C54BE1">
            <w:pPr>
              <w:jc w:val="both"/>
              <w:rPr>
                <w:szCs w:val="24"/>
              </w:rPr>
            </w:pPr>
            <w:r w:rsidRPr="00083097">
              <w:rPr>
                <w:szCs w:val="24"/>
              </w:rPr>
              <w:lastRenderedPageBreak/>
              <w:t xml:space="preserve">4.1.7. Imtis priemonių, kad visos </w:t>
            </w:r>
            <w:r w:rsidRPr="00083097">
              <w:rPr>
                <w:bCs/>
                <w:szCs w:val="24"/>
                <w:shd w:val="clear" w:color="auto" w:fill="FFFFFF"/>
              </w:rPr>
              <w:t xml:space="preserve">EPSO-G </w:t>
            </w:r>
            <w:r w:rsidRPr="00083097">
              <w:rPr>
                <w:bCs/>
                <w:szCs w:val="24"/>
              </w:rPr>
              <w:t xml:space="preserve">įmonių grupės bendrovės (dukterinės ir paskesnio lygio dukterinės bendrovės), bei </w:t>
            </w:r>
            <w:r w:rsidRPr="00083097">
              <w:rPr>
                <w:szCs w:val="24"/>
              </w:rPr>
              <w:t>visos kitos Energetikos ministerijos tiesiogiai ir netiesiogiai valdomų įmonės,</w:t>
            </w:r>
            <w:r w:rsidRPr="00083097">
              <w:rPr>
                <w:bCs/>
                <w:szCs w:val="24"/>
              </w:rPr>
              <w:t xml:space="preserve"> sekdamos EPSO-G gerąja viešinimo </w:t>
            </w:r>
            <w:r w:rsidRPr="00083097">
              <w:rPr>
                <w:bCs/>
                <w:szCs w:val="24"/>
              </w:rPr>
              <w:lastRenderedPageBreak/>
              <w:t xml:space="preserve">patirtimi, </w:t>
            </w:r>
            <w:r w:rsidRPr="00083097">
              <w:rPr>
                <w:szCs w:val="24"/>
              </w:rPr>
              <w:t xml:space="preserve"> nustatytų viešai skelbiamas vidines interesų atskleidimo tvarkas.</w:t>
            </w:r>
          </w:p>
        </w:tc>
        <w:tc>
          <w:tcPr>
            <w:tcW w:w="6177" w:type="dxa"/>
          </w:tcPr>
          <w:p w14:paraId="2DDAB636" w14:textId="5201D905" w:rsidR="00C54BE1" w:rsidRPr="00083097" w:rsidRDefault="00C54BE1" w:rsidP="00C54BE1">
            <w:pPr>
              <w:jc w:val="both"/>
              <w:rPr>
                <w:i/>
                <w:szCs w:val="24"/>
              </w:rPr>
            </w:pPr>
            <w:r w:rsidRPr="00083097">
              <w:rPr>
                <w:i/>
                <w:szCs w:val="24"/>
              </w:rPr>
              <w:lastRenderedPageBreak/>
              <w:t>Ministerijos raštas (2018):</w:t>
            </w:r>
          </w:p>
          <w:p w14:paraId="4BB7454E" w14:textId="77777777" w:rsidR="00C54BE1" w:rsidRPr="00083097" w:rsidRDefault="00C54BE1" w:rsidP="00C54BE1">
            <w:pPr>
              <w:jc w:val="both"/>
              <w:rPr>
                <w:b/>
                <w:bCs/>
                <w:szCs w:val="24"/>
              </w:rPr>
            </w:pPr>
            <w:r w:rsidRPr="00083097">
              <w:rPr>
                <w:b/>
                <w:bCs/>
                <w:szCs w:val="24"/>
              </w:rPr>
              <w:t xml:space="preserve">Atsižvelgta. </w:t>
            </w:r>
          </w:p>
          <w:p w14:paraId="50EA8C30" w14:textId="77777777" w:rsidR="00C54BE1" w:rsidRPr="00083097" w:rsidRDefault="00C54BE1" w:rsidP="00C54BE1">
            <w:pPr>
              <w:jc w:val="both"/>
              <w:rPr>
                <w:bCs/>
                <w:szCs w:val="24"/>
              </w:rPr>
            </w:pPr>
            <w:r w:rsidRPr="00083097">
              <w:rPr>
                <w:bCs/>
                <w:szCs w:val="24"/>
              </w:rPr>
              <w:t xml:space="preserve">Šis pasiūlymas įgyvendinamas Energetikos ministerijai parengiant raštą, skirtą visoms VVĮ, su rekomendacija sekti EPSO-G gerąja viešinimo praktika. </w:t>
            </w:r>
          </w:p>
          <w:p w14:paraId="66346460" w14:textId="77777777" w:rsidR="00C54BE1" w:rsidRPr="00083097" w:rsidRDefault="00C54BE1" w:rsidP="00C54BE1">
            <w:pPr>
              <w:jc w:val="both"/>
              <w:rPr>
                <w:bCs/>
                <w:szCs w:val="24"/>
              </w:rPr>
            </w:pPr>
          </w:p>
          <w:p w14:paraId="282F0C2E" w14:textId="77777777" w:rsidR="00C54BE1" w:rsidRPr="00083097" w:rsidRDefault="00C54BE1" w:rsidP="00C54BE1">
            <w:pPr>
              <w:jc w:val="both"/>
              <w:rPr>
                <w:i/>
                <w:szCs w:val="24"/>
              </w:rPr>
            </w:pPr>
            <w:r w:rsidRPr="00083097">
              <w:rPr>
                <w:i/>
                <w:szCs w:val="24"/>
              </w:rPr>
              <w:lastRenderedPageBreak/>
              <w:t>EPSO-G raštas:</w:t>
            </w:r>
          </w:p>
          <w:p w14:paraId="29A2074B"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064F3849" w14:textId="47FE8816" w:rsidR="00C54BE1" w:rsidRPr="00083097" w:rsidRDefault="00C54BE1" w:rsidP="00C54BE1">
            <w:pPr>
              <w:jc w:val="both"/>
              <w:rPr>
                <w:szCs w:val="24"/>
              </w:rPr>
            </w:pPr>
            <w:r w:rsidRPr="00083097">
              <w:rPr>
                <w:rStyle w:val="Bodytext29pt"/>
                <w:rFonts w:ascii="Times New Roman" w:hAnsi="Times New Roman" w:cs="Times New Roman"/>
                <w:sz w:val="24"/>
                <w:szCs w:val="24"/>
              </w:rPr>
              <w:t>Skelbiamos deklaracijos tų darbuotojų, kuriems tokia pareiga nustatyta įstatymu. EPSO-G valdomose bendrovėse diegiama EPSO-G darbuotojų, vadovų ir kolegialių organų narių interesų valdymo politika, kuri šiuo metu yra viešai skelbiama.</w:t>
            </w:r>
          </w:p>
          <w:p w14:paraId="16220810" w14:textId="72FC5143" w:rsidR="00C54BE1" w:rsidRPr="00083097" w:rsidRDefault="00F920EB" w:rsidP="00C54BE1">
            <w:pPr>
              <w:jc w:val="both"/>
              <w:rPr>
                <w:szCs w:val="24"/>
              </w:rPr>
            </w:pPr>
            <w:hyperlink r:id="rId10" w:history="1">
              <w:r w:rsidR="00C54BE1" w:rsidRPr="00083097">
                <w:rPr>
                  <w:rStyle w:val="Hipersaitas"/>
                  <w:szCs w:val="24"/>
                </w:rPr>
                <w:t>http://www.epsog.lt/uploads/documents/files/Politikos/EPSO-G%20interes%C5%B3%20valdymo%20politika.pdf</w:t>
              </w:r>
            </w:hyperlink>
          </w:p>
          <w:p w14:paraId="54C67824" w14:textId="77777777" w:rsidR="00C54BE1" w:rsidRPr="00083097" w:rsidRDefault="00C54BE1" w:rsidP="00C54BE1">
            <w:pPr>
              <w:jc w:val="both"/>
              <w:rPr>
                <w:szCs w:val="24"/>
              </w:rPr>
            </w:pPr>
          </w:p>
          <w:p w14:paraId="36DE4334" w14:textId="1C46CB44" w:rsidR="00C54BE1" w:rsidRPr="00083097" w:rsidRDefault="00C54BE1" w:rsidP="00C54BE1">
            <w:pPr>
              <w:jc w:val="both"/>
              <w:rPr>
                <w:i/>
                <w:szCs w:val="24"/>
              </w:rPr>
            </w:pPr>
            <w:r w:rsidRPr="00083097">
              <w:rPr>
                <w:i/>
                <w:szCs w:val="24"/>
              </w:rPr>
              <w:t>Ministerijos raštas (2019):</w:t>
            </w:r>
          </w:p>
          <w:p w14:paraId="40FF94CD"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skelbiamos deklaracijos tų darbuotojų, kuriems tokia pareiga nustatyta įstatymu. EPSO-G valdomose bendrovėse diegiama EPSO-G darbuotojų, vadovų ir kolegialių organų narių interesų valdymo politika, kuri šiuo metu yra viešai skelbiama</w:t>
            </w:r>
            <w:r w:rsidRPr="00083097">
              <w:rPr>
                <w:rStyle w:val="Puslapioinaosnuoroda"/>
                <w:rFonts w:eastAsia="Tahoma"/>
                <w:color w:val="000000"/>
                <w:szCs w:val="24"/>
                <w:lang w:eastAsia="lt-LT" w:bidi="lt-LT"/>
              </w:rPr>
              <w:footnoteReference w:id="7"/>
            </w:r>
            <w:r w:rsidRPr="00083097">
              <w:rPr>
                <w:rStyle w:val="Bodytext29pt"/>
                <w:rFonts w:ascii="Times New Roman" w:hAnsi="Times New Roman" w:cs="Times New Roman"/>
                <w:sz w:val="24"/>
                <w:szCs w:val="24"/>
              </w:rPr>
              <w:t>.</w:t>
            </w:r>
          </w:p>
          <w:p w14:paraId="3D99773E" w14:textId="16C18A27" w:rsidR="00C54BE1" w:rsidRPr="00083097" w:rsidRDefault="00C54BE1" w:rsidP="00C54BE1">
            <w:pPr>
              <w:jc w:val="both"/>
              <w:rPr>
                <w:szCs w:val="24"/>
              </w:rPr>
            </w:pPr>
            <w:r w:rsidRPr="00083097">
              <w:rPr>
                <w:szCs w:val="24"/>
              </w:rPr>
              <w:t xml:space="preserve">KN šiuo metu internetiniame puslapyje viešai skelbia korupcijos </w:t>
            </w:r>
            <w:proofErr w:type="spellStart"/>
            <w:r w:rsidRPr="00083097">
              <w:rPr>
                <w:szCs w:val="24"/>
              </w:rPr>
              <w:t>netoleravimo</w:t>
            </w:r>
            <w:proofErr w:type="spellEnd"/>
            <w:r w:rsidRPr="00083097">
              <w:rPr>
                <w:szCs w:val="24"/>
              </w:rPr>
              <w:t xml:space="preserve"> politiką, kurioje dalinai apibrėžiami interesų konfliktų derinimo principai ir viešinama vidinė privačių interesų derinimo procedūra.</w:t>
            </w:r>
          </w:p>
        </w:tc>
        <w:tc>
          <w:tcPr>
            <w:tcW w:w="3312" w:type="dxa"/>
          </w:tcPr>
          <w:p w14:paraId="489395C6"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25D9856F" w14:textId="60E59742"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3B2BD586" w14:textId="24E0C5E6" w:rsidTr="00696F74">
        <w:tc>
          <w:tcPr>
            <w:tcW w:w="5071" w:type="dxa"/>
          </w:tcPr>
          <w:p w14:paraId="42FB3BA4" w14:textId="3A8CEEF0" w:rsidR="00C54BE1" w:rsidRPr="00083097" w:rsidRDefault="00C54BE1" w:rsidP="00C54BE1">
            <w:pPr>
              <w:jc w:val="both"/>
              <w:rPr>
                <w:szCs w:val="24"/>
              </w:rPr>
            </w:pPr>
            <w:r w:rsidRPr="00083097">
              <w:rPr>
                <w:bCs/>
                <w:szCs w:val="24"/>
              </w:rPr>
              <w:t xml:space="preserve">4.1.8. </w:t>
            </w:r>
            <w:r w:rsidRPr="00083097">
              <w:rPr>
                <w:szCs w:val="24"/>
              </w:rPr>
              <w:t xml:space="preserve">Inicijuoti teisės aktų pakeitimus, kad įstatyminiu lygmeniu būtų nustatyta prievolė visų </w:t>
            </w:r>
            <w:r w:rsidRPr="00083097">
              <w:rPr>
                <w:bCs/>
                <w:szCs w:val="24"/>
                <w:shd w:val="clear" w:color="auto" w:fill="FFFFFF"/>
              </w:rPr>
              <w:t xml:space="preserve">EPSO-G </w:t>
            </w:r>
            <w:r w:rsidRPr="00083097">
              <w:rPr>
                <w:bCs/>
                <w:szCs w:val="24"/>
              </w:rPr>
              <w:t xml:space="preserve">įmonių grupės bendrovių (dukterinių ir paskesnio lygio dukterinių bendrovių), bei </w:t>
            </w:r>
            <w:r w:rsidRPr="00083097">
              <w:rPr>
                <w:szCs w:val="24"/>
              </w:rPr>
              <w:t xml:space="preserve">visų kitų Energetikos ministerijos tiesiogiai ir netiesiogiai valdomų įmonių </w:t>
            </w:r>
            <w:r w:rsidRPr="00083097">
              <w:rPr>
                <w:bCs/>
                <w:szCs w:val="24"/>
              </w:rPr>
              <w:t>kolegialių organų narių ir vadovų privačių interesų deklaracijų duomenis skelbti viešai</w:t>
            </w:r>
            <w:r w:rsidRPr="00083097">
              <w:rPr>
                <w:szCs w:val="24"/>
              </w:rPr>
              <w:t>.</w:t>
            </w:r>
          </w:p>
        </w:tc>
        <w:tc>
          <w:tcPr>
            <w:tcW w:w="6177" w:type="dxa"/>
          </w:tcPr>
          <w:p w14:paraId="770DE169" w14:textId="765021ED" w:rsidR="00C54BE1" w:rsidRPr="00083097" w:rsidRDefault="00C54BE1" w:rsidP="00C54BE1">
            <w:pPr>
              <w:jc w:val="both"/>
              <w:rPr>
                <w:bCs/>
                <w:i/>
                <w:szCs w:val="24"/>
              </w:rPr>
            </w:pPr>
            <w:r w:rsidRPr="00083097">
              <w:rPr>
                <w:bCs/>
                <w:i/>
                <w:szCs w:val="24"/>
              </w:rPr>
              <w:t>Ministerijos raštas (2018):</w:t>
            </w:r>
          </w:p>
          <w:p w14:paraId="4CEE85B0" w14:textId="77777777" w:rsidR="00C54BE1" w:rsidRPr="00083097" w:rsidRDefault="00C54BE1" w:rsidP="00C54BE1">
            <w:pPr>
              <w:jc w:val="both"/>
              <w:rPr>
                <w:bCs/>
                <w:szCs w:val="24"/>
              </w:rPr>
            </w:pPr>
            <w:r w:rsidRPr="00083097">
              <w:rPr>
                <w:b/>
                <w:bCs/>
                <w:szCs w:val="24"/>
              </w:rPr>
              <w:t xml:space="preserve">Atsižvelgta. </w:t>
            </w:r>
            <w:r w:rsidRPr="00083097">
              <w:rPr>
                <w:bCs/>
                <w:szCs w:val="24"/>
              </w:rPr>
              <w:t xml:space="preserve">Šis pasiūlymas bus apsvarstytas ir bus inicijuojama diskusija su Vidaus reikalų ministerija dėl Viešųjų ir privačių interesų derinimo valstybinėje tarnyboje įstatymo pakeitimo nuostatų, susijusių su dukterinių ir paskesnio lygio dukterinių bendrovių kolegialių organų narių pareiga teikti viešųjų ir privačių interesų deklaracijas. </w:t>
            </w:r>
          </w:p>
          <w:p w14:paraId="3CB22E3C" w14:textId="77777777" w:rsidR="00C54BE1" w:rsidRPr="00083097" w:rsidRDefault="00C54BE1" w:rsidP="00C54BE1">
            <w:pPr>
              <w:jc w:val="both"/>
              <w:rPr>
                <w:bCs/>
                <w:szCs w:val="24"/>
              </w:rPr>
            </w:pPr>
          </w:p>
          <w:p w14:paraId="2E80A1FA" w14:textId="77777777" w:rsidR="00C54BE1" w:rsidRPr="00083097" w:rsidRDefault="00C54BE1" w:rsidP="00C54BE1">
            <w:pPr>
              <w:jc w:val="both"/>
              <w:rPr>
                <w:i/>
                <w:szCs w:val="24"/>
              </w:rPr>
            </w:pPr>
            <w:r w:rsidRPr="00083097">
              <w:rPr>
                <w:i/>
                <w:szCs w:val="24"/>
              </w:rPr>
              <w:t>EPSO-G raštas:</w:t>
            </w:r>
          </w:p>
          <w:p w14:paraId="0AB7848B"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7B326892"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 xml:space="preserve">2017 m. liepos mėnesį EPSO-G pasiūlė Energetikos ministerijai svarstyti tikslingumą, pildyti Lietuvos Respublikos viešųjų ir privačių interesų derinimo valstybinėje tarnyboje įstatymo nuostatas, kad jos </w:t>
            </w:r>
            <w:proofErr w:type="spellStart"/>
            <w:r w:rsidRPr="00083097">
              <w:rPr>
                <w:rStyle w:val="Bodytext2Calibri11ptItalicSpacing-1pt"/>
                <w:rFonts w:ascii="Times New Roman" w:hAnsi="Times New Roman" w:cs="Times New Roman"/>
                <w:sz w:val="24"/>
                <w:szCs w:val="24"/>
              </w:rPr>
              <w:t>mutatis</w:t>
            </w:r>
            <w:proofErr w:type="spellEnd"/>
            <w:r w:rsidRPr="00083097">
              <w:rPr>
                <w:rStyle w:val="Bodytext2Calibri11ptItalicSpacing-1pt"/>
                <w:rFonts w:ascii="Times New Roman" w:hAnsi="Times New Roman" w:cs="Times New Roman"/>
                <w:sz w:val="24"/>
                <w:szCs w:val="24"/>
              </w:rPr>
              <w:t xml:space="preserve"> </w:t>
            </w:r>
            <w:proofErr w:type="spellStart"/>
            <w:r w:rsidRPr="00083097">
              <w:rPr>
                <w:rStyle w:val="Bodytext2Calibri11ptItalicSpacing-1pt"/>
                <w:rFonts w:ascii="Times New Roman" w:hAnsi="Times New Roman" w:cs="Times New Roman"/>
                <w:sz w:val="24"/>
                <w:szCs w:val="24"/>
              </w:rPr>
              <w:t>mutandis</w:t>
            </w:r>
            <w:proofErr w:type="spellEnd"/>
            <w:r w:rsidRPr="00083097">
              <w:rPr>
                <w:rStyle w:val="Bodytext29ptBold"/>
                <w:rFonts w:ascii="Times New Roman" w:hAnsi="Times New Roman" w:cs="Times New Roman"/>
                <w:sz w:val="24"/>
                <w:szCs w:val="24"/>
              </w:rPr>
              <w:t xml:space="preserve"> </w:t>
            </w:r>
            <w:r w:rsidRPr="00083097">
              <w:rPr>
                <w:rStyle w:val="Bodytext29pt"/>
                <w:rFonts w:ascii="Times New Roman" w:hAnsi="Times New Roman" w:cs="Times New Roman"/>
                <w:sz w:val="24"/>
                <w:szCs w:val="24"/>
              </w:rPr>
              <w:t xml:space="preserve">reguliuotų </w:t>
            </w:r>
            <w:r w:rsidRPr="00083097">
              <w:rPr>
                <w:rStyle w:val="Bodytext29pt"/>
                <w:rFonts w:ascii="Times New Roman" w:hAnsi="Times New Roman" w:cs="Times New Roman"/>
                <w:sz w:val="24"/>
                <w:szCs w:val="24"/>
              </w:rPr>
              <w:lastRenderedPageBreak/>
              <w:t>ir nacionaliniam saugumui svarbių bendrovių darbuotojų ir kolegialių organų narių interesų deklaravimą ir valdymą. Taip pat pasiūlyta atskiro Lietuvos Respublikos Vyriausybės nutarimo forma nustatyti gaires, kurios apibrėžtų privačių interesų derinimą ir nešališkumo užtikrinimą netiesiogiai valstybės kontroliuojamose bendrovėse.</w:t>
            </w:r>
          </w:p>
          <w:p w14:paraId="57E2A365" w14:textId="77777777" w:rsidR="00C54BE1" w:rsidRPr="00083097" w:rsidRDefault="00C54BE1" w:rsidP="00C54BE1">
            <w:pPr>
              <w:jc w:val="both"/>
              <w:rPr>
                <w:rStyle w:val="Bodytext29pt"/>
                <w:rFonts w:ascii="Times New Roman" w:hAnsi="Times New Roman" w:cs="Times New Roman"/>
                <w:sz w:val="24"/>
                <w:szCs w:val="24"/>
              </w:rPr>
            </w:pPr>
          </w:p>
          <w:p w14:paraId="43A4E32F" w14:textId="77777777" w:rsidR="00C54BE1" w:rsidRPr="00083097" w:rsidRDefault="00C54BE1" w:rsidP="00C54BE1">
            <w:pPr>
              <w:jc w:val="both"/>
              <w:rPr>
                <w:i/>
                <w:szCs w:val="24"/>
              </w:rPr>
            </w:pPr>
            <w:r w:rsidRPr="00083097">
              <w:rPr>
                <w:i/>
                <w:szCs w:val="24"/>
              </w:rPr>
              <w:t>Ministerijos raštas (2019):</w:t>
            </w:r>
          </w:p>
          <w:p w14:paraId="6362408E" w14:textId="77777777" w:rsidR="00C54BE1" w:rsidRPr="00083097" w:rsidRDefault="00C54BE1" w:rsidP="00C54BE1">
            <w:pPr>
              <w:jc w:val="both"/>
              <w:rPr>
                <w:szCs w:val="24"/>
              </w:rPr>
            </w:pPr>
            <w:r w:rsidRPr="00083097">
              <w:rPr>
                <w:szCs w:val="24"/>
              </w:rPr>
              <w:t xml:space="preserve">Pažymėtina, kad Lietuvos Respublikos Seime 2019 m. sausio 15 d. registruotas Lietuvos Respublikos viešųjų ir privačių interesų derinimo valstybinėje tarnyboje įstatymo Nr. VIII-371 (toliau – Derinimo įstatymas) pakeitimo įstatymo projektas Nr. XIIIP-3167, kurio vienas iš tikslų – pagal principą „valstybei būtina žinoti“ išgryninti deklaruotinus privačius interesus ir stiprinti  VTEK bei valstybės ir savivaldybių institucijų ir įstaigų ir kitų viešojo sektoriaus subjektų (toliau – institucijos ir įstaigos) vadovų įgaliojimus ir funkcijas vykdant valstybinėje tarnyboje dirbančių asmenų ir kitų privačius interesus privalančių deklaruoti asmenų (toliau – deklaruojantys asmenys) elgesio atitikties Derinimo įstatymo ir Etikos kodekso reikalavimams kontrolę. </w:t>
            </w:r>
          </w:p>
          <w:p w14:paraId="1ED14A31" w14:textId="77777777" w:rsidR="00C54BE1" w:rsidRPr="00083097" w:rsidRDefault="00C54BE1" w:rsidP="00C54BE1">
            <w:pPr>
              <w:jc w:val="both"/>
              <w:rPr>
                <w:szCs w:val="24"/>
              </w:rPr>
            </w:pPr>
            <w:r w:rsidRPr="00083097">
              <w:rPr>
                <w:szCs w:val="24"/>
              </w:rPr>
              <w:t xml:space="preserve">Derinimo įstatymo pakeitimo projekte įtvirtinama, kad ne tik akcinių bendrovių ir uždarųjų akcinių bendrovių, kurių akcijos, suteikiančios daugiau kaip 1/2 balsų visuotiniame akcininkų susirinkime, nuosavybės teise priklauso valstybei ar savivaldybei (savivaldybėms), vadovai ir vadovų pavaduotojai, bet ir šių bendrovių dukterinių akcinių bendrovių ar uždarųjų akcinių bendrovių vadovai ir vadovų pavaduotojai laikomi valstybinėje tarnyboje dirbančiais asmenimis. </w:t>
            </w:r>
          </w:p>
          <w:p w14:paraId="2BC687C4" w14:textId="0DC63970" w:rsidR="00C54BE1" w:rsidRPr="00083097" w:rsidRDefault="00C54BE1" w:rsidP="00C54BE1">
            <w:pPr>
              <w:jc w:val="both"/>
              <w:rPr>
                <w:bCs/>
                <w:szCs w:val="24"/>
              </w:rPr>
            </w:pPr>
            <w:r w:rsidRPr="00083097">
              <w:rPr>
                <w:szCs w:val="24"/>
              </w:rPr>
              <w:t xml:space="preserve">Derinimo įstatymo pakeitimo projektas taip pat papildomas asmenų, kuriems taikoma pareiga teikti deklaracijas ir taikomi atskiri Derinimo įstatymo straipsniai (11 straipsnis „Pareiga nusišalinti“ ir 13 straipsnis „Dovanų priėmimo apribojimai“), sąrašas, į jį papildomai įtraukiant </w:t>
            </w:r>
            <w:proofErr w:type="spellStart"/>
            <w:r w:rsidRPr="00083097">
              <w:rPr>
                <w:i/>
                <w:szCs w:val="24"/>
              </w:rPr>
              <w:t>inter</w:t>
            </w:r>
            <w:proofErr w:type="spellEnd"/>
            <w:r w:rsidRPr="00083097">
              <w:rPr>
                <w:i/>
                <w:szCs w:val="24"/>
              </w:rPr>
              <w:t xml:space="preserve"> alia</w:t>
            </w:r>
            <w:r w:rsidRPr="00083097">
              <w:rPr>
                <w:szCs w:val="24"/>
              </w:rPr>
              <w:t xml:space="preserve"> ir akcinių </w:t>
            </w:r>
            <w:r w:rsidRPr="00083097">
              <w:rPr>
                <w:szCs w:val="24"/>
              </w:rPr>
              <w:lastRenderedPageBreak/>
              <w:t>bendrovių bei uždarųjų akcinių bendrovių, kurių akcijos, suteikiančios daugiau kaip 1/2 balsų visuotiniame akcininkų susirinkime, nuosavybės teise priklauso valstybei ar savivaldybei (savivaldybėms) įsteigtų dukterinių akcinių bendrovių ar uždarųjų akcinių bendrovių stebėtojų tarybų ir valdybų nariams.</w:t>
            </w:r>
          </w:p>
        </w:tc>
        <w:tc>
          <w:tcPr>
            <w:tcW w:w="3312" w:type="dxa"/>
          </w:tcPr>
          <w:p w14:paraId="7F62DC25"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5E14C279" w14:textId="0EA47865" w:rsidR="00C54BE1" w:rsidRPr="00083097" w:rsidRDefault="00C54BE1" w:rsidP="00C54BE1">
            <w:pPr>
              <w:jc w:val="both"/>
              <w:rPr>
                <w:bCs/>
                <w:szCs w:val="24"/>
              </w:rPr>
            </w:pPr>
            <w:r w:rsidRPr="00083097">
              <w:rPr>
                <w:rFonts w:eastAsia="Times New Roman"/>
                <w:szCs w:val="24"/>
                <w:lang w:eastAsia="lt-LT"/>
              </w:rPr>
              <w:t>Pastabų ir pasiūlymų nėra.</w:t>
            </w:r>
          </w:p>
        </w:tc>
      </w:tr>
      <w:tr w:rsidR="00C54BE1" w:rsidRPr="00083097" w14:paraId="16868DF3" w14:textId="5D758574" w:rsidTr="00696F74">
        <w:tc>
          <w:tcPr>
            <w:tcW w:w="5071" w:type="dxa"/>
          </w:tcPr>
          <w:p w14:paraId="1BAB5272" w14:textId="6A8D61D1" w:rsidR="00C54BE1" w:rsidRPr="00083097" w:rsidRDefault="00C54BE1" w:rsidP="00C54BE1">
            <w:pPr>
              <w:jc w:val="both"/>
              <w:rPr>
                <w:bCs/>
                <w:szCs w:val="24"/>
                <w:shd w:val="clear" w:color="auto" w:fill="FFFFFF"/>
              </w:rPr>
            </w:pPr>
            <w:r w:rsidRPr="00083097">
              <w:rPr>
                <w:szCs w:val="24"/>
              </w:rPr>
              <w:lastRenderedPageBreak/>
              <w:t xml:space="preserve">4.1.9. Įvertinti </w:t>
            </w:r>
            <w:r w:rsidRPr="00083097">
              <w:rPr>
                <w:bCs/>
                <w:szCs w:val="24"/>
                <w:shd w:val="clear" w:color="auto" w:fill="FFFFFF"/>
              </w:rPr>
              <w:t>Radioaktyviųjų atliekų tvarkymo agentūros veiklos tikslingumą ir atsižvelgiant į vertinimo rezultatus spręsti dėl įmonės veiklos perspektyvų, ir veiklos skaidrumo didinimo tikslingumo.</w:t>
            </w:r>
          </w:p>
        </w:tc>
        <w:tc>
          <w:tcPr>
            <w:tcW w:w="6177" w:type="dxa"/>
          </w:tcPr>
          <w:p w14:paraId="0474E9B9" w14:textId="77777777" w:rsidR="00C54BE1" w:rsidRPr="00083097" w:rsidRDefault="00C54BE1" w:rsidP="00C54BE1">
            <w:pPr>
              <w:jc w:val="both"/>
              <w:rPr>
                <w:szCs w:val="24"/>
              </w:rPr>
            </w:pPr>
            <w:r w:rsidRPr="00083097">
              <w:rPr>
                <w:szCs w:val="24"/>
              </w:rPr>
              <w:t>Ministerijos raštas:</w:t>
            </w:r>
          </w:p>
          <w:p w14:paraId="22183C71" w14:textId="77777777" w:rsidR="00C54BE1" w:rsidRPr="00083097" w:rsidRDefault="00C54BE1" w:rsidP="00C54BE1">
            <w:pPr>
              <w:jc w:val="both"/>
              <w:rPr>
                <w:b/>
                <w:bCs/>
                <w:szCs w:val="24"/>
              </w:rPr>
            </w:pPr>
            <w:r w:rsidRPr="00083097">
              <w:rPr>
                <w:b/>
                <w:bCs/>
                <w:szCs w:val="24"/>
              </w:rPr>
              <w:t xml:space="preserve">Atsižvelgta. </w:t>
            </w:r>
          </w:p>
          <w:p w14:paraId="16D390C6" w14:textId="77777777" w:rsidR="00C54BE1" w:rsidRPr="00083097" w:rsidRDefault="00C54BE1" w:rsidP="00C54BE1">
            <w:pPr>
              <w:jc w:val="both"/>
              <w:rPr>
                <w:color w:val="000000"/>
                <w:szCs w:val="24"/>
              </w:rPr>
            </w:pPr>
            <w:r w:rsidRPr="00083097">
              <w:rPr>
                <w:bCs/>
                <w:szCs w:val="24"/>
              </w:rPr>
              <w:t xml:space="preserve">Šis pasiūlymas jau įgyvendinamas Energetikos ministerijai parengus </w:t>
            </w:r>
            <w:bookmarkStart w:id="4" w:name="_Hlk494316396"/>
            <w:r w:rsidRPr="00083097">
              <w:rPr>
                <w:bCs/>
                <w:szCs w:val="24"/>
              </w:rPr>
              <w:t>L</w:t>
            </w:r>
            <w:r w:rsidRPr="00083097">
              <w:rPr>
                <w:color w:val="000000"/>
                <w:szCs w:val="24"/>
              </w:rPr>
              <w:t>ietuvos Respublikos energetikos įstatymo Nr. IX-884 6, 9 straipsnių pakeitimo ir įstatymo papildymo 13</w:t>
            </w:r>
            <w:r w:rsidRPr="00083097">
              <w:rPr>
                <w:color w:val="000000"/>
                <w:szCs w:val="24"/>
                <w:vertAlign w:val="superscript"/>
              </w:rPr>
              <w:t>1</w:t>
            </w:r>
            <w:r w:rsidRPr="00083097">
              <w:rPr>
                <w:color w:val="000000"/>
                <w:szCs w:val="24"/>
              </w:rPr>
              <w:t> straipsniu įstatymo projekto ir kartu su juo teikiamų: Lietuvos Respublikos naftos produktų ir naftos valstybės atsargų įstatymo Nr. IX-986 2, 3 ir </w:t>
            </w:r>
            <w:bookmarkEnd w:id="4"/>
            <w:r w:rsidRPr="00083097">
              <w:rPr>
                <w:color w:val="000000"/>
                <w:szCs w:val="24"/>
              </w:rPr>
              <w:t>5 straipsnių pakeitimo įstatymo, Lietuvos Respublikos atsinaujinančių išteklių energetikos įstatymo Nr. XI-1375 22 ir 51 straipsnių pakeitimo įstatymo, Lietuvos Respublikos valstybės įmonės Ignalinos atominės elektrinės eksploatavimo nutraukimo fondo įstatymo Nr. IX-466 2 straipsnio pakeitimo įstatymo, Lietuvos Respublikos strateginę reikšmę nacionaliniam saugumui turinčių įmonių ir įrenginių bei kitų nacionaliniam saugumui užtikrinti svarbių įmonių įstatymo Nr. IX-1132 3 straipsnio pakeitimo įstatymo, Lietuvos Respublikos valstybės ir savivaldybės įmonių įstatymo Nr. I-722 </w:t>
            </w:r>
            <w:r w:rsidRPr="00083097">
              <w:rPr>
                <w:color w:val="000000"/>
                <w:szCs w:val="24"/>
              </w:rPr>
              <w:br/>
              <w:t>15 straipsnio pakeitimo įstatymo projektus. Įstatymų projektais</w:t>
            </w:r>
            <w:r w:rsidRPr="00083097">
              <w:rPr>
                <w:b/>
                <w:bCs/>
                <w:szCs w:val="24"/>
              </w:rPr>
              <w:t xml:space="preserve"> </w:t>
            </w:r>
            <w:r w:rsidRPr="00083097">
              <w:rPr>
                <w:bCs/>
                <w:szCs w:val="24"/>
              </w:rPr>
              <w:t>steigiama</w:t>
            </w:r>
            <w:r w:rsidRPr="00083097">
              <w:rPr>
                <w:b/>
                <w:bCs/>
                <w:szCs w:val="24"/>
              </w:rPr>
              <w:t xml:space="preserve"> </w:t>
            </w:r>
            <w:r w:rsidRPr="00083097">
              <w:rPr>
                <w:color w:val="000000"/>
                <w:szCs w:val="24"/>
              </w:rPr>
              <w:t xml:space="preserve">Lietuvos energetikos agentūra ir numatomos vykdyti dviejų valstybės įmonių – Energetikos agentūros ir Lietuvos naftos produktų agentūros – likvidavimo procedūros kartu su valstybės įmonės </w:t>
            </w:r>
            <w:r w:rsidRPr="00083097">
              <w:rPr>
                <w:bCs/>
                <w:szCs w:val="24"/>
                <w:shd w:val="clear" w:color="auto" w:fill="FFFFFF"/>
              </w:rPr>
              <w:t>Radioaktyviųjų atliekų tvarkymo agentūros</w:t>
            </w:r>
            <w:r w:rsidRPr="00083097">
              <w:rPr>
                <w:color w:val="000000"/>
                <w:szCs w:val="24"/>
              </w:rPr>
              <w:t xml:space="preserve"> reorganizavimu,  prijungiant RATA prie IAE. Įstatymų projektai atitinka EBPO valstybės valdomų įmonių valdymo gaires ir jas įgyvendina. Projektai pateikti derinti Lietuvos Respublikos Vyriausybei 2017-12-15. </w:t>
            </w:r>
          </w:p>
          <w:p w14:paraId="4D65A79D" w14:textId="77777777" w:rsidR="00C54BE1" w:rsidRPr="00083097" w:rsidRDefault="00C54BE1" w:rsidP="00C54BE1">
            <w:pPr>
              <w:jc w:val="both"/>
              <w:rPr>
                <w:b/>
                <w:bCs/>
                <w:szCs w:val="24"/>
              </w:rPr>
            </w:pPr>
          </w:p>
          <w:p w14:paraId="4FDC07E7" w14:textId="77777777" w:rsidR="00C54BE1" w:rsidRPr="00083097" w:rsidRDefault="00C54BE1" w:rsidP="00C54BE1">
            <w:pPr>
              <w:jc w:val="both"/>
              <w:rPr>
                <w:bCs/>
                <w:szCs w:val="24"/>
              </w:rPr>
            </w:pPr>
            <w:r w:rsidRPr="00083097">
              <w:rPr>
                <w:bCs/>
                <w:szCs w:val="24"/>
              </w:rPr>
              <w:lastRenderedPageBreak/>
              <w:t xml:space="preserve">Taip pat </w:t>
            </w:r>
            <w:r w:rsidRPr="00083097">
              <w:rPr>
                <w:szCs w:val="24"/>
              </w:rPr>
              <w:t xml:space="preserve">Energetikos ministerija </w:t>
            </w:r>
            <w:r w:rsidRPr="00083097">
              <w:rPr>
                <w:color w:val="000000"/>
                <w:szCs w:val="24"/>
              </w:rPr>
              <w:t>Lietuvos Respublikos Vyriausybei</w:t>
            </w:r>
            <w:r w:rsidRPr="00083097">
              <w:rPr>
                <w:szCs w:val="24"/>
              </w:rPr>
              <w:t xml:space="preserve"> 2017-12-12 pateikė derinti Lietuvos Respublikos radioaktyviųjų atliekų tvarkymo įstatymo Nr. VIII-1190 2, 3, 4, 5, 7, 9, 10, 11, 15 ir 21 straipsnių pakeitimo įstatymo ir Lietuvos Respublikos radioaktyviųjų atliekų tvarkymo įstatymo pakeitimo įstatymo Nr. XI-1541 2 straipsnio pakeitimo įstatymo projektus bei 2017-12-13 Vyriausybės nutarimo „Dėl sutikimo reorganizuoti valstybės įmonę Radioaktyviųjų atliekų tvarkymo agentūrą“ projektą. Projektais siekiama reorganizuoti RATA, prijungiant ją prie IAE. Panašaus pobūdžio funkcijas vykdančių juridinių asmenų apjungimu, radioaktyviųjų atliekų tvarkymo valdymo konsolidavimu vienoje valstybės valdomoje įmonėje siekiama užtikrinti efektyvesnį ir skaidresnį valstybės valdomų įmonių veikimą, geresnį jų veiklos koordinavimą, išgryninti valstybės, kaip savininko, tikslus jų atžvilgiu.</w:t>
            </w:r>
          </w:p>
          <w:p w14:paraId="472808E7" w14:textId="77777777" w:rsidR="00C54BE1" w:rsidRPr="00083097" w:rsidRDefault="00C54BE1" w:rsidP="00C54BE1">
            <w:pPr>
              <w:jc w:val="both"/>
              <w:rPr>
                <w:b/>
                <w:bCs/>
                <w:szCs w:val="24"/>
              </w:rPr>
            </w:pPr>
          </w:p>
          <w:p w14:paraId="65EA538B" w14:textId="77777777" w:rsidR="00C54BE1" w:rsidRPr="00083097" w:rsidRDefault="00C54BE1" w:rsidP="00C54BE1">
            <w:pPr>
              <w:jc w:val="both"/>
              <w:rPr>
                <w:b/>
                <w:bCs/>
                <w:szCs w:val="24"/>
              </w:rPr>
            </w:pPr>
            <w:r w:rsidRPr="00083097">
              <w:rPr>
                <w:b/>
                <w:bCs/>
                <w:szCs w:val="24"/>
              </w:rPr>
              <w:t xml:space="preserve">Planuojamas įgyvendinimo terminas </w:t>
            </w:r>
          </w:p>
          <w:p w14:paraId="6375390F" w14:textId="6993DC3A" w:rsidR="00C54BE1" w:rsidRPr="00083097" w:rsidRDefault="00C54BE1" w:rsidP="00C54BE1">
            <w:pPr>
              <w:jc w:val="both"/>
              <w:rPr>
                <w:szCs w:val="24"/>
              </w:rPr>
            </w:pPr>
            <w:r w:rsidRPr="00083097">
              <w:rPr>
                <w:bCs/>
                <w:szCs w:val="24"/>
              </w:rPr>
              <w:t xml:space="preserve">2019 m. IV </w:t>
            </w:r>
            <w:proofErr w:type="spellStart"/>
            <w:r w:rsidRPr="00083097">
              <w:rPr>
                <w:bCs/>
                <w:szCs w:val="24"/>
              </w:rPr>
              <w:t>ketv</w:t>
            </w:r>
            <w:proofErr w:type="spellEnd"/>
            <w:r w:rsidRPr="00083097">
              <w:rPr>
                <w:bCs/>
                <w:szCs w:val="24"/>
              </w:rPr>
              <w:t>.</w:t>
            </w:r>
          </w:p>
        </w:tc>
        <w:tc>
          <w:tcPr>
            <w:tcW w:w="3312" w:type="dxa"/>
          </w:tcPr>
          <w:p w14:paraId="2357327D" w14:textId="69876F73"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008DA9C2" w14:textId="6338B91A"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7DE4E91A" w14:textId="55B61931" w:rsidTr="00696F74">
        <w:tc>
          <w:tcPr>
            <w:tcW w:w="5071" w:type="dxa"/>
          </w:tcPr>
          <w:p w14:paraId="43004F09" w14:textId="143721CC" w:rsidR="00C54BE1" w:rsidRPr="00083097" w:rsidRDefault="00C54BE1" w:rsidP="00C54BE1">
            <w:pPr>
              <w:jc w:val="both"/>
              <w:rPr>
                <w:bCs/>
                <w:szCs w:val="24"/>
                <w:shd w:val="clear" w:color="auto" w:fill="FFFFFF"/>
              </w:rPr>
            </w:pPr>
            <w:r w:rsidRPr="00083097">
              <w:rPr>
                <w:bCs/>
                <w:szCs w:val="24"/>
                <w:shd w:val="clear" w:color="auto" w:fill="FFFFFF"/>
              </w:rPr>
              <w:t xml:space="preserve">4.1.10. Imtis priemonių, kad visų </w:t>
            </w:r>
            <w:r w:rsidRPr="00083097">
              <w:rPr>
                <w:bCs/>
                <w:szCs w:val="24"/>
              </w:rPr>
              <w:t xml:space="preserve">ministerijos tiesiogiai ar netiesiogiai valdomų įmonių interneto svetainėse būtų skelbiami </w:t>
            </w:r>
            <w:r w:rsidRPr="00083097">
              <w:rPr>
                <w:szCs w:val="24"/>
                <w:lang w:eastAsia="lt-LT"/>
              </w:rPr>
              <w:t>rodikliai, nuo kurių priklauso valstybės valdomų įmonių vadovų mėnesinės algos kintamosios dalys.</w:t>
            </w:r>
          </w:p>
        </w:tc>
        <w:tc>
          <w:tcPr>
            <w:tcW w:w="6177" w:type="dxa"/>
          </w:tcPr>
          <w:p w14:paraId="04F0A9CE" w14:textId="041E1239" w:rsidR="00C54BE1" w:rsidRPr="00083097" w:rsidRDefault="00C54BE1" w:rsidP="00C54BE1">
            <w:pPr>
              <w:jc w:val="both"/>
              <w:rPr>
                <w:bCs/>
                <w:i/>
                <w:szCs w:val="24"/>
                <w:shd w:val="clear" w:color="auto" w:fill="FFFFFF"/>
              </w:rPr>
            </w:pPr>
            <w:r w:rsidRPr="00083097">
              <w:rPr>
                <w:bCs/>
                <w:i/>
                <w:szCs w:val="24"/>
                <w:shd w:val="clear" w:color="auto" w:fill="FFFFFF"/>
              </w:rPr>
              <w:t>Ministerijos raštas (2018):</w:t>
            </w:r>
          </w:p>
          <w:p w14:paraId="1480DEB0" w14:textId="77777777" w:rsidR="00C54BE1" w:rsidRPr="00083097" w:rsidRDefault="00C54BE1" w:rsidP="00C54BE1">
            <w:pPr>
              <w:jc w:val="both"/>
              <w:rPr>
                <w:b/>
                <w:bCs/>
                <w:szCs w:val="24"/>
              </w:rPr>
            </w:pPr>
            <w:r w:rsidRPr="00083097">
              <w:rPr>
                <w:b/>
                <w:bCs/>
                <w:szCs w:val="24"/>
              </w:rPr>
              <w:t xml:space="preserve">Atsižvelgta. </w:t>
            </w:r>
          </w:p>
          <w:p w14:paraId="2EEBC866" w14:textId="77777777" w:rsidR="00C54BE1" w:rsidRPr="00083097" w:rsidRDefault="00C54BE1" w:rsidP="00C54BE1">
            <w:pPr>
              <w:jc w:val="both"/>
              <w:rPr>
                <w:bCs/>
                <w:szCs w:val="24"/>
              </w:rPr>
            </w:pPr>
            <w:r w:rsidRPr="00083097">
              <w:rPr>
                <w:bCs/>
                <w:szCs w:val="24"/>
              </w:rPr>
              <w:t xml:space="preserve">Šis pasiūlymas jau yra įgyvendinamas, taip pat Energetikos ministerija užtikrins, kad iki numatyto termino pasiūlymas bus įgyvendintas visose Energetikos ministerijos VVĮ. </w:t>
            </w:r>
          </w:p>
          <w:p w14:paraId="69B0B96C" w14:textId="77777777" w:rsidR="00C54BE1" w:rsidRPr="00083097" w:rsidRDefault="00C54BE1" w:rsidP="00C54BE1">
            <w:pPr>
              <w:jc w:val="both"/>
              <w:rPr>
                <w:bCs/>
                <w:szCs w:val="24"/>
              </w:rPr>
            </w:pPr>
          </w:p>
          <w:p w14:paraId="292957A8" w14:textId="77777777" w:rsidR="00C54BE1" w:rsidRPr="00083097" w:rsidRDefault="00C54BE1" w:rsidP="00C54BE1">
            <w:pPr>
              <w:jc w:val="both"/>
              <w:rPr>
                <w:i/>
                <w:szCs w:val="24"/>
              </w:rPr>
            </w:pPr>
            <w:r w:rsidRPr="00083097">
              <w:rPr>
                <w:i/>
                <w:szCs w:val="24"/>
              </w:rPr>
              <w:t>EPSO-G raštas:</w:t>
            </w:r>
          </w:p>
          <w:p w14:paraId="5478DFAB"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3F866520" w14:textId="3C298F9E" w:rsidR="00C54BE1" w:rsidRPr="00083097" w:rsidRDefault="00C54BE1" w:rsidP="00C54BE1">
            <w:pPr>
              <w:jc w:val="both"/>
              <w:rPr>
                <w:szCs w:val="24"/>
              </w:rPr>
            </w:pPr>
            <w:r w:rsidRPr="00083097">
              <w:rPr>
                <w:rStyle w:val="Bodytext29pt"/>
                <w:rFonts w:ascii="Times New Roman" w:hAnsi="Times New Roman" w:cs="Times New Roman"/>
                <w:sz w:val="24"/>
                <w:szCs w:val="24"/>
              </w:rPr>
              <w:t>Įvykdyta, skelbiama</w:t>
            </w:r>
          </w:p>
          <w:p w14:paraId="10E2F0A8" w14:textId="77777777" w:rsidR="00C54BE1" w:rsidRPr="00083097" w:rsidRDefault="00F920EB" w:rsidP="00C54BE1">
            <w:pPr>
              <w:jc w:val="both"/>
              <w:rPr>
                <w:rStyle w:val="Bodytext29pt"/>
                <w:rFonts w:ascii="Times New Roman" w:hAnsi="Times New Roman" w:cs="Times New Roman"/>
                <w:sz w:val="24"/>
                <w:szCs w:val="24"/>
              </w:rPr>
            </w:pPr>
            <w:hyperlink r:id="rId11" w:history="1">
              <w:r w:rsidR="00C54BE1" w:rsidRPr="00083097">
                <w:rPr>
                  <w:rStyle w:val="Hipersaitas"/>
                  <w:rFonts w:eastAsia="Tahoma"/>
                  <w:szCs w:val="24"/>
                  <w:lang w:eastAsia="lt-LT" w:bidi="lt-LT"/>
                </w:rPr>
                <w:t>http://www.epsog.lt/uploads/documents/files/korporatyvinis-valdymas/EPSO-G%20%20veiklos%20ir%20finansiniai%20tikslai.pdf</w:t>
              </w:r>
            </w:hyperlink>
            <w:r w:rsidR="00C54BE1" w:rsidRPr="00083097">
              <w:rPr>
                <w:rStyle w:val="Bodytext29pt"/>
                <w:rFonts w:ascii="Times New Roman" w:hAnsi="Times New Roman" w:cs="Times New Roman"/>
                <w:sz w:val="24"/>
                <w:szCs w:val="24"/>
              </w:rPr>
              <w:t xml:space="preserve"> Siekiama, kad rodiklius skelbtų ir visos valdomos bendrovės.</w:t>
            </w:r>
          </w:p>
          <w:p w14:paraId="6D371154" w14:textId="77777777" w:rsidR="00C54BE1" w:rsidRPr="00083097" w:rsidRDefault="00C54BE1" w:rsidP="00C54BE1">
            <w:pPr>
              <w:jc w:val="both"/>
              <w:rPr>
                <w:rStyle w:val="Bodytext29pt"/>
                <w:rFonts w:ascii="Times New Roman" w:hAnsi="Times New Roman" w:cs="Times New Roman"/>
                <w:sz w:val="24"/>
                <w:szCs w:val="24"/>
              </w:rPr>
            </w:pPr>
          </w:p>
          <w:p w14:paraId="3E2541A2" w14:textId="77777777" w:rsidR="00C54BE1" w:rsidRPr="00083097" w:rsidRDefault="00C54BE1" w:rsidP="00C54BE1">
            <w:pPr>
              <w:jc w:val="both"/>
              <w:rPr>
                <w:bCs/>
                <w:i/>
                <w:szCs w:val="24"/>
                <w:shd w:val="clear" w:color="auto" w:fill="FFFFFF"/>
              </w:rPr>
            </w:pPr>
            <w:r w:rsidRPr="00083097">
              <w:rPr>
                <w:bCs/>
                <w:i/>
                <w:szCs w:val="24"/>
                <w:shd w:val="clear" w:color="auto" w:fill="FFFFFF"/>
              </w:rPr>
              <w:t>Ministerijos raštas (2019):</w:t>
            </w:r>
          </w:p>
          <w:p w14:paraId="3CDC77CD" w14:textId="77777777" w:rsidR="00C54BE1" w:rsidRPr="00083097" w:rsidRDefault="00C54BE1" w:rsidP="00C54BE1">
            <w:pPr>
              <w:jc w:val="both"/>
              <w:rPr>
                <w:szCs w:val="24"/>
              </w:rPr>
            </w:pPr>
            <w:r w:rsidRPr="00083097">
              <w:rPr>
                <w:szCs w:val="24"/>
              </w:rPr>
              <w:lastRenderedPageBreak/>
              <w:t>KN tinklapyje vadovo kintamo atlygio dalies nustatymas viešinamas:</w:t>
            </w:r>
          </w:p>
          <w:p w14:paraId="7E463967" w14:textId="77777777" w:rsidR="00C54BE1" w:rsidRPr="00083097" w:rsidRDefault="00F920EB" w:rsidP="00C54BE1">
            <w:pPr>
              <w:jc w:val="both"/>
              <w:rPr>
                <w:rStyle w:val="Hipersaitas"/>
                <w:szCs w:val="24"/>
              </w:rPr>
            </w:pPr>
            <w:hyperlink r:id="rId12" w:history="1">
              <w:r w:rsidR="00C54BE1" w:rsidRPr="00083097">
                <w:rPr>
                  <w:rStyle w:val="Hipersaitas"/>
                  <w:szCs w:val="24"/>
                </w:rPr>
                <w:t>https://www.kn.lt/uploads/files/dir77/dir3/18_0.php</w:t>
              </w:r>
            </w:hyperlink>
          </w:p>
          <w:p w14:paraId="7B279910" w14:textId="77777777" w:rsidR="00C54BE1" w:rsidRPr="00083097" w:rsidRDefault="00C54BE1" w:rsidP="00C54BE1">
            <w:pPr>
              <w:jc w:val="both"/>
              <w:rPr>
                <w:szCs w:val="24"/>
              </w:rPr>
            </w:pPr>
            <w:r w:rsidRPr="00083097">
              <w:rPr>
                <w:szCs w:val="24"/>
              </w:rPr>
              <w:t>EPSO-G vadovo kintamo atlygio dalies nustatymas taip pat  viešinamas. Vadovo kintama atlygo dalis nustatyta grupės atlygio politikoje, kur numatyta, kad gali būti mokama metinė kintama atlygio dalis – 30 proc. nuo pastovios atlygio dalies</w:t>
            </w:r>
            <w:r w:rsidRPr="00083097">
              <w:rPr>
                <w:rStyle w:val="Puslapioinaosnuoroda"/>
                <w:szCs w:val="24"/>
              </w:rPr>
              <w:footnoteReference w:id="8"/>
            </w:r>
            <w:r w:rsidRPr="00083097">
              <w:rPr>
                <w:szCs w:val="24"/>
              </w:rPr>
              <w:t xml:space="preserve">. Koks atlygis, įskaitant kintamą dalį, yra išmokėtas, yra skelbiama viešai (2019 m. dar neišmokėta): </w:t>
            </w:r>
          </w:p>
          <w:p w14:paraId="1A573F04" w14:textId="77777777" w:rsidR="00C54BE1" w:rsidRPr="00083097" w:rsidRDefault="00F920EB" w:rsidP="00C54BE1">
            <w:pPr>
              <w:jc w:val="both"/>
              <w:rPr>
                <w:szCs w:val="24"/>
              </w:rPr>
            </w:pPr>
            <w:hyperlink r:id="rId13" w:history="1">
              <w:r w:rsidR="00C54BE1" w:rsidRPr="00083097">
                <w:rPr>
                  <w:rStyle w:val="Hipersaitas"/>
                  <w:szCs w:val="24"/>
                </w:rPr>
                <w:t>https://www.epsog.lt/lt/tikslai-ir-atskaitomybe/darbo-uzmokestis</w:t>
              </w:r>
            </w:hyperlink>
            <w:r w:rsidR="00C54BE1" w:rsidRPr="00083097">
              <w:rPr>
                <w:szCs w:val="24"/>
              </w:rPr>
              <w:t xml:space="preserve"> </w:t>
            </w:r>
          </w:p>
          <w:p w14:paraId="0501C89C" w14:textId="77777777" w:rsidR="00C54BE1" w:rsidRPr="00083097" w:rsidRDefault="00C54BE1" w:rsidP="00C54BE1">
            <w:pPr>
              <w:jc w:val="both"/>
              <w:rPr>
                <w:szCs w:val="24"/>
              </w:rPr>
            </w:pPr>
            <w:r w:rsidRPr="00083097">
              <w:rPr>
                <w:szCs w:val="24"/>
              </w:rPr>
              <w:t>IAE tinklapyje vadovo kintamo atlygio dalies nustatymas viešinamas:</w:t>
            </w:r>
          </w:p>
          <w:p w14:paraId="1A5C85D4" w14:textId="77777777" w:rsidR="00C54BE1" w:rsidRPr="00083097" w:rsidRDefault="00F920EB" w:rsidP="00C54BE1">
            <w:pPr>
              <w:jc w:val="both"/>
              <w:rPr>
                <w:rStyle w:val="Hipersaitas"/>
                <w:szCs w:val="24"/>
              </w:rPr>
            </w:pPr>
            <w:hyperlink r:id="rId14" w:history="1">
              <w:r w:rsidR="00C54BE1" w:rsidRPr="00083097">
                <w:rPr>
                  <w:rStyle w:val="Hipersaitas"/>
                  <w:szCs w:val="24"/>
                </w:rPr>
                <w:t>https://www.iae.lt/administracine-informacija/imones-veiklos-rodikliai/82</w:t>
              </w:r>
            </w:hyperlink>
          </w:p>
          <w:p w14:paraId="6A86C871" w14:textId="77777777" w:rsidR="004607C4" w:rsidRPr="00083097" w:rsidRDefault="004607C4" w:rsidP="00C54BE1">
            <w:pPr>
              <w:jc w:val="both"/>
              <w:rPr>
                <w:rStyle w:val="Hipersaitas"/>
                <w:szCs w:val="24"/>
              </w:rPr>
            </w:pPr>
          </w:p>
          <w:p w14:paraId="04E7383A" w14:textId="72069363" w:rsidR="004607C4" w:rsidRPr="00083097" w:rsidRDefault="004607C4" w:rsidP="004607C4">
            <w:pPr>
              <w:jc w:val="both"/>
              <w:rPr>
                <w:bCs/>
                <w:i/>
                <w:szCs w:val="24"/>
              </w:rPr>
            </w:pPr>
            <w:r w:rsidRPr="00083097">
              <w:rPr>
                <w:bCs/>
                <w:i/>
                <w:szCs w:val="24"/>
              </w:rPr>
              <w:t>Ministerijos raštas (2020):</w:t>
            </w:r>
          </w:p>
          <w:p w14:paraId="00C27108" w14:textId="77777777" w:rsidR="004607C4" w:rsidRPr="00083097" w:rsidRDefault="004607C4" w:rsidP="004607C4">
            <w:pPr>
              <w:spacing w:line="300" w:lineRule="exact"/>
              <w:jc w:val="both"/>
              <w:rPr>
                <w:szCs w:val="24"/>
              </w:rPr>
            </w:pPr>
            <w:r w:rsidRPr="00083097">
              <w:rPr>
                <w:szCs w:val="24"/>
                <w:shd w:val="clear" w:color="auto" w:fill="FFFFFF"/>
              </w:rPr>
              <w:t xml:space="preserve">2020 m. balandžio 28 d. visuotinis eilinis akcininkų susirinkimas patvirtino AB „Klaipėdos nafta“ (toliau – Bendrovė) atlygio politiką, kuri taikoma Bendrovės generaliniam direktoriui, valdybos, stebėtojų tarybos ir kitų komitetų nariams. Ši atlygio politika apibrėžia nepriklausomų ir ne nepriklausomų, tačiau valstybės tarnautojais ar valstybei atstovaujančios institucijos darbuotojais nesančių Stebėtojų tarybos narių, Valdybos narių ir Komitetų narių bei Bendrovės vadovo atlygio nustatymo, mokėjimo ir skatinimo principus ir sprendimų, susijusių su atlygiu, priėmimo principus ir tvarką. </w:t>
            </w:r>
            <w:r w:rsidRPr="00083097">
              <w:rPr>
                <w:szCs w:val="24"/>
              </w:rPr>
              <w:t xml:space="preserve">KN tinklapyje informacija viešinama </w:t>
            </w:r>
            <w:hyperlink r:id="rId15" w:history="1">
              <w:r w:rsidRPr="00083097">
                <w:rPr>
                  <w:rStyle w:val="Hipersaitas"/>
                  <w:szCs w:val="24"/>
                </w:rPr>
                <w:t>https://www.kn.lt/apie-mus/darbo-uzmokestis/1975</w:t>
              </w:r>
            </w:hyperlink>
          </w:p>
          <w:p w14:paraId="5A681083" w14:textId="5AF31EC1" w:rsidR="004607C4" w:rsidRPr="00083097" w:rsidRDefault="004607C4" w:rsidP="004607C4">
            <w:pPr>
              <w:spacing w:line="300" w:lineRule="exact"/>
              <w:jc w:val="both"/>
              <w:rPr>
                <w:bCs/>
                <w:szCs w:val="24"/>
                <w:shd w:val="clear" w:color="auto" w:fill="FFFFFF"/>
              </w:rPr>
            </w:pPr>
            <w:r w:rsidRPr="00083097">
              <w:rPr>
                <w:szCs w:val="24"/>
              </w:rPr>
              <w:t xml:space="preserve">Atsižvelgiant į tai, kas išdėstyta, </w:t>
            </w:r>
            <w:r w:rsidRPr="00083097">
              <w:rPr>
                <w:rStyle w:val="PuslapioinaostekstasDiagrama"/>
                <w:rFonts w:ascii="Times New Roman" w:hAnsi="Times New Roman"/>
                <w:szCs w:val="24"/>
              </w:rPr>
              <w:t>prašome Išvadoje pateiktą rekomendaciją laikyti įgyvendinta.</w:t>
            </w:r>
          </w:p>
        </w:tc>
        <w:tc>
          <w:tcPr>
            <w:tcW w:w="3312" w:type="dxa"/>
          </w:tcPr>
          <w:p w14:paraId="70D2D00F"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 iš dalies.</w:t>
            </w:r>
          </w:p>
          <w:p w14:paraId="45F162F7" w14:textId="2ADE5D02" w:rsidR="00DE0228" w:rsidRPr="00083097" w:rsidRDefault="00C54BE1" w:rsidP="00347185">
            <w:pPr>
              <w:jc w:val="both"/>
              <w:rPr>
                <w:bCs/>
                <w:szCs w:val="24"/>
                <w:shd w:val="clear" w:color="auto" w:fill="FFFFFF"/>
              </w:rPr>
            </w:pPr>
            <w:r w:rsidRPr="00083097">
              <w:rPr>
                <w:bCs/>
                <w:szCs w:val="24"/>
                <w:shd w:val="clear" w:color="auto" w:fill="FFFFFF"/>
              </w:rPr>
              <w:t xml:space="preserve">Pažymėtina, kad </w:t>
            </w:r>
            <w:r w:rsidR="00347185" w:rsidRPr="00083097">
              <w:rPr>
                <w:bCs/>
                <w:szCs w:val="24"/>
                <w:shd w:val="clear" w:color="auto" w:fill="FFFFFF"/>
              </w:rPr>
              <w:t xml:space="preserve">2020 m. rugpjūčio 3 d. patikrinus, kokią informaciją skelbia energetikos ministerijos tiesiogiai ir netiesiogiai valdomos įmonės savo interneto svetainėse, nustatyta, kad tik VALSTYBĖS ĮMONĖS IGNALINOS ATOMINĖ ELEKTRINĖ interneto svetainėje yra skelbiam informacija apie </w:t>
            </w:r>
            <w:r w:rsidRPr="00083097">
              <w:rPr>
                <w:szCs w:val="24"/>
                <w:lang w:eastAsia="lt-LT"/>
              </w:rPr>
              <w:t>rodikli</w:t>
            </w:r>
            <w:r w:rsidR="00347185" w:rsidRPr="00083097">
              <w:rPr>
                <w:szCs w:val="24"/>
                <w:lang w:eastAsia="lt-LT"/>
              </w:rPr>
              <w:t>us</w:t>
            </w:r>
            <w:r w:rsidRPr="00083097">
              <w:rPr>
                <w:szCs w:val="24"/>
                <w:lang w:eastAsia="lt-LT"/>
              </w:rPr>
              <w:t xml:space="preserve">, nuo kurių priklauso įmonės vadovo </w:t>
            </w:r>
            <w:r w:rsidR="00DE0228" w:rsidRPr="00083097">
              <w:rPr>
                <w:szCs w:val="24"/>
                <w:lang w:eastAsia="lt-LT"/>
              </w:rPr>
              <w:t>atlygio</w:t>
            </w:r>
            <w:r w:rsidR="00347185" w:rsidRPr="00083097">
              <w:rPr>
                <w:szCs w:val="24"/>
                <w:lang w:eastAsia="lt-LT"/>
              </w:rPr>
              <w:t xml:space="preserve"> kintamoji dalis</w:t>
            </w:r>
            <w:r w:rsidRPr="00083097">
              <w:rPr>
                <w:szCs w:val="24"/>
                <w:lang w:eastAsia="lt-LT"/>
              </w:rPr>
              <w:t>.</w:t>
            </w:r>
          </w:p>
        </w:tc>
      </w:tr>
      <w:tr w:rsidR="00C54BE1" w:rsidRPr="00083097" w14:paraId="225470A3" w14:textId="586E6DD4" w:rsidTr="00696F74">
        <w:tc>
          <w:tcPr>
            <w:tcW w:w="5071" w:type="dxa"/>
          </w:tcPr>
          <w:p w14:paraId="51CF8CAC" w14:textId="1FAEEB2D" w:rsidR="00C54BE1" w:rsidRPr="00083097" w:rsidRDefault="00C54BE1" w:rsidP="00C54BE1">
            <w:pPr>
              <w:jc w:val="both"/>
              <w:rPr>
                <w:bCs/>
                <w:szCs w:val="24"/>
                <w:shd w:val="clear" w:color="auto" w:fill="FFFFFF"/>
              </w:rPr>
            </w:pPr>
            <w:r w:rsidRPr="00083097">
              <w:rPr>
                <w:bCs/>
                <w:szCs w:val="24"/>
                <w:shd w:val="clear" w:color="auto" w:fill="FFFFFF"/>
              </w:rPr>
              <w:lastRenderedPageBreak/>
              <w:t>4.1.11. Formuojant EPSO-G stebėtojų tarybą ir</w:t>
            </w:r>
            <w:r w:rsidRPr="00083097">
              <w:rPr>
                <w:szCs w:val="24"/>
              </w:rPr>
              <w:t xml:space="preserve"> visus kitus Energetikos ministerijos valdomų įmonių kolegialius organus</w:t>
            </w:r>
            <w:r w:rsidRPr="00083097">
              <w:rPr>
                <w:bCs/>
                <w:szCs w:val="24"/>
                <w:shd w:val="clear" w:color="auto" w:fill="FFFFFF"/>
              </w:rPr>
              <w:t xml:space="preserve">, užtikrinti, kad kolegialių organų nariai, atstovaujantys Lietuvos Respublikos valstybei, būtų Energetikos ministerijos valstybės tarnautojai, </w:t>
            </w:r>
            <w:r w:rsidRPr="00083097">
              <w:rPr>
                <w:szCs w:val="24"/>
              </w:rPr>
              <w:t>arba kitais formalizuotais būdais saistomi įmonių valdymo srityse priimamų Energetikos ministerijos sprendimų</w:t>
            </w:r>
            <w:r w:rsidRPr="00083097">
              <w:rPr>
                <w:bCs/>
                <w:szCs w:val="24"/>
                <w:shd w:val="clear" w:color="auto" w:fill="FFFFFF"/>
              </w:rPr>
              <w:t>.</w:t>
            </w:r>
          </w:p>
        </w:tc>
        <w:tc>
          <w:tcPr>
            <w:tcW w:w="6177" w:type="dxa"/>
          </w:tcPr>
          <w:p w14:paraId="38CFDB1F" w14:textId="5E0BAEBD" w:rsidR="00C54BE1" w:rsidRPr="00083097" w:rsidRDefault="00C54BE1" w:rsidP="00C54BE1">
            <w:pPr>
              <w:jc w:val="both"/>
              <w:rPr>
                <w:bCs/>
                <w:i/>
                <w:szCs w:val="24"/>
              </w:rPr>
            </w:pPr>
            <w:r w:rsidRPr="00083097">
              <w:rPr>
                <w:bCs/>
                <w:i/>
                <w:szCs w:val="24"/>
              </w:rPr>
              <w:t>Ministerijos raštas (2018):</w:t>
            </w:r>
          </w:p>
          <w:p w14:paraId="3D36D555" w14:textId="77777777" w:rsidR="00C54BE1" w:rsidRPr="00083097" w:rsidRDefault="00C54BE1" w:rsidP="00C54BE1">
            <w:pPr>
              <w:jc w:val="both"/>
              <w:rPr>
                <w:b/>
                <w:bCs/>
                <w:szCs w:val="24"/>
              </w:rPr>
            </w:pPr>
            <w:r w:rsidRPr="00083097">
              <w:rPr>
                <w:b/>
                <w:bCs/>
                <w:szCs w:val="24"/>
              </w:rPr>
              <w:t xml:space="preserve">Atsižvelgta. </w:t>
            </w:r>
          </w:p>
          <w:p w14:paraId="7BA2E9B4" w14:textId="77777777" w:rsidR="00C54BE1" w:rsidRPr="00083097" w:rsidRDefault="00C54BE1" w:rsidP="00C54BE1">
            <w:pPr>
              <w:jc w:val="both"/>
              <w:rPr>
                <w:bCs/>
                <w:szCs w:val="24"/>
              </w:rPr>
            </w:pPr>
            <w:r w:rsidRPr="00083097">
              <w:rPr>
                <w:bCs/>
                <w:szCs w:val="24"/>
              </w:rPr>
              <w:t xml:space="preserve">Vykdomose VVĮ kolegialių organų narių atrankose bus atsižvelgiama į šį pasiūlymą, taip pat procedūros bus teisiškai reglamentuotos energetikos ministro įsakymu patvirtinant </w:t>
            </w:r>
            <w:r w:rsidRPr="00083097">
              <w:rPr>
                <w:szCs w:val="24"/>
                <w:lang w:eastAsia="lt-LT"/>
              </w:rPr>
              <w:t>valstybės tarnautojų, skiriamų į VVĮ kolegialius organus, atrankos tvarkos aprašą.</w:t>
            </w:r>
          </w:p>
          <w:p w14:paraId="4A09034E" w14:textId="77777777" w:rsidR="00C54BE1" w:rsidRPr="00083097" w:rsidRDefault="00C54BE1" w:rsidP="00C54BE1">
            <w:pPr>
              <w:jc w:val="both"/>
              <w:rPr>
                <w:bCs/>
                <w:szCs w:val="24"/>
              </w:rPr>
            </w:pPr>
          </w:p>
          <w:p w14:paraId="7A840306" w14:textId="77777777" w:rsidR="00C54BE1" w:rsidRPr="00083097" w:rsidRDefault="00C54BE1" w:rsidP="00C54BE1">
            <w:pPr>
              <w:jc w:val="both"/>
              <w:rPr>
                <w:i/>
                <w:szCs w:val="24"/>
              </w:rPr>
            </w:pPr>
            <w:r w:rsidRPr="00083097">
              <w:rPr>
                <w:i/>
                <w:szCs w:val="24"/>
              </w:rPr>
              <w:t>EPSO-G raštas:</w:t>
            </w:r>
          </w:p>
          <w:p w14:paraId="2417D303"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teikia pasiūlymus dėl korporatyvinio valdymo reformos įgyvendinimo, atranka vykdoma teisės aktų nustatyta tvarka.</w:t>
            </w:r>
          </w:p>
          <w:p w14:paraId="4106EF95" w14:textId="77777777" w:rsidR="00C54BE1" w:rsidRPr="00083097" w:rsidRDefault="00C54BE1" w:rsidP="00C54BE1">
            <w:pPr>
              <w:jc w:val="both"/>
              <w:rPr>
                <w:rStyle w:val="Bodytext29pt"/>
                <w:rFonts w:ascii="Times New Roman" w:hAnsi="Times New Roman" w:cs="Times New Roman"/>
                <w:sz w:val="24"/>
                <w:szCs w:val="24"/>
              </w:rPr>
            </w:pPr>
          </w:p>
          <w:p w14:paraId="1C8F5B35" w14:textId="77777777" w:rsidR="00C54BE1" w:rsidRPr="00083097" w:rsidRDefault="00C54BE1" w:rsidP="00C54BE1">
            <w:pPr>
              <w:jc w:val="both"/>
              <w:rPr>
                <w:bCs/>
                <w:i/>
                <w:szCs w:val="24"/>
              </w:rPr>
            </w:pPr>
            <w:r w:rsidRPr="00083097">
              <w:rPr>
                <w:bCs/>
                <w:i/>
                <w:szCs w:val="24"/>
              </w:rPr>
              <w:t>Ministerijos raštas (2019):</w:t>
            </w:r>
          </w:p>
          <w:p w14:paraId="30F92964" w14:textId="77777777" w:rsidR="00C54BE1" w:rsidRPr="00083097" w:rsidRDefault="00C54BE1" w:rsidP="00C54BE1">
            <w:pPr>
              <w:jc w:val="both"/>
              <w:rPr>
                <w:szCs w:val="24"/>
              </w:rPr>
            </w:pPr>
            <w:r w:rsidRPr="00083097">
              <w:rPr>
                <w:szCs w:val="24"/>
              </w:rPr>
              <w:t xml:space="preserve">Faktinė situacija: šiuo metu AB „Klaipėdos nafta“ 1 valdybos narys ir 1 stebėtojų tarybos narys yra Energetikos ministerijos tarnautojai. EPSO-G valdybą sudaro 3 nepriklausomi nariai bei du Energetikos ministerijos atstovai, kurie yra valstybės tarnautojai. IAE valdyboje 1 narys yra Energetikos ministerijos tarnautojas. </w:t>
            </w:r>
          </w:p>
          <w:p w14:paraId="13D78A05" w14:textId="77777777" w:rsidR="00C54BE1" w:rsidRPr="00083097" w:rsidRDefault="00C54BE1" w:rsidP="00C54BE1">
            <w:pPr>
              <w:jc w:val="both"/>
              <w:rPr>
                <w:bCs/>
                <w:szCs w:val="24"/>
                <w:shd w:val="clear" w:color="auto" w:fill="FFFFFF"/>
              </w:rPr>
            </w:pPr>
            <w:r w:rsidRPr="00083097">
              <w:rPr>
                <w:bCs/>
                <w:szCs w:val="24"/>
                <w:shd w:val="clear" w:color="auto" w:fill="FFFFFF"/>
              </w:rPr>
              <w:t>Energetikos ministerijos nuomone, ši rekomendacija, atsižvelgiant į EBPO rekomendacijas, taip pat į tai, kad kolegialių organų nariai asmeniškai atsako už savo sprendimus ir į tai, kad šiuo metu yra keičiamas Atrankos aprašas, kuriame aiškiai siūloma nustatyti, kad kolegialių organų nariai, atstovaujantys Lietuvos Respublikos valstybei, gali būti ne tik tos institucijos, kurios valdymo srityje veikia konkreti VVĮ, valstybės tarnautojai ir darbuotojai, bet ir kiti asmenys</w:t>
            </w:r>
            <w:r w:rsidRPr="00083097">
              <w:rPr>
                <w:rStyle w:val="Puslapioinaosnuoroda"/>
                <w:bCs/>
                <w:szCs w:val="24"/>
                <w:shd w:val="clear" w:color="auto" w:fill="FFFFFF"/>
              </w:rPr>
              <w:footnoteReference w:id="9"/>
            </w:r>
            <w:r w:rsidRPr="00083097">
              <w:rPr>
                <w:bCs/>
                <w:szCs w:val="24"/>
                <w:shd w:val="clear" w:color="auto" w:fill="FFFFFF"/>
              </w:rPr>
              <w:t xml:space="preserve">, nebėra aktuali. </w:t>
            </w:r>
          </w:p>
          <w:p w14:paraId="28B63F4A" w14:textId="77777777" w:rsidR="00C54BE1" w:rsidRPr="00083097" w:rsidRDefault="00C54BE1" w:rsidP="00C54BE1">
            <w:pPr>
              <w:jc w:val="both"/>
              <w:rPr>
                <w:bCs/>
                <w:szCs w:val="24"/>
                <w:shd w:val="clear" w:color="auto" w:fill="FFFFFF"/>
              </w:rPr>
            </w:pPr>
            <w:r w:rsidRPr="00083097">
              <w:rPr>
                <w:bCs/>
                <w:szCs w:val="24"/>
                <w:shd w:val="clear" w:color="auto" w:fill="FFFFFF"/>
              </w:rPr>
              <w:lastRenderedPageBreak/>
              <w:t xml:space="preserve">Papildomai pažymime, kad </w:t>
            </w:r>
            <w:r w:rsidRPr="00083097">
              <w:rPr>
                <w:bCs/>
                <w:szCs w:val="24"/>
              </w:rPr>
              <w:t xml:space="preserve">Energetikos ministerija 2019 m. gegužės 28 d. raštu kreipėsi </w:t>
            </w:r>
            <w:r w:rsidRPr="00083097">
              <w:rPr>
                <w:bCs/>
                <w:szCs w:val="24"/>
                <w:shd w:val="clear" w:color="auto" w:fill="FFFFFF"/>
              </w:rPr>
              <w:t xml:space="preserve">į SIPA ir Ekonomikos ir inovacijų ministeriją, su pasiūlymu inicijuoti diskusiją šiuo klausimu. Apie diskusijos rezultatus informuosime papildomai. </w:t>
            </w:r>
          </w:p>
          <w:p w14:paraId="72A6CABA" w14:textId="77777777" w:rsidR="003100AD" w:rsidRPr="00083097" w:rsidRDefault="003100AD" w:rsidP="00C54BE1">
            <w:pPr>
              <w:jc w:val="both"/>
              <w:rPr>
                <w:bCs/>
                <w:szCs w:val="24"/>
                <w:shd w:val="clear" w:color="auto" w:fill="FFFFFF"/>
              </w:rPr>
            </w:pPr>
          </w:p>
          <w:p w14:paraId="2C1D7892" w14:textId="77777777" w:rsidR="003100AD" w:rsidRPr="00083097" w:rsidRDefault="003100AD" w:rsidP="003100AD">
            <w:pPr>
              <w:jc w:val="both"/>
              <w:rPr>
                <w:bCs/>
                <w:i/>
                <w:szCs w:val="24"/>
              </w:rPr>
            </w:pPr>
            <w:r w:rsidRPr="00083097">
              <w:rPr>
                <w:bCs/>
                <w:i/>
                <w:szCs w:val="24"/>
              </w:rPr>
              <w:t>Ministerijos raštas (2020):</w:t>
            </w:r>
          </w:p>
          <w:p w14:paraId="7960AB22" w14:textId="77777777" w:rsidR="003100AD" w:rsidRPr="00083097" w:rsidRDefault="003100AD" w:rsidP="003100AD">
            <w:pPr>
              <w:jc w:val="both"/>
              <w:rPr>
                <w:szCs w:val="24"/>
              </w:rPr>
            </w:pPr>
            <w:r w:rsidRPr="00083097">
              <w:rPr>
                <w:szCs w:val="24"/>
              </w:rPr>
              <w:t xml:space="preserve">Faktinė situacija: šiuo metu AB „Klaipėdos nafta“ 1 valdybos narys ir 1 stebėtojų tarybos narys yra Energetikos ministerijos tarnautojai. EPSO-G valdybą sudaro 3 nepriklausomi nariai bei 2 Energetikos ministerijos atstovai, kurie yra valstybės tarnautojai. IAE valdyboje 1 narys yra Energetikos ministerijos tarnautojas. </w:t>
            </w:r>
          </w:p>
          <w:p w14:paraId="396AEB61" w14:textId="77777777" w:rsidR="003100AD" w:rsidRPr="00083097" w:rsidRDefault="003100AD" w:rsidP="003100AD">
            <w:pPr>
              <w:jc w:val="both"/>
              <w:rPr>
                <w:b/>
                <w:bCs/>
                <w:szCs w:val="24"/>
              </w:rPr>
            </w:pPr>
            <w:r w:rsidRPr="00083097">
              <w:rPr>
                <w:bCs/>
                <w:szCs w:val="24"/>
                <w:shd w:val="clear" w:color="auto" w:fill="FFFFFF"/>
              </w:rPr>
              <w:t>Energetikos ministerijos nuomone, ši rekomendacija, atsižvelgiant į EBPO rekomendacijas, taip pat į tai, kad kolegialių organų nariai asmeniškai atsako už savo sprendimus ir į tai, kad jau yra pakeistas  Kandidatų į valstybės ar savivaldybės įmonės, valstybės ar savivaldybės valdomos bendrovės ar jos dukterinės bendrovės kolegialų priežiūros ar valdymo organą atrankos aprašas, patvirtintas Lietuvos Respublikos Vyriausybės 2015 m. birželio 17 d. nutarimu Nr. 631 (toliau – Atrankos aprašas), kurio  6 punkte aiškiai nustatyta, kad kolegialių organų nariais, atstovaujančias Lietuvos Respublikos valstybei, gali būti ne tik tos institucijos, kurios valdymo srityje veikia konkreti VVĮ, valstybės tarnautojai ir darbuotojai, bet ir kiti asmenys</w:t>
            </w:r>
            <w:r w:rsidRPr="00083097">
              <w:rPr>
                <w:rStyle w:val="Puslapioinaosnuoroda"/>
                <w:bCs/>
                <w:szCs w:val="24"/>
                <w:shd w:val="clear" w:color="auto" w:fill="FFFFFF"/>
              </w:rPr>
              <w:footnoteReference w:id="10"/>
            </w:r>
            <w:r w:rsidRPr="00083097">
              <w:rPr>
                <w:bCs/>
                <w:szCs w:val="24"/>
                <w:shd w:val="clear" w:color="auto" w:fill="FFFFFF"/>
              </w:rPr>
              <w:t xml:space="preserve">, nebėra aktuali. </w:t>
            </w:r>
            <w:r w:rsidRPr="00083097">
              <w:rPr>
                <w:b/>
                <w:bCs/>
                <w:szCs w:val="24"/>
              </w:rPr>
              <w:t xml:space="preserve"> </w:t>
            </w:r>
          </w:p>
          <w:p w14:paraId="0BFA9B3C" w14:textId="55D4C36D" w:rsidR="003100AD" w:rsidRPr="00083097" w:rsidRDefault="003100AD" w:rsidP="003100AD">
            <w:pPr>
              <w:jc w:val="both"/>
              <w:rPr>
                <w:szCs w:val="24"/>
              </w:rPr>
            </w:pPr>
            <w:r w:rsidRPr="00083097">
              <w:rPr>
                <w:szCs w:val="24"/>
              </w:rPr>
              <w:t xml:space="preserve">Nepaisant to, Energetikos ministerija tęs pradėtas diskusijas su Ekonomikos ir inovacijų ministerija dėl galimybės ir tikslingumo STT siūlomą rekomendaciją įtvirtinti Atrankos apraše. </w:t>
            </w:r>
            <w:r w:rsidRPr="00083097">
              <w:rPr>
                <w:bCs/>
                <w:szCs w:val="24"/>
              </w:rPr>
              <w:t xml:space="preserve">Apie rezultatus informuosime papildomai. </w:t>
            </w:r>
          </w:p>
        </w:tc>
        <w:tc>
          <w:tcPr>
            <w:tcW w:w="3312" w:type="dxa"/>
          </w:tcPr>
          <w:p w14:paraId="6CF86223" w14:textId="77777777" w:rsidR="002F1C26" w:rsidRPr="00083097" w:rsidRDefault="002F1C26" w:rsidP="002F1C26">
            <w:pPr>
              <w:jc w:val="both"/>
              <w:rPr>
                <w:b/>
                <w:color w:val="0070C0"/>
                <w:szCs w:val="24"/>
              </w:rPr>
            </w:pPr>
            <w:r w:rsidRPr="00083097">
              <w:rPr>
                <w:b/>
                <w:color w:val="0070C0"/>
                <w:szCs w:val="24"/>
              </w:rPr>
              <w:lastRenderedPageBreak/>
              <w:t>Pasiūlymas laikomas įgyvendinamu.</w:t>
            </w:r>
          </w:p>
          <w:p w14:paraId="1F783E87" w14:textId="59820B4D" w:rsidR="00C54BE1" w:rsidRPr="00083097" w:rsidRDefault="00C54BE1" w:rsidP="00C54BE1">
            <w:pPr>
              <w:jc w:val="both"/>
              <w:rPr>
                <w:bCs/>
                <w:szCs w:val="24"/>
                <w:shd w:val="clear" w:color="auto" w:fill="FFFFFF"/>
              </w:rPr>
            </w:pPr>
          </w:p>
        </w:tc>
      </w:tr>
      <w:tr w:rsidR="00C54BE1" w:rsidRPr="00083097" w14:paraId="57F7EA19" w14:textId="630372B8" w:rsidTr="00696F74">
        <w:tc>
          <w:tcPr>
            <w:tcW w:w="5071" w:type="dxa"/>
          </w:tcPr>
          <w:p w14:paraId="1C71E200" w14:textId="77777777" w:rsidR="00C54BE1" w:rsidRPr="00083097" w:rsidRDefault="00C54BE1" w:rsidP="00C54BE1">
            <w:pPr>
              <w:jc w:val="both"/>
              <w:rPr>
                <w:bCs/>
                <w:szCs w:val="24"/>
                <w:shd w:val="clear" w:color="auto" w:fill="FFFFFF"/>
              </w:rPr>
            </w:pPr>
            <w:r w:rsidRPr="00083097">
              <w:rPr>
                <w:bCs/>
                <w:szCs w:val="24"/>
                <w:shd w:val="clear" w:color="auto" w:fill="FFFFFF"/>
              </w:rPr>
              <w:lastRenderedPageBreak/>
              <w:t>4.1.12. Pakartotinai, neapsiribojant formaliais kriterijais, įvertinti EPSO-G įmonės grupės ir kitų ministerijos valdomų įmonių kolegialių organų narių nepriklausomumą ir, nustačius abejonių keliančias aplinkybes, spręsti klausimą dėl galimybės jiems toliau eiti nepriklausomų narių pareigas.</w:t>
            </w:r>
          </w:p>
        </w:tc>
        <w:tc>
          <w:tcPr>
            <w:tcW w:w="6177" w:type="dxa"/>
          </w:tcPr>
          <w:p w14:paraId="20712C39" w14:textId="34D47528" w:rsidR="00C54BE1" w:rsidRPr="00083097" w:rsidRDefault="00C54BE1" w:rsidP="00C54BE1">
            <w:pPr>
              <w:jc w:val="both"/>
              <w:rPr>
                <w:bCs/>
                <w:i/>
                <w:szCs w:val="24"/>
              </w:rPr>
            </w:pPr>
            <w:r w:rsidRPr="00083097">
              <w:rPr>
                <w:bCs/>
                <w:i/>
                <w:szCs w:val="24"/>
              </w:rPr>
              <w:t>Ministerijos raštas (2018):</w:t>
            </w:r>
          </w:p>
          <w:p w14:paraId="645DF0F8" w14:textId="77777777" w:rsidR="00C54BE1" w:rsidRPr="00083097" w:rsidRDefault="00C54BE1" w:rsidP="00C54BE1">
            <w:pPr>
              <w:jc w:val="both"/>
              <w:rPr>
                <w:b/>
                <w:bCs/>
                <w:szCs w:val="24"/>
              </w:rPr>
            </w:pPr>
            <w:r w:rsidRPr="00083097">
              <w:rPr>
                <w:b/>
                <w:bCs/>
                <w:szCs w:val="24"/>
              </w:rPr>
              <w:t>Atsižvelgta.</w:t>
            </w:r>
          </w:p>
          <w:p w14:paraId="02F23CC7" w14:textId="77777777" w:rsidR="00C54BE1" w:rsidRPr="00083097" w:rsidRDefault="00C54BE1" w:rsidP="00C54BE1">
            <w:pPr>
              <w:jc w:val="both"/>
              <w:rPr>
                <w:bCs/>
                <w:szCs w:val="24"/>
              </w:rPr>
            </w:pPr>
            <w:r w:rsidRPr="00083097">
              <w:rPr>
                <w:b/>
                <w:bCs/>
                <w:szCs w:val="24"/>
              </w:rPr>
              <w:t xml:space="preserve"> </w:t>
            </w:r>
            <w:r w:rsidRPr="00083097">
              <w:rPr>
                <w:bCs/>
                <w:szCs w:val="24"/>
              </w:rPr>
              <w:t>Šis pasiūlymas bus įgyvendinamas vykdomose VVĮ kolegialių organų nepriklausomų narių atrankose.</w:t>
            </w:r>
          </w:p>
          <w:p w14:paraId="3DA5DAFB" w14:textId="77777777" w:rsidR="00C54BE1" w:rsidRPr="00083097" w:rsidRDefault="00C54BE1" w:rsidP="00C54BE1">
            <w:pPr>
              <w:jc w:val="both"/>
              <w:rPr>
                <w:bCs/>
                <w:szCs w:val="24"/>
              </w:rPr>
            </w:pPr>
          </w:p>
          <w:p w14:paraId="1ECEB16B" w14:textId="77777777" w:rsidR="00C54BE1" w:rsidRPr="00083097" w:rsidRDefault="00C54BE1" w:rsidP="00C54BE1">
            <w:pPr>
              <w:jc w:val="both"/>
              <w:rPr>
                <w:i/>
                <w:szCs w:val="24"/>
              </w:rPr>
            </w:pPr>
            <w:r w:rsidRPr="00083097">
              <w:rPr>
                <w:i/>
                <w:szCs w:val="24"/>
              </w:rPr>
              <w:t>EPSO-G raštas:</w:t>
            </w:r>
          </w:p>
          <w:p w14:paraId="21777AD7"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5BA203AD"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valdybos posėdyje buvo vertinamas Gedimino Almanto nepriklausomumas. Priimtas sprendimas - Gediminas Almantas - nepriklausomas valdybos narys. Pagal EPSO-G galiojančią kolegialių organų narių, vadovų ir darbuotojų interesų valdymo politiką nepriklausomumą vertinamas ne tik paskyrimo metu, bet ir, kai: (i) kyla nepriklauso nario interesų konflikto klausimas, (ii) keičiasi nepriklausomumo deklaracijoje nurodyta informacija, (iii) visada turi būti vykdomas kasmetinis vertinimas.</w:t>
            </w:r>
          </w:p>
          <w:p w14:paraId="7173D9F0" w14:textId="77777777" w:rsidR="00C54BE1" w:rsidRPr="00083097" w:rsidRDefault="00C54BE1" w:rsidP="00C54BE1">
            <w:pPr>
              <w:jc w:val="both"/>
              <w:rPr>
                <w:rStyle w:val="Bodytext29pt"/>
                <w:rFonts w:ascii="Times New Roman" w:hAnsi="Times New Roman" w:cs="Times New Roman"/>
                <w:sz w:val="24"/>
                <w:szCs w:val="24"/>
              </w:rPr>
            </w:pPr>
          </w:p>
          <w:p w14:paraId="58F423D7" w14:textId="77777777" w:rsidR="00C54BE1" w:rsidRPr="00083097" w:rsidRDefault="00C54BE1" w:rsidP="00C54BE1">
            <w:pPr>
              <w:jc w:val="both"/>
              <w:rPr>
                <w:bCs/>
                <w:i/>
                <w:szCs w:val="24"/>
              </w:rPr>
            </w:pPr>
            <w:r w:rsidRPr="00083097">
              <w:rPr>
                <w:bCs/>
                <w:i/>
                <w:szCs w:val="24"/>
              </w:rPr>
              <w:t>Ministerijos raštas (2019):</w:t>
            </w:r>
          </w:p>
          <w:p w14:paraId="4AC0D2E5" w14:textId="77777777" w:rsidR="00C54BE1" w:rsidRPr="00083097" w:rsidRDefault="00C54BE1" w:rsidP="00C54BE1">
            <w:pPr>
              <w:jc w:val="both"/>
              <w:rPr>
                <w:bCs/>
                <w:szCs w:val="24"/>
                <w:shd w:val="clear" w:color="auto" w:fill="FFFFFF"/>
              </w:rPr>
            </w:pPr>
            <w:r w:rsidRPr="00083097">
              <w:rPr>
                <w:bCs/>
                <w:szCs w:val="24"/>
                <w:shd w:val="clear" w:color="auto" w:fill="FFFFFF"/>
              </w:rPr>
              <w:t>Korupcijos rizikos analizėje buvo paminėtas vienas atvejis, susijęs su EPSO-G valdybos nario G.A. nepriklausomumu. STT pateiktos rekomendacijos įgyvendintos ir įgyvendinamos pilnai. Buvo atliktas papildomas G. A. nepriklausomumo vertinimas. Aplinkybės, sukėlusios STT pareigūnams abejonių dėl G. A. nepriklausomumo šiuo metu nėra aktualios, nes jis neturi jokių ryšių su kitomis valstybės valdomomis bendrovėmis ar valstybės įmonėmis. EPSO-G valdomose bendrovėse atliekamas nuolatinis, sistemingas kolegialių valdymo organų narių nepriklausomumo vertinimas, kaip tai nustatyta EPSO-G įmonių grupės kolegialių organų narių, vadovų ir darbuotojų interesų valdymo politikos 6 skirsnyje.</w:t>
            </w:r>
          </w:p>
          <w:p w14:paraId="3B2C5235" w14:textId="3893C7F7" w:rsidR="00C54BE1" w:rsidRPr="00083097" w:rsidRDefault="00C54BE1" w:rsidP="00C54BE1">
            <w:pPr>
              <w:jc w:val="both"/>
              <w:rPr>
                <w:bCs/>
                <w:szCs w:val="24"/>
                <w:shd w:val="clear" w:color="auto" w:fill="FFFFFF"/>
              </w:rPr>
            </w:pPr>
            <w:r w:rsidRPr="00083097">
              <w:rPr>
                <w:bCs/>
                <w:szCs w:val="24"/>
                <w:shd w:val="clear" w:color="auto" w:fill="FFFFFF"/>
              </w:rPr>
              <w:t xml:space="preserve">Šiuo metu abejonių dėl kolegialių organų narių nepriklausomumo nekyla. Pažymėtina, kad, Energetikos ministerijos nuomone, nariai atitinka Atrankos apraše nustatytus nepriklausomumo kriterijus. </w:t>
            </w:r>
          </w:p>
        </w:tc>
        <w:tc>
          <w:tcPr>
            <w:tcW w:w="3312" w:type="dxa"/>
          </w:tcPr>
          <w:p w14:paraId="14F15653"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1654E718" w14:textId="098973D7" w:rsidR="00C54BE1" w:rsidRPr="00083097" w:rsidRDefault="00C54BE1" w:rsidP="00C54BE1">
            <w:pPr>
              <w:jc w:val="both"/>
              <w:rPr>
                <w:bCs/>
                <w:szCs w:val="24"/>
                <w:shd w:val="clear" w:color="auto" w:fill="FFFFFF"/>
              </w:rPr>
            </w:pPr>
            <w:r w:rsidRPr="00083097">
              <w:rPr>
                <w:rFonts w:eastAsia="Times New Roman"/>
                <w:szCs w:val="24"/>
                <w:lang w:eastAsia="lt-LT"/>
              </w:rPr>
              <w:t>Pastabų ir pasiūlymų nėra.</w:t>
            </w:r>
          </w:p>
        </w:tc>
      </w:tr>
      <w:tr w:rsidR="00C54BE1" w:rsidRPr="00083097" w14:paraId="172FF5E6" w14:textId="52324CEC" w:rsidTr="00696F74">
        <w:tc>
          <w:tcPr>
            <w:tcW w:w="5071" w:type="dxa"/>
          </w:tcPr>
          <w:p w14:paraId="5CDCA197" w14:textId="77777777" w:rsidR="00C54BE1" w:rsidRPr="00083097" w:rsidRDefault="00C54BE1" w:rsidP="00C54BE1">
            <w:pPr>
              <w:jc w:val="both"/>
              <w:rPr>
                <w:szCs w:val="24"/>
              </w:rPr>
            </w:pPr>
            <w:r w:rsidRPr="00083097">
              <w:rPr>
                <w:bCs/>
                <w:szCs w:val="24"/>
                <w:shd w:val="clear" w:color="auto" w:fill="FFFFFF"/>
              </w:rPr>
              <w:lastRenderedPageBreak/>
              <w:t>4.1.13. Formuojant valstybės valdomų įmonių kolegialių organų sudėties formavimo praktiką, vengti nepriklausomais kolegialių organų nariais rinkti kitų valstybės valdomų įmonių aukščiausio lygio vadovus.</w:t>
            </w:r>
          </w:p>
        </w:tc>
        <w:tc>
          <w:tcPr>
            <w:tcW w:w="6177" w:type="dxa"/>
          </w:tcPr>
          <w:p w14:paraId="38D2650E" w14:textId="100C27CE" w:rsidR="00C54BE1" w:rsidRPr="00083097" w:rsidRDefault="00C54BE1" w:rsidP="00C54BE1">
            <w:pPr>
              <w:jc w:val="both"/>
              <w:rPr>
                <w:bCs/>
                <w:i/>
                <w:szCs w:val="24"/>
                <w:shd w:val="clear" w:color="auto" w:fill="FFFFFF"/>
              </w:rPr>
            </w:pPr>
            <w:r w:rsidRPr="00083097">
              <w:rPr>
                <w:bCs/>
                <w:i/>
                <w:szCs w:val="24"/>
                <w:shd w:val="clear" w:color="auto" w:fill="FFFFFF"/>
              </w:rPr>
              <w:t xml:space="preserve">Ministerijos raštas (2018): </w:t>
            </w:r>
          </w:p>
          <w:p w14:paraId="72F39C49" w14:textId="77777777" w:rsidR="00C54BE1" w:rsidRPr="00083097" w:rsidRDefault="00C54BE1" w:rsidP="00C54BE1">
            <w:pPr>
              <w:jc w:val="both"/>
              <w:rPr>
                <w:b/>
                <w:bCs/>
                <w:szCs w:val="24"/>
              </w:rPr>
            </w:pPr>
            <w:r w:rsidRPr="00083097">
              <w:rPr>
                <w:b/>
                <w:bCs/>
                <w:szCs w:val="24"/>
              </w:rPr>
              <w:t xml:space="preserve">Atsižvelgta. </w:t>
            </w:r>
          </w:p>
          <w:p w14:paraId="06BF983B" w14:textId="77777777" w:rsidR="00C54BE1" w:rsidRPr="00083097" w:rsidRDefault="00C54BE1" w:rsidP="00C54BE1">
            <w:pPr>
              <w:jc w:val="both"/>
              <w:rPr>
                <w:bCs/>
                <w:szCs w:val="24"/>
              </w:rPr>
            </w:pPr>
            <w:r w:rsidRPr="00083097">
              <w:rPr>
                <w:bCs/>
                <w:szCs w:val="24"/>
              </w:rPr>
              <w:t xml:space="preserve">Šis pasiūlymas bus įgyvendinamas inicijuojant diskusiją su Ūkio ministerija dėl visoms VVĮ taikomos vienodos </w:t>
            </w:r>
            <w:r w:rsidRPr="00083097">
              <w:rPr>
                <w:bCs/>
                <w:szCs w:val="24"/>
                <w:shd w:val="clear" w:color="auto" w:fill="FFFFFF"/>
              </w:rPr>
              <w:t xml:space="preserve">kolegialių organų sudėties formavimo praktikos, atsižvelgiant į Lietuvos Respublikos Vyriausybės 2012 m. birželio 6 d. nutarimo Nr. 665 „Dėl </w:t>
            </w:r>
            <w:r w:rsidRPr="00083097">
              <w:rPr>
                <w:color w:val="000000"/>
                <w:szCs w:val="24"/>
                <w:shd w:val="clear" w:color="auto" w:fill="FFFFFF"/>
              </w:rPr>
              <w:t xml:space="preserve">Valstybės turtinių ir neturtinių teisių įgyvendinimo valstybės valdomose įmonėse tvarkos aprašo patvirtinimo“ </w:t>
            </w:r>
            <w:r w:rsidRPr="00083097">
              <w:rPr>
                <w:bCs/>
                <w:szCs w:val="24"/>
                <w:shd w:val="clear" w:color="auto" w:fill="FFFFFF"/>
              </w:rPr>
              <w:t xml:space="preserve">nuostatas. </w:t>
            </w:r>
          </w:p>
          <w:p w14:paraId="7731E6F5" w14:textId="77777777" w:rsidR="00C54BE1" w:rsidRPr="00083097" w:rsidRDefault="00C54BE1" w:rsidP="00C54BE1">
            <w:pPr>
              <w:jc w:val="both"/>
              <w:rPr>
                <w:bCs/>
                <w:szCs w:val="24"/>
                <w:shd w:val="clear" w:color="auto" w:fill="FFFFFF"/>
              </w:rPr>
            </w:pPr>
          </w:p>
          <w:p w14:paraId="50762D87" w14:textId="77777777" w:rsidR="00C54BE1" w:rsidRPr="00083097" w:rsidRDefault="00C54BE1" w:rsidP="00C54BE1">
            <w:pPr>
              <w:jc w:val="both"/>
              <w:rPr>
                <w:i/>
                <w:szCs w:val="24"/>
              </w:rPr>
            </w:pPr>
            <w:r w:rsidRPr="00083097">
              <w:rPr>
                <w:i/>
                <w:szCs w:val="24"/>
              </w:rPr>
              <w:t>EPSO-G raštas:</w:t>
            </w:r>
          </w:p>
          <w:p w14:paraId="2898DEE5"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iš dalies. </w:t>
            </w:r>
          </w:p>
          <w:p w14:paraId="4E094425"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teikia pasiūlymus dėl korporatyvinio valdymo reformos įgyvendinimo, atranka vykdoma teisės aktų nustatyta tvarka. Apribojimas bus taikomas, tuomet, kai bus įtvirtintas norminiu teisės aktu.</w:t>
            </w:r>
          </w:p>
          <w:p w14:paraId="54881921" w14:textId="77777777" w:rsidR="00C54BE1" w:rsidRPr="00083097" w:rsidRDefault="00C54BE1" w:rsidP="00C54BE1">
            <w:pPr>
              <w:jc w:val="both"/>
              <w:rPr>
                <w:rStyle w:val="Bodytext29pt"/>
                <w:rFonts w:ascii="Times New Roman" w:hAnsi="Times New Roman" w:cs="Times New Roman"/>
                <w:sz w:val="24"/>
                <w:szCs w:val="24"/>
              </w:rPr>
            </w:pPr>
          </w:p>
          <w:p w14:paraId="741633C5" w14:textId="77777777" w:rsidR="00C54BE1" w:rsidRPr="00083097" w:rsidRDefault="00C54BE1" w:rsidP="00C54BE1">
            <w:pPr>
              <w:jc w:val="both"/>
              <w:rPr>
                <w:bCs/>
                <w:i/>
                <w:szCs w:val="24"/>
                <w:shd w:val="clear" w:color="auto" w:fill="FFFFFF"/>
              </w:rPr>
            </w:pPr>
            <w:r w:rsidRPr="00083097">
              <w:rPr>
                <w:bCs/>
                <w:i/>
                <w:szCs w:val="24"/>
                <w:shd w:val="clear" w:color="auto" w:fill="FFFFFF"/>
              </w:rPr>
              <w:t xml:space="preserve">Ministerijos raštas (2019): </w:t>
            </w:r>
          </w:p>
          <w:p w14:paraId="70C92286" w14:textId="77777777" w:rsidR="00C54BE1" w:rsidRPr="00083097" w:rsidRDefault="00C54BE1" w:rsidP="00C54BE1">
            <w:pPr>
              <w:jc w:val="both"/>
              <w:rPr>
                <w:bCs/>
                <w:szCs w:val="24"/>
              </w:rPr>
            </w:pPr>
            <w:r w:rsidRPr="00083097">
              <w:rPr>
                <w:bCs/>
                <w:szCs w:val="24"/>
              </w:rPr>
              <w:t xml:space="preserve">Faktinė situacija šiuo metu: </w:t>
            </w:r>
            <w:r w:rsidRPr="00083097">
              <w:rPr>
                <w:szCs w:val="24"/>
              </w:rPr>
              <w:t xml:space="preserve">tarp AB „Klaipėdos nafta“ nepriklausomų valdybos narių VVĮ aukščiausio lygio vadovų nėra. </w:t>
            </w:r>
            <w:r w:rsidRPr="00083097">
              <w:rPr>
                <w:bCs/>
                <w:szCs w:val="24"/>
              </w:rPr>
              <w:t xml:space="preserve">EPSO-G valdybos narys G. A. jau neužima Oro uostų generalinio direktoriaus pareigų. </w:t>
            </w:r>
          </w:p>
          <w:p w14:paraId="28BA71E6" w14:textId="77777777" w:rsidR="00C54BE1" w:rsidRPr="00083097" w:rsidRDefault="00C54BE1" w:rsidP="00C54BE1">
            <w:pPr>
              <w:jc w:val="both"/>
              <w:rPr>
                <w:bCs/>
                <w:szCs w:val="24"/>
              </w:rPr>
            </w:pPr>
            <w:r w:rsidRPr="00083097">
              <w:rPr>
                <w:szCs w:val="24"/>
              </w:rPr>
              <w:t xml:space="preserve">Papildomai pažymėtina, kad </w:t>
            </w:r>
            <w:r w:rsidRPr="00083097">
              <w:rPr>
                <w:bCs/>
                <w:szCs w:val="24"/>
              </w:rPr>
              <w:t>atranka į kolegialius organus vykdoma griežtai laikantis Atrankos aprašo normų ir jame nustatytų nepriklausomumo kriterijų. Energetikos ministerija, atsižvelgdama į tai, kad Atrankos aprašas nenumato draudimų šioje STT rekomendacijoje nurodytu aspektu,  2019 m. gegužės 28 d. raštu inicijavo diskusiją su SIPA ir Ekonomikos ir inovacijų ministerija dėl poreikio atitinkamai tikslinti teisės aktus (Atrankos aprašą).  Apie diskusijos rezultatus informuosime papildomai.</w:t>
            </w:r>
          </w:p>
          <w:p w14:paraId="13B04871" w14:textId="77777777" w:rsidR="002F1C26" w:rsidRPr="00083097" w:rsidRDefault="002F1C26" w:rsidP="00C54BE1">
            <w:pPr>
              <w:jc w:val="both"/>
              <w:rPr>
                <w:bCs/>
                <w:szCs w:val="24"/>
              </w:rPr>
            </w:pPr>
          </w:p>
          <w:p w14:paraId="14567B76" w14:textId="77777777" w:rsidR="002F1C26" w:rsidRPr="00083097" w:rsidRDefault="002F1C26" w:rsidP="002F1C26">
            <w:pPr>
              <w:jc w:val="both"/>
              <w:rPr>
                <w:i/>
                <w:szCs w:val="24"/>
              </w:rPr>
            </w:pPr>
            <w:r w:rsidRPr="00083097">
              <w:rPr>
                <w:i/>
                <w:szCs w:val="24"/>
              </w:rPr>
              <w:t>Ministerijos raštas (2020):</w:t>
            </w:r>
          </w:p>
          <w:p w14:paraId="462B0826" w14:textId="77777777" w:rsidR="002F1C26" w:rsidRPr="00083097" w:rsidRDefault="002F1C26" w:rsidP="002F1C26">
            <w:pPr>
              <w:jc w:val="both"/>
              <w:rPr>
                <w:bCs/>
                <w:szCs w:val="24"/>
              </w:rPr>
            </w:pPr>
            <w:r w:rsidRPr="00083097">
              <w:rPr>
                <w:bCs/>
                <w:szCs w:val="24"/>
              </w:rPr>
              <w:lastRenderedPageBreak/>
              <w:t xml:space="preserve">Faktinė situacija: šiuo metu </w:t>
            </w:r>
            <w:r w:rsidRPr="00083097">
              <w:rPr>
                <w:szCs w:val="24"/>
              </w:rPr>
              <w:t xml:space="preserve">tarp AB „Klaipėdos nafta“ nepriklausomų valdybos narių VVĮ aukščiausio lygio vadovų nėra. </w:t>
            </w:r>
            <w:r w:rsidRPr="00083097">
              <w:rPr>
                <w:bCs/>
                <w:szCs w:val="24"/>
              </w:rPr>
              <w:t xml:space="preserve">EPSO-G valdybos narys G. A. jau neužima Oro uostų generalinio direktoriaus pareigų. </w:t>
            </w:r>
          </w:p>
          <w:p w14:paraId="5294F762" w14:textId="77777777" w:rsidR="002F1C26" w:rsidRPr="00083097" w:rsidRDefault="002F1C26" w:rsidP="002F1C26">
            <w:pPr>
              <w:jc w:val="both"/>
              <w:rPr>
                <w:bCs/>
                <w:szCs w:val="24"/>
              </w:rPr>
            </w:pPr>
            <w:r w:rsidRPr="00083097">
              <w:rPr>
                <w:szCs w:val="24"/>
              </w:rPr>
              <w:t xml:space="preserve">Papildomai pažymėtina, kad </w:t>
            </w:r>
            <w:r w:rsidRPr="00083097">
              <w:rPr>
                <w:bCs/>
                <w:szCs w:val="24"/>
              </w:rPr>
              <w:t xml:space="preserve">atranka į kolegialius organus vykdoma griežtai laikantis Atrankos aprašo normų ir jame nustatytų nepriklausomumo kriterijų. Pakeistame Atrankos apraše papildomų ribojimų dėl kitų valstybės valdomų įmonių aukščiausio lygio vadovų dalyvavimo VVĮ kolegialiuose organuose nenumatyta. </w:t>
            </w:r>
          </w:p>
          <w:p w14:paraId="61986819" w14:textId="2865EAF4" w:rsidR="002F1C26" w:rsidRPr="00083097" w:rsidRDefault="002F1C26" w:rsidP="002F1C26">
            <w:pPr>
              <w:jc w:val="both"/>
              <w:rPr>
                <w:bCs/>
                <w:szCs w:val="24"/>
                <w:shd w:val="clear" w:color="auto" w:fill="FFFFFF"/>
              </w:rPr>
            </w:pPr>
            <w:r w:rsidRPr="00083097">
              <w:rPr>
                <w:color w:val="000000"/>
                <w:szCs w:val="24"/>
              </w:rPr>
              <w:t xml:space="preserve">Nepaisant to, </w:t>
            </w:r>
            <w:r w:rsidRPr="00083097">
              <w:rPr>
                <w:szCs w:val="24"/>
              </w:rPr>
              <w:t xml:space="preserve">Energetikos ministerija tęs pradėtas diskusijas su Ekonomikos ir inovacijų ministerija dėl galimybės ir tikslingumo STT siūlomą rekomendaciją įtvirtinti Atrankos apraše. </w:t>
            </w:r>
            <w:r w:rsidRPr="00083097">
              <w:rPr>
                <w:bCs/>
                <w:szCs w:val="24"/>
              </w:rPr>
              <w:t xml:space="preserve">Apie rezultatus informuosime papildomai. </w:t>
            </w:r>
          </w:p>
        </w:tc>
        <w:tc>
          <w:tcPr>
            <w:tcW w:w="3312" w:type="dxa"/>
          </w:tcPr>
          <w:p w14:paraId="2E83F93F" w14:textId="77777777" w:rsidR="002F1C26" w:rsidRPr="00083097" w:rsidRDefault="002F1C26" w:rsidP="002F1C26">
            <w:pPr>
              <w:jc w:val="both"/>
              <w:rPr>
                <w:b/>
                <w:color w:val="0070C0"/>
                <w:szCs w:val="24"/>
              </w:rPr>
            </w:pPr>
            <w:r w:rsidRPr="00083097">
              <w:rPr>
                <w:b/>
                <w:color w:val="0070C0"/>
                <w:szCs w:val="24"/>
              </w:rPr>
              <w:lastRenderedPageBreak/>
              <w:t>Pasiūlymas laikomas įgyvendinamu.</w:t>
            </w:r>
          </w:p>
          <w:p w14:paraId="6EBDE554" w14:textId="7961E6A9" w:rsidR="00C54BE1" w:rsidRPr="00083097" w:rsidRDefault="002F1C26" w:rsidP="00D5553F">
            <w:pPr>
              <w:jc w:val="both"/>
              <w:rPr>
                <w:bCs/>
                <w:szCs w:val="24"/>
                <w:shd w:val="clear" w:color="auto" w:fill="FFFFFF"/>
              </w:rPr>
            </w:pPr>
            <w:r w:rsidRPr="00083097">
              <w:rPr>
                <w:bCs/>
                <w:szCs w:val="24"/>
                <w:shd w:val="clear" w:color="auto" w:fill="FFFFFF"/>
              </w:rPr>
              <w:t>Pastebėtina, kad AB „</w:t>
            </w:r>
            <w:proofErr w:type="spellStart"/>
            <w:r w:rsidRPr="00083097">
              <w:rPr>
                <w:bCs/>
                <w:szCs w:val="24"/>
                <w:shd w:val="clear" w:color="auto" w:fill="FFFFFF"/>
              </w:rPr>
              <w:t>Amber</w:t>
            </w:r>
            <w:proofErr w:type="spellEnd"/>
            <w:r w:rsidRPr="00083097">
              <w:rPr>
                <w:bCs/>
                <w:szCs w:val="24"/>
                <w:shd w:val="clear" w:color="auto" w:fill="FFFFFF"/>
              </w:rPr>
              <w:t xml:space="preserve"> </w:t>
            </w:r>
            <w:proofErr w:type="spellStart"/>
            <w:r w:rsidRPr="00083097">
              <w:rPr>
                <w:bCs/>
                <w:szCs w:val="24"/>
                <w:shd w:val="clear" w:color="auto" w:fill="FFFFFF"/>
              </w:rPr>
              <w:t>Grid</w:t>
            </w:r>
            <w:proofErr w:type="spellEnd"/>
            <w:r w:rsidRPr="00083097">
              <w:rPr>
                <w:bCs/>
                <w:szCs w:val="24"/>
                <w:shd w:val="clear" w:color="auto" w:fill="FFFFFF"/>
              </w:rPr>
              <w:t>“ interneto svetainėje</w:t>
            </w:r>
            <w:r w:rsidR="00D5553F" w:rsidRPr="00083097">
              <w:rPr>
                <w:rStyle w:val="Puslapioinaosnuoroda"/>
                <w:bCs/>
                <w:szCs w:val="24"/>
                <w:shd w:val="clear" w:color="auto" w:fill="FFFFFF"/>
              </w:rPr>
              <w:footnoteReference w:id="11"/>
            </w:r>
            <w:r w:rsidRPr="00083097">
              <w:rPr>
                <w:bCs/>
                <w:szCs w:val="24"/>
                <w:shd w:val="clear" w:color="auto" w:fill="FFFFFF"/>
              </w:rPr>
              <w:t xml:space="preserve"> </w:t>
            </w:r>
            <w:r w:rsidR="00D5553F" w:rsidRPr="00083097">
              <w:rPr>
                <w:bCs/>
                <w:szCs w:val="24"/>
                <w:shd w:val="clear" w:color="auto" w:fill="FFFFFF"/>
              </w:rPr>
              <w:t xml:space="preserve">kaip nepriklausomas valdybos narys nurodomas S. Ž., kuris yra valstybės valdomos įmonės </w:t>
            </w:r>
            <w:r w:rsidR="00D5553F" w:rsidRPr="00083097">
              <w:rPr>
                <w:szCs w:val="24"/>
                <w:shd w:val="clear" w:color="auto" w:fill="FFFFFF"/>
              </w:rPr>
              <w:t>UAB „Būsto paskolų draudimas“ (valstybei atstovaujantis institucija – Lietuvos Respublikos finansų ministerija) vadovu.</w:t>
            </w:r>
          </w:p>
        </w:tc>
      </w:tr>
      <w:tr w:rsidR="00C54BE1" w:rsidRPr="00083097" w14:paraId="65908441" w14:textId="0613C16E" w:rsidTr="00696F74">
        <w:tc>
          <w:tcPr>
            <w:tcW w:w="5071" w:type="dxa"/>
          </w:tcPr>
          <w:p w14:paraId="25F93C71" w14:textId="7A7B9AEE" w:rsidR="00C54BE1" w:rsidRPr="00083097" w:rsidRDefault="00C54BE1" w:rsidP="00C54BE1">
            <w:pPr>
              <w:jc w:val="both"/>
              <w:rPr>
                <w:bCs/>
                <w:szCs w:val="24"/>
                <w:shd w:val="clear" w:color="auto" w:fill="FFFFFF"/>
              </w:rPr>
            </w:pPr>
            <w:r w:rsidRPr="00083097">
              <w:rPr>
                <w:szCs w:val="24"/>
              </w:rPr>
              <w:t xml:space="preserve">4.1.14. </w:t>
            </w:r>
            <w:r w:rsidRPr="00083097">
              <w:rPr>
                <w:bCs/>
                <w:szCs w:val="24"/>
                <w:shd w:val="clear" w:color="auto" w:fill="FFFFFF"/>
              </w:rPr>
              <w:t xml:space="preserve">Svarstyti galimybę inicijuoti LITGRID valdybos sprendimų, priimtų iki 2016 m. liepos 29 d. dėl audito ir kitų veiklos sričių, kuriose specializuojasi </w:t>
            </w:r>
            <w:r w:rsidRPr="00083097">
              <w:rPr>
                <w:szCs w:val="24"/>
                <w:shd w:val="clear" w:color="auto" w:fill="FFFFFF"/>
              </w:rPr>
              <w:t xml:space="preserve">UAB </w:t>
            </w:r>
            <w:r w:rsidRPr="00083097">
              <w:rPr>
                <w:bCs/>
                <w:szCs w:val="24"/>
                <w:shd w:val="clear" w:color="auto" w:fill="FFFFFF"/>
              </w:rPr>
              <w:t>„</w:t>
            </w:r>
            <w:proofErr w:type="spellStart"/>
            <w:r w:rsidRPr="00083097">
              <w:rPr>
                <w:bCs/>
                <w:szCs w:val="24"/>
                <w:shd w:val="clear" w:color="auto" w:fill="FFFFFF"/>
              </w:rPr>
              <w:t>PricewaterhouseCoopers</w:t>
            </w:r>
            <w:proofErr w:type="spellEnd"/>
            <w:r w:rsidRPr="00083097">
              <w:rPr>
                <w:bCs/>
                <w:szCs w:val="24"/>
                <w:shd w:val="clear" w:color="auto" w:fill="FFFFFF"/>
              </w:rPr>
              <w:t>“, klausimais, nepriklausomą įvertinimą.</w:t>
            </w:r>
          </w:p>
        </w:tc>
        <w:tc>
          <w:tcPr>
            <w:tcW w:w="6177" w:type="dxa"/>
          </w:tcPr>
          <w:p w14:paraId="58CD365F" w14:textId="46F84B71" w:rsidR="00C54BE1" w:rsidRPr="00083097" w:rsidRDefault="00C54BE1" w:rsidP="00C54BE1">
            <w:pPr>
              <w:jc w:val="both"/>
              <w:rPr>
                <w:i/>
                <w:szCs w:val="24"/>
              </w:rPr>
            </w:pPr>
            <w:r w:rsidRPr="00083097">
              <w:rPr>
                <w:i/>
                <w:szCs w:val="24"/>
              </w:rPr>
              <w:t>Ministerijos raštas (2018):</w:t>
            </w:r>
          </w:p>
          <w:p w14:paraId="7E3B2677" w14:textId="77777777" w:rsidR="00C54BE1" w:rsidRPr="00083097" w:rsidRDefault="00C54BE1" w:rsidP="00C54BE1">
            <w:pPr>
              <w:jc w:val="both"/>
              <w:rPr>
                <w:b/>
                <w:bCs/>
                <w:szCs w:val="24"/>
              </w:rPr>
            </w:pPr>
            <w:r w:rsidRPr="00083097">
              <w:rPr>
                <w:b/>
                <w:bCs/>
                <w:szCs w:val="24"/>
              </w:rPr>
              <w:t xml:space="preserve">Atsižvelgta. </w:t>
            </w:r>
          </w:p>
          <w:p w14:paraId="3E3FA77B" w14:textId="77777777" w:rsidR="00C54BE1" w:rsidRPr="00083097" w:rsidRDefault="00C54BE1" w:rsidP="00C54BE1">
            <w:pPr>
              <w:jc w:val="both"/>
              <w:rPr>
                <w:b/>
                <w:bCs/>
                <w:szCs w:val="24"/>
              </w:rPr>
            </w:pPr>
            <w:r w:rsidRPr="00083097">
              <w:rPr>
                <w:bCs/>
                <w:szCs w:val="24"/>
              </w:rPr>
              <w:t xml:space="preserve">Šis pasiūlymas jau įgyvendinamas, pateiktas klausimas svarstytas EPSO-G audito komitete prie stebėtojų tarybos. </w:t>
            </w:r>
          </w:p>
          <w:p w14:paraId="4AF0BB15" w14:textId="77777777" w:rsidR="00C54BE1" w:rsidRPr="00083097" w:rsidRDefault="00C54BE1" w:rsidP="00C54BE1">
            <w:pPr>
              <w:jc w:val="both"/>
              <w:rPr>
                <w:bCs/>
                <w:szCs w:val="24"/>
              </w:rPr>
            </w:pPr>
          </w:p>
          <w:p w14:paraId="77355B3C" w14:textId="77777777" w:rsidR="00C54BE1" w:rsidRPr="00083097" w:rsidRDefault="00C54BE1" w:rsidP="00C54BE1">
            <w:pPr>
              <w:jc w:val="both"/>
              <w:rPr>
                <w:i/>
                <w:szCs w:val="24"/>
              </w:rPr>
            </w:pPr>
            <w:r w:rsidRPr="00083097">
              <w:rPr>
                <w:i/>
                <w:szCs w:val="24"/>
              </w:rPr>
              <w:t>EPSO-G raštas:</w:t>
            </w:r>
          </w:p>
          <w:p w14:paraId="58374052" w14:textId="77777777" w:rsidR="00C54BE1" w:rsidRPr="00083097" w:rsidRDefault="00C54BE1" w:rsidP="00C54BE1">
            <w:pPr>
              <w:jc w:val="both"/>
              <w:rPr>
                <w:rStyle w:val="Bodytext29ptBold"/>
                <w:rFonts w:ascii="Times New Roman" w:hAnsi="Times New Roman" w:cs="Times New Roman"/>
                <w:sz w:val="24"/>
                <w:szCs w:val="24"/>
              </w:rPr>
            </w:pPr>
            <w:r w:rsidRPr="00083097">
              <w:rPr>
                <w:rStyle w:val="Bodytext29ptBold"/>
                <w:rFonts w:ascii="Times New Roman" w:hAnsi="Times New Roman" w:cs="Times New Roman"/>
                <w:sz w:val="24"/>
                <w:szCs w:val="24"/>
              </w:rPr>
              <w:t xml:space="preserve">Atsižvelgta. </w:t>
            </w:r>
          </w:p>
          <w:p w14:paraId="7B1258C1"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audito komitetas priėmė sprendimą (audito komiteto posėdžio protokolas 2017-11-16 Nr. AK-17-20, dėl UAB „</w:t>
            </w:r>
            <w:proofErr w:type="spellStart"/>
            <w:r w:rsidRPr="00083097">
              <w:rPr>
                <w:rStyle w:val="Bodytext29pt"/>
                <w:rFonts w:ascii="Times New Roman" w:hAnsi="Times New Roman" w:cs="Times New Roman"/>
                <w:sz w:val="24"/>
                <w:szCs w:val="24"/>
              </w:rPr>
              <w:t>PricevvaterhouseCoopers</w:t>
            </w:r>
            <w:proofErr w:type="spellEnd"/>
            <w:r w:rsidRPr="00083097">
              <w:rPr>
                <w:rStyle w:val="Bodytext29pt"/>
                <w:rFonts w:ascii="Times New Roman" w:hAnsi="Times New Roman" w:cs="Times New Roman"/>
                <w:sz w:val="24"/>
                <w:szCs w:val="24"/>
              </w:rPr>
              <w:t xml:space="preserve">" (toliau - </w:t>
            </w:r>
            <w:proofErr w:type="spellStart"/>
            <w:r w:rsidRPr="00083097">
              <w:rPr>
                <w:rStyle w:val="Bodytext29pt"/>
                <w:rFonts w:ascii="Times New Roman" w:hAnsi="Times New Roman" w:cs="Times New Roman"/>
                <w:sz w:val="24"/>
                <w:szCs w:val="24"/>
              </w:rPr>
              <w:t>PwC</w:t>
            </w:r>
            <w:proofErr w:type="spellEnd"/>
            <w:r w:rsidRPr="00083097">
              <w:rPr>
                <w:rStyle w:val="Bodytext29pt"/>
                <w:rFonts w:ascii="Times New Roman" w:hAnsi="Times New Roman" w:cs="Times New Roman"/>
                <w:sz w:val="24"/>
                <w:szCs w:val="24"/>
              </w:rPr>
              <w:t xml:space="preserve">) kaip auditoriaus nepriklausomumo. </w:t>
            </w:r>
            <w:proofErr w:type="spellStart"/>
            <w:r w:rsidRPr="00083097">
              <w:rPr>
                <w:rStyle w:val="Bodytext29pt"/>
                <w:rFonts w:ascii="Times New Roman" w:hAnsi="Times New Roman" w:cs="Times New Roman"/>
                <w:sz w:val="24"/>
                <w:szCs w:val="24"/>
              </w:rPr>
              <w:t>PwC</w:t>
            </w:r>
            <w:proofErr w:type="spellEnd"/>
            <w:r w:rsidRPr="00083097">
              <w:rPr>
                <w:rStyle w:val="Bodytext29pt"/>
                <w:rFonts w:ascii="Times New Roman" w:hAnsi="Times New Roman" w:cs="Times New Roman"/>
                <w:sz w:val="24"/>
                <w:szCs w:val="24"/>
              </w:rPr>
              <w:t xml:space="preserve"> pateikė papildomus dokumentus, patvirtinančius jų nepriklausomumą, atliekant LITGRID auditą pagal 2015-06-02 sutartį. Papildomai kreiptis į VTEK dėl konsultacijos, kaip panašiose situacijose turi būti valdomi privatūs ir bendrovės interesai.</w:t>
            </w:r>
          </w:p>
          <w:p w14:paraId="09E3DA81" w14:textId="77777777" w:rsidR="00C54BE1" w:rsidRPr="00083097" w:rsidRDefault="00C54BE1" w:rsidP="00C54BE1">
            <w:pPr>
              <w:jc w:val="both"/>
              <w:rPr>
                <w:rStyle w:val="Bodytext29pt"/>
                <w:rFonts w:ascii="Times New Roman" w:hAnsi="Times New Roman" w:cs="Times New Roman"/>
                <w:sz w:val="24"/>
                <w:szCs w:val="24"/>
              </w:rPr>
            </w:pPr>
          </w:p>
          <w:p w14:paraId="1D54B9B3" w14:textId="77777777" w:rsidR="00C54BE1" w:rsidRPr="00083097" w:rsidRDefault="00C54BE1" w:rsidP="00C54BE1">
            <w:pPr>
              <w:jc w:val="both"/>
              <w:rPr>
                <w:i/>
                <w:szCs w:val="24"/>
              </w:rPr>
            </w:pPr>
            <w:r w:rsidRPr="00083097">
              <w:rPr>
                <w:i/>
                <w:szCs w:val="24"/>
              </w:rPr>
              <w:t>Ministerijos raštas (2019):</w:t>
            </w:r>
          </w:p>
          <w:p w14:paraId="404AEE48" w14:textId="77777777" w:rsidR="00C54BE1" w:rsidRPr="00083097" w:rsidRDefault="00C54BE1" w:rsidP="00C54BE1">
            <w:pPr>
              <w:jc w:val="both"/>
              <w:rPr>
                <w:rStyle w:val="Bodytext29pt"/>
                <w:rFonts w:ascii="Times New Roman" w:hAnsi="Times New Roman" w:cs="Times New Roman"/>
                <w:sz w:val="24"/>
                <w:szCs w:val="24"/>
              </w:rPr>
            </w:pPr>
            <w:r w:rsidRPr="00083097">
              <w:rPr>
                <w:rStyle w:val="Bodytext29pt"/>
                <w:rFonts w:ascii="Times New Roman" w:hAnsi="Times New Roman" w:cs="Times New Roman"/>
                <w:sz w:val="24"/>
                <w:szCs w:val="24"/>
              </w:rPr>
              <w:t>EPSO-G audito komitetas priėmė sprendimą (audito komiteto posėdžio protokolas 2017-11-16 Nr. AK-17-20, dėl UAB „</w:t>
            </w:r>
            <w:proofErr w:type="spellStart"/>
            <w:r w:rsidRPr="00083097">
              <w:rPr>
                <w:rStyle w:val="Bodytext29pt"/>
                <w:rFonts w:ascii="Times New Roman" w:hAnsi="Times New Roman" w:cs="Times New Roman"/>
                <w:sz w:val="24"/>
                <w:szCs w:val="24"/>
              </w:rPr>
              <w:t>PricevvaterhouseCoopers</w:t>
            </w:r>
            <w:proofErr w:type="spellEnd"/>
            <w:r w:rsidRPr="00083097">
              <w:rPr>
                <w:rStyle w:val="Bodytext29pt"/>
                <w:rFonts w:ascii="Times New Roman" w:hAnsi="Times New Roman" w:cs="Times New Roman"/>
                <w:sz w:val="24"/>
                <w:szCs w:val="24"/>
              </w:rPr>
              <w:t xml:space="preserve">" (toliau - </w:t>
            </w:r>
            <w:proofErr w:type="spellStart"/>
            <w:r w:rsidRPr="00083097">
              <w:rPr>
                <w:rStyle w:val="Bodytext29pt"/>
                <w:rFonts w:ascii="Times New Roman" w:hAnsi="Times New Roman" w:cs="Times New Roman"/>
                <w:sz w:val="24"/>
                <w:szCs w:val="24"/>
              </w:rPr>
              <w:t>PwC</w:t>
            </w:r>
            <w:proofErr w:type="spellEnd"/>
            <w:r w:rsidRPr="00083097">
              <w:rPr>
                <w:rStyle w:val="Bodytext29pt"/>
                <w:rFonts w:ascii="Times New Roman" w:hAnsi="Times New Roman" w:cs="Times New Roman"/>
                <w:sz w:val="24"/>
                <w:szCs w:val="24"/>
              </w:rPr>
              <w:t xml:space="preserve">) kaip auditoriaus nepriklausomumo. </w:t>
            </w:r>
            <w:proofErr w:type="spellStart"/>
            <w:r w:rsidRPr="00083097">
              <w:rPr>
                <w:rStyle w:val="Bodytext29pt"/>
                <w:rFonts w:ascii="Times New Roman" w:hAnsi="Times New Roman" w:cs="Times New Roman"/>
                <w:sz w:val="24"/>
                <w:szCs w:val="24"/>
              </w:rPr>
              <w:t>PwC</w:t>
            </w:r>
            <w:proofErr w:type="spellEnd"/>
            <w:r w:rsidRPr="00083097">
              <w:rPr>
                <w:rStyle w:val="Bodytext29pt"/>
                <w:rFonts w:ascii="Times New Roman" w:hAnsi="Times New Roman" w:cs="Times New Roman"/>
                <w:sz w:val="24"/>
                <w:szCs w:val="24"/>
              </w:rPr>
              <w:t xml:space="preserve"> pateikė papildomus dokumentus, </w:t>
            </w:r>
            <w:r w:rsidRPr="00083097">
              <w:rPr>
                <w:rStyle w:val="Bodytext29pt"/>
                <w:rFonts w:ascii="Times New Roman" w:hAnsi="Times New Roman" w:cs="Times New Roman"/>
                <w:sz w:val="24"/>
                <w:szCs w:val="24"/>
              </w:rPr>
              <w:lastRenderedPageBreak/>
              <w:t>patvirtinančius jų nepriklausomumą, atliekant LITGRID auditą pagal 2015-06-02 sutartį.</w:t>
            </w:r>
            <w:bookmarkStart w:id="5" w:name="_Hlk10101143"/>
          </w:p>
          <w:p w14:paraId="2907580E" w14:textId="51D9D094" w:rsidR="00C54BE1" w:rsidRPr="00083097" w:rsidRDefault="00C54BE1" w:rsidP="00C54BE1">
            <w:pPr>
              <w:jc w:val="both"/>
              <w:rPr>
                <w:szCs w:val="24"/>
              </w:rPr>
            </w:pPr>
            <w:r w:rsidRPr="00083097">
              <w:rPr>
                <w:rStyle w:val="PuslapioinaostekstasDiagrama"/>
                <w:rFonts w:ascii="Times New Roman" w:hAnsi="Times New Roman"/>
                <w:szCs w:val="24"/>
              </w:rPr>
              <w:t xml:space="preserve">Šiuo klausimu į VTEK nebuvo kreiptasi, kadangi VTEK pagal savo kompetenciją apibendrina ir konsultuoja viešųjų ir privačių interesų derinimo klausimais, bet ne bendrovės ir darbuotojo privačių interesų derinimo klausimais. </w:t>
            </w:r>
            <w:bookmarkEnd w:id="5"/>
            <w:r w:rsidRPr="00083097">
              <w:rPr>
                <w:rStyle w:val="PuslapioinaostekstasDiagrama"/>
                <w:rFonts w:ascii="Times New Roman" w:hAnsi="Times New Roman"/>
                <w:szCs w:val="24"/>
              </w:rPr>
              <w:t xml:space="preserve">Aptariama situacija susijusi su audito paslaugas teikusios įmonės darbuotojos giminystės ryšiais su LITGRID darbuotoju (tėvas ir dukra) buvo išsamiai išnagrinėti tiek LITGRID, tiek EPSO-G audito komitete ir priimti sprendimai. Paslaugas teikusioje audito bendrovėje minėtas asmuo neteikė ir jokiais būdais nebuvo susijęs nei su LITGRID teikiamomis paslaugomis, nei su tuo susijusia informacija. LITGRID, savo ruožtu, minėtas darbuotojas (šiuo metu LITGRID nebedirba) deklaravo savo privačius interesus, aktualius pagal EPSO-G įmonių grupės kolegialių organų narių, vadovų ir darbuotojų interesų valdymo politiką. </w:t>
            </w:r>
          </w:p>
        </w:tc>
        <w:tc>
          <w:tcPr>
            <w:tcW w:w="3312" w:type="dxa"/>
          </w:tcPr>
          <w:p w14:paraId="79F0B952"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3EF03A74" w14:textId="23027E3F"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3B51F42A" w14:textId="20FF5566" w:rsidTr="00696F74">
        <w:tc>
          <w:tcPr>
            <w:tcW w:w="5071" w:type="dxa"/>
          </w:tcPr>
          <w:p w14:paraId="742E9D35" w14:textId="53ABBB3E" w:rsidR="00C54BE1" w:rsidRPr="00083097" w:rsidRDefault="00C54BE1" w:rsidP="00C54BE1">
            <w:pPr>
              <w:jc w:val="both"/>
              <w:rPr>
                <w:bCs/>
                <w:szCs w:val="24"/>
                <w:shd w:val="clear" w:color="auto" w:fill="FFFFFF"/>
              </w:rPr>
            </w:pPr>
            <w:r w:rsidRPr="00083097">
              <w:rPr>
                <w:bCs/>
                <w:szCs w:val="24"/>
                <w:shd w:val="clear" w:color="auto" w:fill="FFFFFF"/>
              </w:rPr>
              <w:t xml:space="preserve">4.1.15. Bendradarbiaujant su Vyriausiąją tarnybinės etikos komisija išsiaiškinti, kaip turėtų būti elgiamasi </w:t>
            </w:r>
            <w:r w:rsidRPr="00083097">
              <w:rPr>
                <w:szCs w:val="24"/>
                <w:lang w:eastAsia="lt-LT"/>
              </w:rPr>
              <w:t>2.1.</w:t>
            </w:r>
            <w:r w:rsidRPr="00083097">
              <w:rPr>
                <w:szCs w:val="24"/>
              </w:rPr>
              <w:t xml:space="preserve">2 </w:t>
            </w:r>
            <w:r w:rsidRPr="00083097">
              <w:rPr>
                <w:bCs/>
                <w:szCs w:val="24"/>
                <w:shd w:val="clear" w:color="auto" w:fill="FFFFFF"/>
              </w:rPr>
              <w:t>skyriaus „EPSO-G IR LITGRID VALDYMAS“ 8 punkte nurodytose situacijose.</w:t>
            </w:r>
          </w:p>
        </w:tc>
        <w:tc>
          <w:tcPr>
            <w:tcW w:w="6177" w:type="dxa"/>
          </w:tcPr>
          <w:p w14:paraId="4C12CB59" w14:textId="46D0A13E" w:rsidR="00C54BE1" w:rsidRPr="00083097" w:rsidRDefault="00C54BE1" w:rsidP="00C54BE1">
            <w:pPr>
              <w:jc w:val="both"/>
              <w:rPr>
                <w:bCs/>
                <w:i/>
                <w:szCs w:val="24"/>
                <w:shd w:val="clear" w:color="auto" w:fill="FFFFFF"/>
              </w:rPr>
            </w:pPr>
            <w:r w:rsidRPr="00083097">
              <w:rPr>
                <w:bCs/>
                <w:i/>
                <w:szCs w:val="24"/>
                <w:shd w:val="clear" w:color="auto" w:fill="FFFFFF"/>
              </w:rPr>
              <w:t>Ministerijos raštas (2018):</w:t>
            </w:r>
          </w:p>
          <w:p w14:paraId="66403DB0" w14:textId="77777777" w:rsidR="00C54BE1" w:rsidRPr="00083097" w:rsidRDefault="00C54BE1" w:rsidP="00C54BE1">
            <w:pPr>
              <w:jc w:val="both"/>
              <w:rPr>
                <w:b/>
                <w:bCs/>
                <w:szCs w:val="24"/>
              </w:rPr>
            </w:pPr>
            <w:r w:rsidRPr="00083097">
              <w:rPr>
                <w:b/>
                <w:bCs/>
                <w:szCs w:val="24"/>
              </w:rPr>
              <w:t xml:space="preserve">Atsižvelgta. </w:t>
            </w:r>
          </w:p>
          <w:p w14:paraId="0838C5D7" w14:textId="696FF50B" w:rsidR="00C54BE1" w:rsidRPr="00083097" w:rsidRDefault="00C54BE1" w:rsidP="00C54BE1">
            <w:pPr>
              <w:jc w:val="both"/>
              <w:rPr>
                <w:b/>
                <w:bCs/>
                <w:szCs w:val="24"/>
              </w:rPr>
            </w:pPr>
            <w:r w:rsidRPr="00083097">
              <w:rPr>
                <w:bCs/>
                <w:szCs w:val="24"/>
              </w:rPr>
              <w:t xml:space="preserve">Šis pasiūlymas bus įgyvendintas Energetikos ministerijai raštu kreipiantis į EPSO-G su pasiūlymu kreiptis į VTEK dėl STT nurodytų situacijų išaiškinimo ir bus inicijuojama diskusija su Ūkio ministerija dėl visoms VVĮ taikomos bendros politikos interesų deklaravimo (interesų valdymo, nusišalinimo ir pan.) krypčių. </w:t>
            </w:r>
          </w:p>
          <w:p w14:paraId="38070F65" w14:textId="77777777" w:rsidR="00C54BE1" w:rsidRPr="00083097" w:rsidRDefault="00C54BE1" w:rsidP="00C54BE1">
            <w:pPr>
              <w:jc w:val="both"/>
              <w:rPr>
                <w:bCs/>
                <w:szCs w:val="24"/>
              </w:rPr>
            </w:pPr>
          </w:p>
          <w:p w14:paraId="5E39BE2C" w14:textId="77777777" w:rsidR="00C54BE1" w:rsidRPr="00083097" w:rsidRDefault="00C54BE1" w:rsidP="00C54BE1">
            <w:pPr>
              <w:jc w:val="both"/>
              <w:rPr>
                <w:bCs/>
                <w:i/>
                <w:szCs w:val="24"/>
                <w:shd w:val="clear" w:color="auto" w:fill="FFFFFF"/>
              </w:rPr>
            </w:pPr>
            <w:r w:rsidRPr="00083097">
              <w:rPr>
                <w:bCs/>
                <w:i/>
                <w:szCs w:val="24"/>
                <w:shd w:val="clear" w:color="auto" w:fill="FFFFFF"/>
              </w:rPr>
              <w:t>Ministerijos raštas (2019):</w:t>
            </w:r>
          </w:p>
          <w:p w14:paraId="725796FE" w14:textId="340E9AC6" w:rsidR="00C54BE1" w:rsidRPr="00083097" w:rsidRDefault="00C54BE1" w:rsidP="00C54BE1">
            <w:pPr>
              <w:jc w:val="both"/>
              <w:rPr>
                <w:bCs/>
                <w:szCs w:val="24"/>
                <w:shd w:val="clear" w:color="auto" w:fill="FFFFFF"/>
              </w:rPr>
            </w:pPr>
            <w:r w:rsidRPr="00083097">
              <w:rPr>
                <w:rStyle w:val="PuslapioinaostekstasDiagrama"/>
                <w:rFonts w:ascii="Times New Roman" w:hAnsi="Times New Roman"/>
                <w:szCs w:val="24"/>
              </w:rPr>
              <w:t xml:space="preserve">Šiuo klausimu į VTEK nebuvo kreiptasi, kadangi VTEK pagal savo kompetenciją apibendrina ir konsultuoja viešųjų ir privačių interesų derinimo klausimais, bet ne bendrovės ir darbuotojo privačių interesų derinimo klausimais. Taip pat žr. atsakymą 1.13 punkte.  </w:t>
            </w:r>
          </w:p>
        </w:tc>
        <w:tc>
          <w:tcPr>
            <w:tcW w:w="3312" w:type="dxa"/>
          </w:tcPr>
          <w:p w14:paraId="2D824B5F"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7E7BFB0C" w14:textId="7A923F9E" w:rsidR="00C54BE1" w:rsidRPr="00083097" w:rsidRDefault="00C54BE1" w:rsidP="00C54BE1">
            <w:pPr>
              <w:jc w:val="both"/>
              <w:rPr>
                <w:bCs/>
                <w:szCs w:val="24"/>
                <w:shd w:val="clear" w:color="auto" w:fill="FFFFFF"/>
              </w:rPr>
            </w:pPr>
            <w:r w:rsidRPr="00083097">
              <w:rPr>
                <w:rFonts w:eastAsia="Times New Roman"/>
                <w:szCs w:val="24"/>
                <w:lang w:eastAsia="lt-LT"/>
              </w:rPr>
              <w:t>Pastabų ir pasiūlymų nėra.</w:t>
            </w:r>
          </w:p>
        </w:tc>
      </w:tr>
      <w:tr w:rsidR="00C54BE1" w:rsidRPr="00083097" w14:paraId="664DB4CA" w14:textId="755B091F" w:rsidTr="00696F74">
        <w:tc>
          <w:tcPr>
            <w:tcW w:w="14560" w:type="dxa"/>
            <w:gridSpan w:val="3"/>
          </w:tcPr>
          <w:p w14:paraId="23CDD720" w14:textId="074E013B" w:rsidR="00C54BE1" w:rsidRPr="00083097" w:rsidRDefault="00C54BE1" w:rsidP="00C54BE1">
            <w:pPr>
              <w:jc w:val="center"/>
              <w:rPr>
                <w:b/>
                <w:bCs/>
                <w:szCs w:val="24"/>
                <w:shd w:val="clear" w:color="auto" w:fill="FFFFFF"/>
              </w:rPr>
            </w:pPr>
            <w:r w:rsidRPr="00083097">
              <w:rPr>
                <w:b/>
                <w:bCs/>
                <w:szCs w:val="24"/>
                <w:shd w:val="clear" w:color="auto" w:fill="FFFFFF"/>
              </w:rPr>
              <w:t>Pasiūlymai dėl LITGRID viešųjų pirkimų</w:t>
            </w:r>
          </w:p>
          <w:p w14:paraId="4079DD94" w14:textId="5691F89E" w:rsidR="00C54BE1" w:rsidRPr="00083097" w:rsidRDefault="00C54BE1" w:rsidP="00C54BE1">
            <w:pPr>
              <w:jc w:val="center"/>
              <w:rPr>
                <w:b/>
                <w:bCs/>
                <w:szCs w:val="24"/>
                <w:shd w:val="clear" w:color="auto" w:fill="FFFFFF"/>
              </w:rPr>
            </w:pPr>
            <w:r w:rsidRPr="00083097">
              <w:rPr>
                <w:b/>
                <w:bCs/>
                <w:szCs w:val="24"/>
                <w:shd w:val="clear" w:color="auto" w:fill="FFFFFF"/>
              </w:rPr>
              <w:t>organizavimo, vykdymas, sutarčių vykdymo kontrolės ir sutarčių sąlygų keitimo (adresuoti įmonei)</w:t>
            </w:r>
          </w:p>
        </w:tc>
      </w:tr>
      <w:tr w:rsidR="00C54BE1" w:rsidRPr="00083097" w14:paraId="61AC806C" w14:textId="1E363F39" w:rsidTr="00696F74">
        <w:tc>
          <w:tcPr>
            <w:tcW w:w="5071" w:type="dxa"/>
          </w:tcPr>
          <w:p w14:paraId="4E1DA0BE" w14:textId="77777777" w:rsidR="00C54BE1" w:rsidRPr="00083097" w:rsidRDefault="00C54BE1" w:rsidP="00C54BE1">
            <w:pPr>
              <w:jc w:val="both"/>
              <w:rPr>
                <w:bCs/>
                <w:szCs w:val="24"/>
                <w:lang w:eastAsia="lt-LT"/>
              </w:rPr>
            </w:pPr>
            <w:r w:rsidRPr="00083097">
              <w:rPr>
                <w:szCs w:val="24"/>
              </w:rPr>
              <w:lastRenderedPageBreak/>
              <w:t xml:space="preserve">4.2.1. </w:t>
            </w:r>
            <w:r w:rsidRPr="00083097">
              <w:rPr>
                <w:bCs/>
                <w:szCs w:val="24"/>
                <w:lang w:eastAsia="lt-LT"/>
              </w:rPr>
              <w:t xml:space="preserve">Svarstyti galimybę į </w:t>
            </w:r>
            <w:r w:rsidRPr="00083097">
              <w:rPr>
                <w:bCs/>
                <w:szCs w:val="24"/>
                <w:shd w:val="clear" w:color="auto" w:fill="FFFFFF"/>
              </w:rPr>
              <w:t xml:space="preserve">LITGRID viešųjų pirkimų </w:t>
            </w:r>
            <w:r w:rsidRPr="00083097">
              <w:rPr>
                <w:bCs/>
                <w:szCs w:val="24"/>
                <w:lang w:eastAsia="lt-LT"/>
              </w:rPr>
              <w:t xml:space="preserve">organizavimo ir vykdymo sistemą įtraukti papildomą tikrinimo, ar konkretus </w:t>
            </w:r>
            <w:r w:rsidRPr="00083097">
              <w:rPr>
                <w:bCs/>
                <w:szCs w:val="24"/>
                <w:shd w:val="clear" w:color="auto" w:fill="FFFFFF"/>
              </w:rPr>
              <w:t xml:space="preserve">poreikis gali būti patenkintas naudojant </w:t>
            </w:r>
            <w:r w:rsidRPr="00083097">
              <w:rPr>
                <w:bCs/>
                <w:szCs w:val="24"/>
                <w:lang w:eastAsia="lt-LT"/>
              </w:rPr>
              <w:t>centrinės perkančiosios organizacijos paslaugomis, procedūrą arba imtis kitų priemonių, kad būtų efektyviai panaudojamos centralizuotų pirkimų galimybės.</w:t>
            </w:r>
          </w:p>
        </w:tc>
        <w:tc>
          <w:tcPr>
            <w:tcW w:w="6177" w:type="dxa"/>
          </w:tcPr>
          <w:p w14:paraId="13ED0303" w14:textId="3FB66288"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2620EB8B" w14:textId="77777777" w:rsidR="00C54BE1" w:rsidRPr="00083097" w:rsidRDefault="00C54BE1" w:rsidP="00C54BE1">
            <w:pPr>
              <w:jc w:val="both"/>
              <w:rPr>
                <w:i/>
                <w:szCs w:val="24"/>
              </w:rPr>
            </w:pPr>
            <w:r w:rsidRPr="00083097">
              <w:rPr>
                <w:rStyle w:val="Bodytext2105ptItalic"/>
                <w:rFonts w:ascii="Times New Roman" w:hAnsi="Times New Roman" w:cs="Times New Roman"/>
                <w:b/>
                <w:i w:val="0"/>
                <w:sz w:val="24"/>
                <w:szCs w:val="24"/>
              </w:rPr>
              <w:t>Atsižvelgta</w:t>
            </w:r>
            <w:r w:rsidRPr="00083097">
              <w:rPr>
                <w:rStyle w:val="Bodytext2105ptItalic"/>
                <w:rFonts w:ascii="Times New Roman" w:hAnsi="Times New Roman" w:cs="Times New Roman"/>
                <w:i w:val="0"/>
                <w:sz w:val="24"/>
                <w:szCs w:val="24"/>
              </w:rPr>
              <w:t>.</w:t>
            </w:r>
          </w:p>
          <w:p w14:paraId="57F8F62E"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įvertintas 2018 m. LITGRID AB metinis pirkimų planas, tikslu identifikuoti pirkimus, kurie gali būti perkami per CPO. Informacija perduota pirkimų iniciatoriams.</w:t>
            </w:r>
          </w:p>
          <w:p w14:paraId="050935E1"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Inicijuotas dokumentų valdymo sistemos “</w:t>
            </w:r>
            <w:proofErr w:type="spellStart"/>
            <w:r w:rsidRPr="00083097">
              <w:rPr>
                <w:rStyle w:val="Bodytext2105ptItalic"/>
                <w:rFonts w:ascii="Times New Roman" w:hAnsi="Times New Roman" w:cs="Times New Roman"/>
                <w:i w:val="0"/>
                <w:sz w:val="24"/>
                <w:szCs w:val="24"/>
              </w:rPr>
              <w:t>DocLogix</w:t>
            </w:r>
            <w:proofErr w:type="spellEnd"/>
            <w:r w:rsidRPr="00083097">
              <w:rPr>
                <w:rStyle w:val="Bodytext2105ptItalic"/>
                <w:rFonts w:ascii="Times New Roman" w:hAnsi="Times New Roman" w:cs="Times New Roman"/>
                <w:i w:val="0"/>
                <w:sz w:val="24"/>
                <w:szCs w:val="24"/>
              </w:rPr>
              <w:t>” funkcionalumo praplėtimas, esant kuriam, pirkimo iniciatoriai turės detaliai aprašyti, kodėl pirkimuose, kuriuos gali atlikti CPO, nesinaudojama jų paslaugomis. 2018-01-25 užregistruotas Pirkimų valdymo proceso papildymas naujais žingsniais numatant pareigą pirkimo iniciatoriui rengti tarnybinį pranešimą, kai perkamos prekės/paslaugos/darbai yra CPO kataloge, bet neperkama, kadangi neatitinka Bendrovės poreikio.</w:t>
            </w:r>
          </w:p>
          <w:p w14:paraId="009279C0" w14:textId="43901639" w:rsidR="00C54BE1" w:rsidRPr="00083097" w:rsidRDefault="00C54BE1" w:rsidP="00C54BE1">
            <w:pPr>
              <w:jc w:val="both"/>
              <w:rPr>
                <w:szCs w:val="24"/>
              </w:rPr>
            </w:pPr>
            <w:r w:rsidRPr="00083097">
              <w:rPr>
                <w:rStyle w:val="Bodytext2105ptItalic"/>
                <w:rFonts w:ascii="Times New Roman" w:hAnsi="Times New Roman" w:cs="Times New Roman"/>
                <w:i w:val="0"/>
                <w:sz w:val="24"/>
                <w:szCs w:val="24"/>
              </w:rPr>
              <w:t>Įvesta pusmetinė patikra, kuriuos metu bus vertinama ar išnaudojamos visos CPO galimybės.</w:t>
            </w:r>
          </w:p>
        </w:tc>
        <w:tc>
          <w:tcPr>
            <w:tcW w:w="3312" w:type="dxa"/>
          </w:tcPr>
          <w:p w14:paraId="41CB06AD" w14:textId="3CA71AE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222439FC" w14:textId="24CBFC2E"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52B3C39A" w14:textId="62D14EF0" w:rsidTr="00696F74">
        <w:tc>
          <w:tcPr>
            <w:tcW w:w="5071" w:type="dxa"/>
          </w:tcPr>
          <w:p w14:paraId="31C7A28D" w14:textId="77777777" w:rsidR="00C54BE1" w:rsidRPr="00083097" w:rsidRDefault="00C54BE1" w:rsidP="00C54BE1">
            <w:pPr>
              <w:jc w:val="both"/>
              <w:rPr>
                <w:szCs w:val="24"/>
              </w:rPr>
            </w:pPr>
            <w:r w:rsidRPr="00083097">
              <w:rPr>
                <w:szCs w:val="24"/>
              </w:rPr>
              <w:t>4.2.2. Posėdžių sekretoriams, pirkimų vadybininkams ir techninių specifikacijų projektų rengėjams tiek realiai, tiek formaliai taikyti tokius pačius reputacijos, nešališkumo ir konfidencialumo reikalavimus kaip ir viešųjų pirkimų komisijų nariams ar ekspertams.</w:t>
            </w:r>
          </w:p>
        </w:tc>
        <w:tc>
          <w:tcPr>
            <w:tcW w:w="6177" w:type="dxa"/>
          </w:tcPr>
          <w:p w14:paraId="52EECC4A" w14:textId="21EAA079"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3F1E0349"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w:t>
            </w:r>
          </w:p>
          <w:p w14:paraId="29D6FD54" w14:textId="77777777" w:rsidR="00C54BE1" w:rsidRPr="00083097" w:rsidRDefault="00C54BE1" w:rsidP="00C54BE1">
            <w:pPr>
              <w:jc w:val="both"/>
              <w:rPr>
                <w:rStyle w:val="Bodytext2105ptItalic"/>
                <w:rFonts w:ascii="Times New Roman" w:hAnsi="Times New Roman" w:cs="Times New Roman"/>
                <w:i w:val="0"/>
                <w:sz w:val="24"/>
                <w:szCs w:val="24"/>
              </w:rPr>
            </w:pPr>
            <w:r w:rsidRPr="00083097">
              <w:rPr>
                <w:rStyle w:val="Bodytext2105ptItalic"/>
                <w:rFonts w:ascii="Times New Roman" w:hAnsi="Times New Roman" w:cs="Times New Roman"/>
                <w:i w:val="0"/>
                <w:sz w:val="24"/>
                <w:szCs w:val="24"/>
              </w:rPr>
              <w:t>Parengti ir pateikti tvirtinimui “Pirkimų komisijos darbo reglamento” pakeitimai ir papildymai, vadovaujantis kuriais, išvardintiems asmenims bus taikomi tie patys reputacijos, nešališkumo ir konfidencialumo reikalavimai kaip ir viešųjų pirkimų komisijų nariams ar ekspertams.</w:t>
            </w:r>
          </w:p>
          <w:p w14:paraId="37C1377D" w14:textId="77777777" w:rsidR="00C54BE1" w:rsidRPr="00083097" w:rsidRDefault="00C54BE1" w:rsidP="00C54BE1">
            <w:pPr>
              <w:jc w:val="both"/>
              <w:rPr>
                <w:rStyle w:val="Bodytext2105ptItalic"/>
                <w:rFonts w:ascii="Times New Roman" w:hAnsi="Times New Roman" w:cs="Times New Roman"/>
                <w:i w:val="0"/>
                <w:sz w:val="24"/>
                <w:szCs w:val="24"/>
              </w:rPr>
            </w:pPr>
          </w:p>
          <w:p w14:paraId="0A7A8430" w14:textId="120676BB"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(2019):</w:t>
            </w:r>
          </w:p>
          <w:p w14:paraId="7E76F4CD" w14:textId="77777777" w:rsidR="00C54BE1" w:rsidRPr="00083097" w:rsidRDefault="00C54BE1" w:rsidP="00C54BE1">
            <w:pPr>
              <w:jc w:val="both"/>
              <w:rPr>
                <w:rStyle w:val="Bodytext20"/>
                <w:rFonts w:eastAsia="Calibri"/>
              </w:rPr>
            </w:pPr>
            <w:r w:rsidRPr="00083097">
              <w:rPr>
                <w:rStyle w:val="Bodytext20"/>
                <w:rFonts w:eastAsia="Calibri"/>
              </w:rPr>
              <w:t>Parengti ir pateikti tvirtinimui „Pirkimų komisijos darbo reglamento” pakeitimai ir papildymai, vadovaujantis kuriais, išvardintiems asmenims yra taikomi tie patys reputacijos, nešališkumo ir konfidencialumo reikalavimai kaip ir pirkimų komisijos nariams ar ekspertams. 2018 m. kovo 12 d. įsakymo Nr.18IS-46.</w:t>
            </w:r>
          </w:p>
          <w:p w14:paraId="349A4A2B" w14:textId="77777777" w:rsidR="00C54BE1" w:rsidRPr="00083097" w:rsidRDefault="00C54BE1" w:rsidP="00C54BE1">
            <w:pPr>
              <w:jc w:val="both"/>
              <w:rPr>
                <w:rStyle w:val="Bodytext20"/>
                <w:rFonts w:eastAsia="Calibri"/>
              </w:rPr>
            </w:pPr>
          </w:p>
          <w:p w14:paraId="18EB3D5A" w14:textId="77777777" w:rsidR="00C54BE1" w:rsidRPr="00083097" w:rsidRDefault="00C54BE1" w:rsidP="00C54BE1">
            <w:pPr>
              <w:jc w:val="both"/>
              <w:rPr>
                <w:rStyle w:val="Bodytext20"/>
                <w:rFonts w:eastAsia="Calibri"/>
                <w:i/>
              </w:rPr>
            </w:pPr>
            <w:r w:rsidRPr="00083097">
              <w:rPr>
                <w:rStyle w:val="Bodytext20"/>
                <w:rFonts w:eastAsia="Calibri"/>
                <w:i/>
              </w:rPr>
              <w:t>Ministerijos raštas (2019):</w:t>
            </w:r>
          </w:p>
          <w:p w14:paraId="7B7E7AC1" w14:textId="139D5594" w:rsidR="00C54BE1" w:rsidRPr="00083097" w:rsidRDefault="00C54BE1" w:rsidP="00C54BE1">
            <w:pPr>
              <w:jc w:val="both"/>
              <w:rPr>
                <w:szCs w:val="24"/>
              </w:rPr>
            </w:pPr>
            <w:r w:rsidRPr="00083097">
              <w:rPr>
                <w:szCs w:val="24"/>
              </w:rPr>
              <w:lastRenderedPageBreak/>
              <w:t xml:space="preserve">Pilnai atskirtos pirkimų iniciavimo ir vykdymo funkcijos (išskyrus pirkimus iki 3000 eurų,  dėl kurių atskirti funkcijas būtų neefektyvu). </w:t>
            </w:r>
          </w:p>
        </w:tc>
        <w:tc>
          <w:tcPr>
            <w:tcW w:w="3312" w:type="dxa"/>
          </w:tcPr>
          <w:p w14:paraId="6A1C7A91"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12CE3797" w14:textId="61970E00"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722D45E9" w14:textId="0C374CA3" w:rsidTr="00696F74">
        <w:tc>
          <w:tcPr>
            <w:tcW w:w="5071" w:type="dxa"/>
          </w:tcPr>
          <w:p w14:paraId="5563D69E" w14:textId="7B0E3F10" w:rsidR="00C54BE1" w:rsidRPr="00083097" w:rsidRDefault="00C54BE1" w:rsidP="00C54BE1">
            <w:pPr>
              <w:jc w:val="both"/>
              <w:rPr>
                <w:szCs w:val="24"/>
              </w:rPr>
            </w:pPr>
            <w:r w:rsidRPr="00083097">
              <w:rPr>
                <w:szCs w:val="24"/>
              </w:rPr>
              <w:t>4.2.3. Pagal galimybes imtis priemonių, kad būtų užtikrintas optimaliausias pirkimų inicijavimo ir priežiūros, organizavimo ir atlikimo, pasiūlymų vertinimo ir vykdymo kontrolės funkcijų atskyrimas.</w:t>
            </w:r>
          </w:p>
        </w:tc>
        <w:tc>
          <w:tcPr>
            <w:tcW w:w="6177" w:type="dxa"/>
          </w:tcPr>
          <w:p w14:paraId="1AE0F800"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1D9A2B2F"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w:t>
            </w:r>
          </w:p>
          <w:p w14:paraId="5B051CE9" w14:textId="77777777" w:rsidR="00C54BE1" w:rsidRPr="00083097" w:rsidRDefault="00C54BE1" w:rsidP="00C54BE1">
            <w:pPr>
              <w:jc w:val="both"/>
              <w:rPr>
                <w:rStyle w:val="Bodytext2105ptItalic"/>
                <w:rFonts w:ascii="Times New Roman" w:hAnsi="Times New Roman" w:cs="Times New Roman"/>
                <w:i w:val="0"/>
                <w:sz w:val="24"/>
                <w:szCs w:val="24"/>
              </w:rPr>
            </w:pPr>
            <w:r w:rsidRPr="00083097">
              <w:rPr>
                <w:rStyle w:val="Bodytext2105ptItalic"/>
                <w:rFonts w:ascii="Times New Roman" w:hAnsi="Times New Roman" w:cs="Times New Roman"/>
                <w:i w:val="0"/>
                <w:sz w:val="24"/>
                <w:szCs w:val="24"/>
              </w:rPr>
              <w:t>Atsižvelgiant į ribotus, siauros techninės specializacijos žmogiškuosius resursus (kurie būdingi tik LITGRID AB, kadangi Lietuvoje analogiškos veikos daugiau niekas nevykdo) maksimaliai užtikrinant pirkimų inicijavimo, organizavimo ir kontrolės funkcijų atskyrimą, Direktorių taryboje nuspręsta, kad tuose etapuose, kuriuose nėra alternatyvų esamiems specialistams ir dėl to gali nukentėti kokybė, bus išplėstas sprendimo priėmime dalyvaujančių asmenų ratas įtraukiant nepriklausomus (pirkime nedalyvaujančių padalinių) atstovus. Pirkimuose, kuriuose specialistų alternatyva yra, skirtinguose etapuose dalyvaus su ankstesniais pirkimo etapais nesusiję asmenys. Sprendimo vykdymas pavestas Pirkimų skyriui.</w:t>
            </w:r>
          </w:p>
          <w:p w14:paraId="6E330443" w14:textId="77777777" w:rsidR="00C54BE1" w:rsidRPr="00083097" w:rsidRDefault="00C54BE1" w:rsidP="00C54BE1">
            <w:pPr>
              <w:jc w:val="both"/>
              <w:rPr>
                <w:rStyle w:val="Bodytext2105ptItalic"/>
                <w:rFonts w:ascii="Times New Roman" w:hAnsi="Times New Roman" w:cs="Times New Roman"/>
                <w:i w:val="0"/>
                <w:sz w:val="24"/>
                <w:szCs w:val="24"/>
              </w:rPr>
            </w:pPr>
          </w:p>
          <w:p w14:paraId="78678730" w14:textId="77777777" w:rsidR="00C54BE1" w:rsidRPr="00083097" w:rsidRDefault="00C54BE1" w:rsidP="00C54BE1">
            <w:pPr>
              <w:jc w:val="both"/>
              <w:rPr>
                <w:i/>
                <w:szCs w:val="24"/>
              </w:rPr>
            </w:pPr>
            <w:r w:rsidRPr="00083097">
              <w:rPr>
                <w:i/>
                <w:szCs w:val="24"/>
              </w:rPr>
              <w:t>LITGRID raštas (2019):</w:t>
            </w:r>
          </w:p>
          <w:p w14:paraId="19F44A77" w14:textId="77777777" w:rsidR="00C54BE1" w:rsidRPr="00083097" w:rsidRDefault="00C54BE1" w:rsidP="00C54BE1">
            <w:pPr>
              <w:jc w:val="both"/>
              <w:rPr>
                <w:rStyle w:val="Bodytext20"/>
                <w:rFonts w:eastAsia="Calibri"/>
              </w:rPr>
            </w:pPr>
            <w:r w:rsidRPr="00083097">
              <w:rPr>
                <w:rStyle w:val="Bodytext20"/>
                <w:rFonts w:eastAsia="Calibri"/>
              </w:rPr>
              <w:t>Atsižvelgiant į turimus resursus ir jų kvalifikaciją, plečiamas ekspertų, teikiančių išvadas pasiūlymų vertinime, ratas, siekiant užtikrinti, kad pasiūlymų vertinime nedalyvautų asmenys inicijavę pirkimus.</w:t>
            </w:r>
          </w:p>
          <w:p w14:paraId="35F9434B" w14:textId="4BD986BB" w:rsidR="00C54BE1" w:rsidRPr="00083097" w:rsidRDefault="00C54BE1" w:rsidP="00C54BE1">
            <w:pPr>
              <w:jc w:val="both"/>
              <w:rPr>
                <w:rStyle w:val="Bodytext20"/>
                <w:rFonts w:eastAsia="Calibri"/>
                <w:i/>
              </w:rPr>
            </w:pPr>
            <w:r w:rsidRPr="00083097">
              <w:rPr>
                <w:rStyle w:val="Bodytext20"/>
                <w:rFonts w:eastAsia="Calibri"/>
              </w:rPr>
              <w:t>Stiprinant kontrolės funkciją, nagrinėjant ir rengiant atsakymus į pretenzijas yra įtraukiami ir aukštesnio lygio vadovai.</w:t>
            </w:r>
          </w:p>
          <w:p w14:paraId="36977521" w14:textId="77777777" w:rsidR="00C54BE1" w:rsidRPr="00083097" w:rsidRDefault="00C54BE1" w:rsidP="00C54BE1">
            <w:pPr>
              <w:jc w:val="both"/>
              <w:rPr>
                <w:rStyle w:val="Bodytext20"/>
                <w:rFonts w:eastAsia="Calibri"/>
                <w:i/>
              </w:rPr>
            </w:pPr>
          </w:p>
          <w:p w14:paraId="6FB2D39E" w14:textId="77777777" w:rsidR="00C54BE1" w:rsidRPr="00083097" w:rsidRDefault="00C54BE1" w:rsidP="00C54BE1">
            <w:pPr>
              <w:jc w:val="both"/>
              <w:rPr>
                <w:rStyle w:val="Bodytext20"/>
                <w:rFonts w:eastAsia="Calibri"/>
                <w:i/>
              </w:rPr>
            </w:pPr>
            <w:r w:rsidRPr="00083097">
              <w:rPr>
                <w:rStyle w:val="Bodytext20"/>
                <w:rFonts w:eastAsia="Calibri"/>
                <w:i/>
              </w:rPr>
              <w:t>Ministerijos raštas (2019):</w:t>
            </w:r>
          </w:p>
          <w:p w14:paraId="0C168998" w14:textId="0E4815CC" w:rsidR="00C54BE1" w:rsidRPr="00083097" w:rsidRDefault="00C54BE1" w:rsidP="00C54BE1">
            <w:pPr>
              <w:jc w:val="both"/>
              <w:rPr>
                <w:i/>
                <w:szCs w:val="24"/>
              </w:rPr>
            </w:pPr>
            <w:r w:rsidRPr="00083097">
              <w:rPr>
                <w:szCs w:val="24"/>
              </w:rPr>
              <w:t xml:space="preserve">Atsižvelgiant į ribotus, siauros techninės specializacijos žmogiškuosius resursus (kurie būdingi tik LITGRID AB, kadangi Lietuvoje analogiškos veikos daugiau niekas nevykdo) maksimaliai užtikrinant pirkimų inicijavimo, organizavimo ir kontrolės funkcijų atskyrimą, nuspręsta, kad tuose etapuose, kuriuose nėra alternatyvų esamiems </w:t>
            </w:r>
            <w:r w:rsidRPr="00083097">
              <w:rPr>
                <w:szCs w:val="24"/>
              </w:rPr>
              <w:lastRenderedPageBreak/>
              <w:t xml:space="preserve">specialistams ir dėl to gali nukentėti kokybė, bus išplėstas sprendimo priėmime dalyvaujančių asmenų ratas įtraukiant nepriklausomus (pirkime nedalyvaujančių padalinių) atstovus. Pirkimuose, kuriuose specialistų alternatyva yra, skirtinguose etapuose dalyvaus su ankstesniais pirkimo etapais nesusiję asmenys. </w:t>
            </w:r>
          </w:p>
        </w:tc>
        <w:tc>
          <w:tcPr>
            <w:tcW w:w="3312" w:type="dxa"/>
          </w:tcPr>
          <w:p w14:paraId="197E9FE3"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4083C635" w14:textId="29C89817"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217AABDD" w14:textId="1A57B38D" w:rsidTr="00696F74">
        <w:tc>
          <w:tcPr>
            <w:tcW w:w="5071" w:type="dxa"/>
          </w:tcPr>
          <w:p w14:paraId="4DDFE5AB" w14:textId="77777777" w:rsidR="00C54BE1" w:rsidRPr="00083097" w:rsidRDefault="00C54BE1" w:rsidP="00C54BE1">
            <w:pPr>
              <w:jc w:val="both"/>
              <w:rPr>
                <w:szCs w:val="24"/>
              </w:rPr>
            </w:pPr>
            <w:r w:rsidRPr="00083097">
              <w:rPr>
                <w:szCs w:val="24"/>
              </w:rPr>
              <w:t>4.2.4. Pasiūlymų ekspertinius vertinimus organizuoti taip, kad tai atliekantiems asmenims nebūtų žinoma, kurio konkrečiai ūkio subjekto pasiūlymą vertina.</w:t>
            </w:r>
          </w:p>
        </w:tc>
        <w:tc>
          <w:tcPr>
            <w:tcW w:w="6177" w:type="dxa"/>
          </w:tcPr>
          <w:p w14:paraId="4ECD9D58"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5A289361"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Neatsižvelgta.</w:t>
            </w:r>
          </w:p>
          <w:p w14:paraId="61AAE101" w14:textId="502A0A12"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Pasiūlymas neįgyvendinamas dėl kelių priežasčių:</w:t>
            </w:r>
          </w:p>
          <w:p w14:paraId="7386CB5C" w14:textId="77777777" w:rsidR="00C54BE1" w:rsidRPr="00083097" w:rsidRDefault="00C54BE1" w:rsidP="00C54BE1">
            <w:pPr>
              <w:widowControl w:val="0"/>
              <w:numPr>
                <w:ilvl w:val="0"/>
                <w:numId w:val="9"/>
              </w:numPr>
              <w:tabs>
                <w:tab w:val="left" w:pos="197"/>
              </w:tabs>
              <w:jc w:val="both"/>
              <w:rPr>
                <w:i/>
                <w:szCs w:val="24"/>
              </w:rPr>
            </w:pPr>
            <w:r w:rsidRPr="00083097">
              <w:rPr>
                <w:rStyle w:val="Bodytext2105ptItalic"/>
                <w:rFonts w:ascii="Times New Roman" w:hAnsi="Times New Roman" w:cs="Times New Roman"/>
                <w:i w:val="0"/>
                <w:sz w:val="24"/>
                <w:szCs w:val="24"/>
              </w:rPr>
              <w:t xml:space="preserve">įgyvendinus STT pasiūlymą, neužtikrintume Lietuvos Respublikos viešųjų ir privačių interesų derinimo valstybinėje tarnyboje įstatymo 11 str. (Pareiga nusišalinti) reikalavimo įgyvendinimo. Nes pirkimo procedūrų metu nebūtų galima identifikuoti atsiradusių intereso konflikto situacijų (tiek realių, tiek ir tikėtinų). 0 tokiai situacijai iškilus į viešumą, galimos ne tik </w:t>
            </w:r>
            <w:proofErr w:type="spellStart"/>
            <w:r w:rsidRPr="00083097">
              <w:rPr>
                <w:rStyle w:val="Bodytext2105ptItalic"/>
                <w:rFonts w:ascii="Times New Roman" w:hAnsi="Times New Roman" w:cs="Times New Roman"/>
                <w:i w:val="0"/>
                <w:sz w:val="24"/>
                <w:szCs w:val="24"/>
              </w:rPr>
              <w:t>reputacinės</w:t>
            </w:r>
            <w:proofErr w:type="spellEnd"/>
            <w:r w:rsidRPr="00083097">
              <w:rPr>
                <w:rStyle w:val="Bodytext2105ptItalic"/>
                <w:rFonts w:ascii="Times New Roman" w:hAnsi="Times New Roman" w:cs="Times New Roman"/>
                <w:i w:val="0"/>
                <w:sz w:val="24"/>
                <w:szCs w:val="24"/>
              </w:rPr>
              <w:t>, bet ir teisinės bei finansinės pasekmės bendrovei, ekspertams.</w:t>
            </w:r>
          </w:p>
          <w:p w14:paraId="15348D1F" w14:textId="77777777" w:rsidR="00C54BE1" w:rsidRPr="00083097" w:rsidRDefault="00C54BE1" w:rsidP="00C54BE1">
            <w:pPr>
              <w:widowControl w:val="0"/>
              <w:numPr>
                <w:ilvl w:val="0"/>
                <w:numId w:val="9"/>
              </w:numPr>
              <w:tabs>
                <w:tab w:val="left" w:pos="197"/>
              </w:tabs>
              <w:jc w:val="both"/>
              <w:rPr>
                <w:i/>
                <w:szCs w:val="24"/>
              </w:rPr>
            </w:pPr>
            <w:r w:rsidRPr="00083097">
              <w:rPr>
                <w:rStyle w:val="Bodytext2105ptItalic"/>
                <w:rFonts w:ascii="Times New Roman" w:hAnsi="Times New Roman" w:cs="Times New Roman"/>
                <w:i w:val="0"/>
                <w:sz w:val="24"/>
                <w:szCs w:val="24"/>
              </w:rPr>
              <w:t>Būtų neįmanoma įvertinti įmonių ir jų atstovų atitikties kvalifikaciniams reikalavimams.</w:t>
            </w:r>
          </w:p>
          <w:p w14:paraId="411A2949" w14:textId="77777777" w:rsidR="00C54BE1" w:rsidRPr="00083097" w:rsidRDefault="00C54BE1" w:rsidP="00C54BE1">
            <w:pPr>
              <w:jc w:val="both"/>
              <w:rPr>
                <w:rStyle w:val="Bodytext2105ptItalic"/>
                <w:rFonts w:ascii="Times New Roman" w:hAnsi="Times New Roman" w:cs="Times New Roman"/>
                <w:i w:val="0"/>
                <w:sz w:val="24"/>
                <w:szCs w:val="24"/>
              </w:rPr>
            </w:pPr>
            <w:r w:rsidRPr="00083097">
              <w:rPr>
                <w:rStyle w:val="Bodytext2105ptItalic"/>
                <w:rFonts w:ascii="Times New Roman" w:hAnsi="Times New Roman" w:cs="Times New Roman"/>
                <w:i w:val="0"/>
                <w:sz w:val="24"/>
                <w:szCs w:val="24"/>
              </w:rPr>
              <w:t>Pasiūlymai pateikinėjami dokumentuose su įmonių logotipais. Šių logotipų pašalinimas esant popieriniam dokumentų pateikimui, pareikalautų neproporcingai didelių administracinių kaštų. Jei tai būtų daromo elektroninėse laikmenose, atsiranda galimybė, sąmoningai ar dėl neatsargumo, pakeisti pasiūlymų turinį, kas gali ne tik įtakoti ekspertinį vertinimą, bet ir sukelti teisines pasekmes bendrovei.</w:t>
            </w:r>
          </w:p>
          <w:p w14:paraId="01253B9B" w14:textId="77777777" w:rsidR="00C54BE1" w:rsidRPr="00083097" w:rsidRDefault="00C54BE1" w:rsidP="00C54BE1">
            <w:pPr>
              <w:jc w:val="both"/>
              <w:rPr>
                <w:i/>
                <w:szCs w:val="24"/>
              </w:rPr>
            </w:pPr>
          </w:p>
          <w:p w14:paraId="23AEBA13" w14:textId="320B5565"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(2019):</w:t>
            </w:r>
          </w:p>
          <w:p w14:paraId="15282861" w14:textId="60F8BCA5" w:rsidR="00C54BE1" w:rsidRPr="00083097" w:rsidRDefault="00C54BE1" w:rsidP="00C54BE1">
            <w:pPr>
              <w:jc w:val="both"/>
              <w:rPr>
                <w:szCs w:val="24"/>
              </w:rPr>
            </w:pPr>
            <w:r w:rsidRPr="00083097">
              <w:rPr>
                <w:szCs w:val="24"/>
              </w:rPr>
              <w:t>Komisijos nariai ir Posėdžio sekretorius atlieka didžiąją dali pasiūlymų vertinimų. Teikiant informaciją vertinti ekspertams, informacija, esant galimybei, teikiama be tiekėjų pavadinimų.</w:t>
            </w:r>
          </w:p>
        </w:tc>
        <w:tc>
          <w:tcPr>
            <w:tcW w:w="3312" w:type="dxa"/>
          </w:tcPr>
          <w:p w14:paraId="2C83A674"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318FE8F6" w14:textId="519589E7"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36335CB6" w14:textId="78E8FCCE" w:rsidTr="00696F74">
        <w:tc>
          <w:tcPr>
            <w:tcW w:w="5071" w:type="dxa"/>
          </w:tcPr>
          <w:p w14:paraId="7A1FEF7C" w14:textId="24A9F452" w:rsidR="00C54BE1" w:rsidRPr="00083097" w:rsidRDefault="00C54BE1" w:rsidP="00C54BE1">
            <w:pPr>
              <w:jc w:val="both"/>
              <w:rPr>
                <w:szCs w:val="24"/>
              </w:rPr>
            </w:pPr>
            <w:r w:rsidRPr="00083097">
              <w:rPr>
                <w:szCs w:val="24"/>
              </w:rPr>
              <w:t xml:space="preserve">4.2.5. Įsigaliojus Viešųjų ir privačių interesų derinimo valstybinėje tarnyboje įstatymo 10 straipsnio 1 dalies pataisai dėl viešojo pirkimo </w:t>
            </w:r>
            <w:r w:rsidRPr="00083097">
              <w:rPr>
                <w:szCs w:val="24"/>
              </w:rPr>
              <w:lastRenderedPageBreak/>
              <w:t>komisijos narių, asmenų, perkančiosios organizacijos vadovo paskirtų atlikti supaprastintus pirkimus, ir viešųjų pirkimų procedūrose dalyvaujančių ekspertų privačių interesų deklaracijų duomenų viešinimo, imtis aktyvių veiksmų, kad būtų paviešinti realūs duomenys.</w:t>
            </w:r>
          </w:p>
        </w:tc>
        <w:tc>
          <w:tcPr>
            <w:tcW w:w="6177" w:type="dxa"/>
          </w:tcPr>
          <w:p w14:paraId="242D1A40"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lastRenderedPageBreak/>
              <w:t>LITGRID raštas (2018):</w:t>
            </w:r>
          </w:p>
          <w:p w14:paraId="5F40FB56"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 iš dalies.</w:t>
            </w:r>
          </w:p>
          <w:p w14:paraId="5AF707F4"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lastRenderedPageBreak/>
              <w:t>Imtasi aktyvių veiksmų, kad LITGRID AB darbuotojai, kuriems galios Viešųjų ir privačių interesų derinimo valstybinėje tarnyboje įstatymo (toliau - įstatymas) nuostatos būtų informuoti apie savo prievoles bei jas įgyvendintų:</w:t>
            </w:r>
          </w:p>
          <w:p w14:paraId="51F90331"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-Parengta medžiaga ir 2017 m. gruodžio mėn. viešiems struktūriniams padaliniams pravesti mokymai (8) apie įstatymo pokyčius nuo 2018-01-01.</w:t>
            </w:r>
          </w:p>
          <w:p w14:paraId="58FC49B0"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-Parengtas ir 2017-12-28 patvirtintas generalinio direktoriaus įsakymas, kuriuo asmenys, patenkantys į įstatyme nustatytas kategorijas, įpareigoti įstatyme numatytais terminais viešai deklaruoti interesus.</w:t>
            </w:r>
          </w:p>
          <w:p w14:paraId="61A3CB70"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-Atliktas viešai pateiktų deklaracijų monitoringas, kurio metu įvertinta ar visi darbuotojai, kuriems privalu deklaruoti, nurodytą prievolę įvykdė. Pažeidimų nenustatyta.</w:t>
            </w:r>
          </w:p>
          <w:p w14:paraId="63C0741B"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Neatsižvelgta į pasiūlymo dalį</w:t>
            </w:r>
            <w:r w:rsidRPr="00083097">
              <w:rPr>
                <w:rStyle w:val="Bodytext20"/>
                <w:rFonts w:eastAsia="Calibri"/>
                <w:i/>
              </w:rPr>
              <w:t xml:space="preserve"> "... </w:t>
            </w:r>
            <w:r w:rsidRPr="00083097">
              <w:rPr>
                <w:rStyle w:val="Bodytext2105ptItalic"/>
                <w:rFonts w:ascii="Times New Roman" w:hAnsi="Times New Roman" w:cs="Times New Roman"/>
                <w:i w:val="0"/>
                <w:sz w:val="24"/>
                <w:szCs w:val="24"/>
              </w:rPr>
              <w:t>imtis aktyvių veiksmų, kad būtų paviešinti realūs duomenys. ”, nes:</w:t>
            </w:r>
          </w:p>
          <w:p w14:paraId="693329A4" w14:textId="682DA555"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-Bendrovė neturi galimybių įvertinti ar paviešinti duomenys yra realūs ar ne.</w:t>
            </w:r>
          </w:p>
          <w:p w14:paraId="1A7D0137" w14:textId="6AD15FC1" w:rsidR="00C54BE1" w:rsidRPr="00083097" w:rsidRDefault="00C54BE1" w:rsidP="00C54BE1">
            <w:pPr>
              <w:jc w:val="both"/>
              <w:rPr>
                <w:szCs w:val="24"/>
              </w:rPr>
            </w:pPr>
            <w:r w:rsidRPr="00083097">
              <w:rPr>
                <w:rStyle w:val="Bodytext2105ptItalic"/>
                <w:rFonts w:ascii="Times New Roman" w:hAnsi="Times New Roman" w:cs="Times New Roman"/>
                <w:i w:val="0"/>
                <w:sz w:val="24"/>
                <w:szCs w:val="24"/>
              </w:rPr>
              <w:t>-Už deklaracijoje pateiktų duomenų tikrumą ir pilnumą asmeniškai atsako deklaruojantis asmuo.</w:t>
            </w:r>
          </w:p>
        </w:tc>
        <w:tc>
          <w:tcPr>
            <w:tcW w:w="3312" w:type="dxa"/>
          </w:tcPr>
          <w:p w14:paraId="5DA58E73" w14:textId="2329AE2E"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5306F592" w14:textId="77777777" w:rsidR="00C54BE1" w:rsidRPr="00083097" w:rsidRDefault="00C54BE1" w:rsidP="00C54BE1">
            <w:pPr>
              <w:jc w:val="both"/>
              <w:rPr>
                <w:rFonts w:eastAsia="Times New Roman"/>
                <w:szCs w:val="24"/>
                <w:lang w:eastAsia="lt-LT"/>
              </w:rPr>
            </w:pPr>
            <w:r w:rsidRPr="00083097">
              <w:rPr>
                <w:rFonts w:eastAsia="Times New Roman"/>
                <w:szCs w:val="24"/>
                <w:lang w:eastAsia="lt-LT"/>
              </w:rPr>
              <w:t xml:space="preserve">Pasiūlymas laikytinas įgyvendintu atsižvelgiat į tai, </w:t>
            </w:r>
            <w:r w:rsidRPr="00083097">
              <w:rPr>
                <w:rFonts w:eastAsia="Times New Roman"/>
                <w:szCs w:val="24"/>
                <w:lang w:eastAsia="lt-LT"/>
              </w:rPr>
              <w:lastRenderedPageBreak/>
              <w:t>kad buvo atliktas viešai pateiktų deklaracijų monitoringas, ir į esamas galimybes įvertinti paviešintus duomenis.</w:t>
            </w:r>
          </w:p>
          <w:p w14:paraId="1D376A11" w14:textId="3827FBD2" w:rsidR="00C54BE1" w:rsidRPr="00083097" w:rsidRDefault="00C54BE1" w:rsidP="00C54BE1">
            <w:pPr>
              <w:jc w:val="both"/>
              <w:rPr>
                <w:szCs w:val="24"/>
              </w:rPr>
            </w:pPr>
          </w:p>
        </w:tc>
      </w:tr>
      <w:tr w:rsidR="00C54BE1" w:rsidRPr="00083097" w14:paraId="098FD3D6" w14:textId="71ECD222" w:rsidTr="00696F74">
        <w:tc>
          <w:tcPr>
            <w:tcW w:w="5071" w:type="dxa"/>
          </w:tcPr>
          <w:p w14:paraId="6B7884E9" w14:textId="4D07CEE9" w:rsidR="00C54BE1" w:rsidRPr="00083097" w:rsidRDefault="00C54BE1" w:rsidP="00C54BE1">
            <w:pPr>
              <w:jc w:val="both"/>
              <w:rPr>
                <w:szCs w:val="24"/>
              </w:rPr>
            </w:pPr>
            <w:r w:rsidRPr="00083097">
              <w:rPr>
                <w:szCs w:val="24"/>
              </w:rPr>
              <w:lastRenderedPageBreak/>
              <w:t>4.2.6.Tai atvejais, kai pirkimai yra inicijuoti Teisės ar Pirkimų skyriaus, taikyti kitus šiuos pirkimus vykdančių komisijų sudarymo principus, pavyzdžiui, didinti narių ir struktūrinių padalinių, kuriuose dirba nariai, skaičius.</w:t>
            </w:r>
          </w:p>
        </w:tc>
        <w:tc>
          <w:tcPr>
            <w:tcW w:w="6177" w:type="dxa"/>
          </w:tcPr>
          <w:p w14:paraId="7154C377"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7EF80DE0"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w:t>
            </w:r>
          </w:p>
          <w:p w14:paraId="61E715BC" w14:textId="679BDC35" w:rsidR="00C54BE1" w:rsidRPr="00083097" w:rsidRDefault="00C54BE1" w:rsidP="00C54BE1">
            <w:pPr>
              <w:jc w:val="both"/>
              <w:rPr>
                <w:szCs w:val="24"/>
              </w:rPr>
            </w:pPr>
            <w:r w:rsidRPr="00083097">
              <w:rPr>
                <w:rStyle w:val="Bodytext2105ptItalic"/>
                <w:rFonts w:ascii="Times New Roman" w:hAnsi="Times New Roman" w:cs="Times New Roman"/>
                <w:i w:val="0"/>
                <w:sz w:val="24"/>
                <w:szCs w:val="24"/>
              </w:rPr>
              <w:t>EPSO-G įmonių grupėje sutarta, kad nuo 2018 m. pradžios, pirkimus, kuriuos inicijuoja Teisės ar Pirkimų skyriai, vykdys pagrindinės Bendrovės akcininkės EPSO-G sudaryta pirkimų komisija, į kurios sudėtį minėtų padalinių darbuotojai nebūtų įtraukiami.</w:t>
            </w:r>
          </w:p>
        </w:tc>
        <w:tc>
          <w:tcPr>
            <w:tcW w:w="3312" w:type="dxa"/>
          </w:tcPr>
          <w:p w14:paraId="1756F3D4"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254658E4" w14:textId="7DD4D092"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3DC8EC53" w14:textId="16CCE418" w:rsidTr="00696F74">
        <w:tc>
          <w:tcPr>
            <w:tcW w:w="5071" w:type="dxa"/>
          </w:tcPr>
          <w:p w14:paraId="6DBE6F83" w14:textId="77777777" w:rsidR="00C54BE1" w:rsidRPr="00083097" w:rsidRDefault="00C54BE1" w:rsidP="00C54BE1">
            <w:pPr>
              <w:jc w:val="both"/>
              <w:rPr>
                <w:szCs w:val="24"/>
              </w:rPr>
            </w:pPr>
            <w:r w:rsidRPr="00083097">
              <w:rPr>
                <w:szCs w:val="24"/>
              </w:rPr>
              <w:t xml:space="preserve">4.2.7. Svarstyti galimybę sukurti viešųjų pirkimų kontrolės (einamosios ir </w:t>
            </w:r>
            <w:proofErr w:type="spellStart"/>
            <w:r w:rsidRPr="00083097">
              <w:rPr>
                <w:szCs w:val="24"/>
              </w:rPr>
              <w:t>paskesniosios</w:t>
            </w:r>
            <w:proofErr w:type="spellEnd"/>
            <w:r w:rsidRPr="00083097">
              <w:rPr>
                <w:szCs w:val="24"/>
              </w:rPr>
              <w:t>) sistemą, kurios metu per kalendorinius metus galėtų būti patikrinamas tam tikras pirkimų skaičius.</w:t>
            </w:r>
          </w:p>
        </w:tc>
        <w:tc>
          <w:tcPr>
            <w:tcW w:w="6177" w:type="dxa"/>
          </w:tcPr>
          <w:p w14:paraId="5BDBB19A"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6F7699D8"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w:t>
            </w:r>
          </w:p>
          <w:p w14:paraId="33F8F40C" w14:textId="0E33EE59"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 xml:space="preserve">Parengtas ir 2017-11-07 generalinio direktoriaus pasirašytas įsakymas “Dėl LITGRID AB vykdomų ribotos konkurencijos viešųjų pirkimų stebėsenos ir kontrolės”. Remiantis minėtu įsakymu per 2018 m. 1 ketvirtį turi būti atlikta Bendrovės 2017 m. vykdytų ribotos konkurencijos viešųjų pirkimų analizė bei </w:t>
            </w:r>
            <w:r w:rsidRPr="00083097">
              <w:rPr>
                <w:rStyle w:val="Bodytext2105ptItalic"/>
                <w:rFonts w:ascii="Times New Roman" w:hAnsi="Times New Roman" w:cs="Times New Roman"/>
                <w:i w:val="0"/>
                <w:sz w:val="24"/>
                <w:szCs w:val="24"/>
              </w:rPr>
              <w:lastRenderedPageBreak/>
              <w:t>remiantis analizės rezultatais pasiūlyti tolimesni veiksmai dėl tokių pirkimų mažinimo bei kontrolės veiksmų.</w:t>
            </w:r>
          </w:p>
          <w:p w14:paraId="1B7AF539" w14:textId="77777777" w:rsidR="00C54BE1" w:rsidRPr="00083097" w:rsidRDefault="00C54BE1" w:rsidP="00C54BE1">
            <w:pPr>
              <w:jc w:val="both"/>
              <w:rPr>
                <w:i/>
                <w:szCs w:val="24"/>
              </w:rPr>
            </w:pPr>
            <w:r w:rsidRPr="00083097">
              <w:rPr>
                <w:rStyle w:val="Bodytext2105ptItalic"/>
                <w:rFonts w:ascii="Times New Roman" w:hAnsi="Times New Roman" w:cs="Times New Roman"/>
                <w:i w:val="0"/>
                <w:sz w:val="24"/>
                <w:szCs w:val="24"/>
              </w:rPr>
              <w:t>Per 2018 m. 1 ketvirtį planuojama atlikti Bendrovės 2017 m. vykdytų viešųjų pirkimų analizę ir jos pagrindu pateikti siūlymus generaliniam direktoriui dėl einamosios kontrolės veiksmų atlikimo identifikuotuose rizikinguose pirkimuose.</w:t>
            </w:r>
          </w:p>
          <w:p w14:paraId="374BB32B" w14:textId="571E4DDE" w:rsidR="00C54BE1" w:rsidRPr="00083097" w:rsidRDefault="00C54BE1" w:rsidP="00C54BE1">
            <w:pPr>
              <w:jc w:val="both"/>
              <w:rPr>
                <w:szCs w:val="24"/>
              </w:rPr>
            </w:pPr>
            <w:r w:rsidRPr="00083097">
              <w:rPr>
                <w:rStyle w:val="Bodytext2105ptItalic"/>
                <w:rFonts w:ascii="Times New Roman" w:hAnsi="Times New Roman" w:cs="Times New Roman"/>
                <w:i w:val="0"/>
                <w:sz w:val="24"/>
                <w:szCs w:val="24"/>
              </w:rPr>
              <w:t>Paskesnės kontrolės mechanizmas Bendrovėje yra sukurtas ir funkcionuoja. Jo esmė, kad vidaus ar išorės auditu (ar atliktų tyrimų) rekomendacijų (nustatytų neatitikimų ištaisymo) įgyvendinimas įtraukiamas į stebimus rodiklius, už kurių įvykdymą atsakingi asmenys atsiskaito nustatytais terminais.</w:t>
            </w:r>
          </w:p>
        </w:tc>
        <w:tc>
          <w:tcPr>
            <w:tcW w:w="3312" w:type="dxa"/>
          </w:tcPr>
          <w:p w14:paraId="3EF73C06"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lastRenderedPageBreak/>
              <w:t>Pasiūlymas įgyvendintas.</w:t>
            </w:r>
          </w:p>
          <w:p w14:paraId="4D572836" w14:textId="2DC69709" w:rsidR="00C54BE1" w:rsidRPr="00083097" w:rsidRDefault="00C54BE1" w:rsidP="00C54BE1">
            <w:pPr>
              <w:jc w:val="both"/>
              <w:rPr>
                <w:szCs w:val="24"/>
              </w:rPr>
            </w:pPr>
            <w:r w:rsidRPr="00083097">
              <w:rPr>
                <w:rFonts w:eastAsia="Times New Roman"/>
                <w:szCs w:val="24"/>
                <w:lang w:eastAsia="lt-LT"/>
              </w:rPr>
              <w:t>Pastabų ir pasiūlymų nėra.</w:t>
            </w:r>
          </w:p>
        </w:tc>
      </w:tr>
      <w:tr w:rsidR="00C54BE1" w:rsidRPr="00083097" w14:paraId="22BCA15C" w14:textId="23AE8200" w:rsidTr="00696F74">
        <w:tc>
          <w:tcPr>
            <w:tcW w:w="5071" w:type="dxa"/>
          </w:tcPr>
          <w:p w14:paraId="601F102E" w14:textId="77777777" w:rsidR="00C54BE1" w:rsidRPr="00083097" w:rsidRDefault="00C54BE1" w:rsidP="00C54BE1">
            <w:pPr>
              <w:jc w:val="both"/>
              <w:rPr>
                <w:bCs/>
                <w:szCs w:val="24"/>
              </w:rPr>
            </w:pPr>
            <w:r w:rsidRPr="00083097">
              <w:rPr>
                <w:bCs/>
                <w:szCs w:val="24"/>
              </w:rPr>
              <w:t>4.2.8. Esamas vidaus ataskaitų Viešųjų pirkimų tarnybai teikimo procedūras papildyti papildomu veiksmu laimėjusio dalyvio pasiūlymų, sudarytų pirkimo sutarčių, preliminariųjų sutarčių ir šių sutarčių sąlygų pakeitimų skelbimas CVP IS arba sukurti atitinkamas naujas procedūras.</w:t>
            </w:r>
          </w:p>
        </w:tc>
        <w:tc>
          <w:tcPr>
            <w:tcW w:w="6177" w:type="dxa"/>
          </w:tcPr>
          <w:p w14:paraId="16394713" w14:textId="77777777" w:rsidR="00C54BE1" w:rsidRPr="00083097" w:rsidRDefault="00C54BE1" w:rsidP="00C54BE1">
            <w:pPr>
              <w:jc w:val="both"/>
              <w:rPr>
                <w:rStyle w:val="Bodytext2105ptItalic"/>
                <w:rFonts w:ascii="Times New Roman" w:hAnsi="Times New Roman" w:cs="Times New Roman"/>
                <w:b/>
                <w:i w:val="0"/>
                <w:sz w:val="24"/>
                <w:szCs w:val="24"/>
              </w:rPr>
            </w:pPr>
            <w:r w:rsidRPr="00083097">
              <w:rPr>
                <w:i/>
                <w:szCs w:val="24"/>
              </w:rPr>
              <w:t>LITGRID raštas (2018):</w:t>
            </w:r>
          </w:p>
          <w:p w14:paraId="2EFD847C" w14:textId="77777777" w:rsidR="00C54BE1" w:rsidRPr="00083097" w:rsidRDefault="00C54BE1" w:rsidP="00C54BE1">
            <w:pPr>
              <w:jc w:val="both"/>
              <w:rPr>
                <w:b/>
                <w:i/>
                <w:szCs w:val="24"/>
              </w:rPr>
            </w:pPr>
            <w:r w:rsidRPr="00083097">
              <w:rPr>
                <w:rStyle w:val="Bodytext2105ptItalic"/>
                <w:rFonts w:ascii="Times New Roman" w:hAnsi="Times New Roman" w:cs="Times New Roman"/>
                <w:b/>
                <w:i w:val="0"/>
                <w:sz w:val="24"/>
                <w:szCs w:val="24"/>
              </w:rPr>
              <w:t>Atsižvelgta.</w:t>
            </w:r>
          </w:p>
          <w:p w14:paraId="26722637" w14:textId="4ED0527A" w:rsidR="00C54BE1" w:rsidRPr="00083097" w:rsidRDefault="00C54BE1" w:rsidP="00C54BE1">
            <w:pPr>
              <w:jc w:val="both"/>
              <w:rPr>
                <w:bCs/>
                <w:szCs w:val="24"/>
              </w:rPr>
            </w:pPr>
            <w:r w:rsidRPr="00083097">
              <w:rPr>
                <w:rStyle w:val="Bodytext2105ptItalic"/>
                <w:rFonts w:ascii="Times New Roman" w:hAnsi="Times New Roman" w:cs="Times New Roman"/>
                <w:i w:val="0"/>
                <w:sz w:val="24"/>
                <w:szCs w:val="24"/>
              </w:rPr>
              <w:t>2018-01-25 užregistruotas Pirkimų valdymo proceso papildymas naujais žingsniais (pirkimo sutarčių viešinimas bei kasmėnesinė patikra ar visos sutartys paviešintos CVP IS), kuriais bus užtikrintas STT pasiūlymo įgyvendinimas.</w:t>
            </w:r>
          </w:p>
        </w:tc>
        <w:tc>
          <w:tcPr>
            <w:tcW w:w="3312" w:type="dxa"/>
          </w:tcPr>
          <w:p w14:paraId="3F41FBBA" w14:textId="77777777" w:rsidR="00C54BE1" w:rsidRPr="00083097" w:rsidRDefault="00C54BE1" w:rsidP="00C54BE1">
            <w:pPr>
              <w:jc w:val="both"/>
              <w:rPr>
                <w:rFonts w:eastAsia="Times New Roman"/>
                <w:b/>
                <w:color w:val="00B050"/>
                <w:szCs w:val="24"/>
                <w:lang w:eastAsia="lt-LT"/>
              </w:rPr>
            </w:pPr>
            <w:r w:rsidRPr="00083097">
              <w:rPr>
                <w:rFonts w:eastAsia="Times New Roman"/>
                <w:b/>
                <w:color w:val="00B050"/>
                <w:szCs w:val="24"/>
                <w:lang w:eastAsia="lt-LT"/>
              </w:rPr>
              <w:t>Pasiūlymas įgyvendintas.</w:t>
            </w:r>
          </w:p>
          <w:p w14:paraId="78BE006E" w14:textId="6162ED81" w:rsidR="00C54BE1" w:rsidRPr="00083097" w:rsidRDefault="00C54BE1" w:rsidP="00C54BE1">
            <w:pPr>
              <w:jc w:val="both"/>
              <w:rPr>
                <w:bCs/>
                <w:szCs w:val="24"/>
              </w:rPr>
            </w:pPr>
            <w:r w:rsidRPr="00083097">
              <w:rPr>
                <w:rFonts w:eastAsia="Times New Roman"/>
                <w:szCs w:val="24"/>
                <w:lang w:eastAsia="lt-LT"/>
              </w:rPr>
              <w:t>Pastabų ir pasiūlymų nėra.</w:t>
            </w:r>
          </w:p>
        </w:tc>
      </w:tr>
    </w:tbl>
    <w:p w14:paraId="4D94714F" w14:textId="63FAB472" w:rsidR="008706A4" w:rsidRPr="00083097" w:rsidRDefault="008706A4" w:rsidP="00A80E8B">
      <w:pPr>
        <w:jc w:val="center"/>
        <w:rPr>
          <w:szCs w:val="24"/>
        </w:rPr>
      </w:pPr>
    </w:p>
    <w:p w14:paraId="0F3E67E3" w14:textId="1657C7E8" w:rsidR="00C9153E" w:rsidRPr="00083097" w:rsidRDefault="00C9153E" w:rsidP="00A80E8B">
      <w:pPr>
        <w:jc w:val="center"/>
        <w:rPr>
          <w:szCs w:val="24"/>
        </w:rPr>
      </w:pPr>
      <w:r w:rsidRPr="00083097">
        <w:rPr>
          <w:szCs w:val="24"/>
        </w:rPr>
        <w:t>___________</w:t>
      </w:r>
    </w:p>
    <w:sectPr w:rsidR="00C9153E" w:rsidRPr="00083097" w:rsidSect="00C139E4">
      <w:headerReference w:type="default" r:id="rId16"/>
      <w:pgSz w:w="16838" w:h="11906" w:orient="landscape" w:code="9"/>
      <w:pgMar w:top="851" w:right="1134" w:bottom="510"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FD075" w14:textId="77777777" w:rsidR="00F920EB" w:rsidRDefault="00F920EB" w:rsidP="003B7C5B">
      <w:r>
        <w:separator/>
      </w:r>
    </w:p>
  </w:endnote>
  <w:endnote w:type="continuationSeparator" w:id="0">
    <w:p w14:paraId="2D23CEBB" w14:textId="77777777" w:rsidR="00F920EB" w:rsidRDefault="00F920EB"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E4574" w14:textId="77777777" w:rsidR="00F920EB" w:rsidRDefault="00F920EB" w:rsidP="003B7C5B">
      <w:r>
        <w:separator/>
      </w:r>
    </w:p>
  </w:footnote>
  <w:footnote w:type="continuationSeparator" w:id="0">
    <w:p w14:paraId="75BE56AE" w14:textId="77777777" w:rsidR="00F920EB" w:rsidRDefault="00F920EB" w:rsidP="003B7C5B">
      <w:r>
        <w:continuationSeparator/>
      </w:r>
    </w:p>
  </w:footnote>
  <w:footnote w:id="1">
    <w:p w14:paraId="41BAEBBD" w14:textId="77777777" w:rsidR="007E70FB" w:rsidRPr="00083097" w:rsidRDefault="007E70FB" w:rsidP="0020541F">
      <w:pPr>
        <w:pStyle w:val="Puslapioinaostekstas"/>
        <w:jc w:val="both"/>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bookmarkStart w:id="3" w:name="_Hlk10103047"/>
      <w:r w:rsidRPr="00083097">
        <w:rPr>
          <w:rFonts w:ascii="Times New Roman" w:hAnsi="Times New Roman"/>
        </w:rPr>
        <w:t>Lietuvos Respublikos energetikos ministerijos 2019 m. gegužės 28 d, raštas Nr. (5.3-04E)3-778 „Prašymas pateikti konsultaciją arba inicijuoti susitikimą diskutuotiniems klausimams aptarti“.</w:t>
      </w:r>
      <w:bookmarkEnd w:id="3"/>
    </w:p>
  </w:footnote>
  <w:footnote w:id="2">
    <w:p w14:paraId="63D42FAB" w14:textId="77777777" w:rsidR="006C204C" w:rsidRPr="00083097" w:rsidRDefault="006C204C" w:rsidP="006C204C">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hyperlink r:id="rId1" w:history="1">
        <w:r w:rsidRPr="00083097">
          <w:rPr>
            <w:rStyle w:val="Hipersaitas"/>
            <w:rFonts w:ascii="Times New Roman" w:hAnsi="Times New Roman"/>
          </w:rPr>
          <w:t>https://e-seimas.lrs.lt/portal/legalAct/lt/TAP/8f35fdd04edd11e98bc2ba0c0453c004?positionInSearchResults=1&amp;searchModelUUID=bb396391-874b-4900-9fa4-5d25f6d78700</w:t>
        </w:r>
      </w:hyperlink>
    </w:p>
    <w:p w14:paraId="5E35962D" w14:textId="77777777" w:rsidR="006C204C" w:rsidRPr="00083097" w:rsidRDefault="006C204C" w:rsidP="006C204C">
      <w:pPr>
        <w:pStyle w:val="Puslapioinaostekstas"/>
        <w:rPr>
          <w:rFonts w:ascii="Times New Roman" w:hAnsi="Times New Roman"/>
          <w:lang w:val="en-GB"/>
        </w:rPr>
      </w:pPr>
      <w:r w:rsidRPr="00083097">
        <w:rPr>
          <w:rFonts w:ascii="Times New Roman" w:hAnsi="Times New Roman"/>
        </w:rPr>
        <w:t>TAIS Nr. 18-12682(2)</w:t>
      </w:r>
    </w:p>
  </w:footnote>
  <w:footnote w:id="3">
    <w:p w14:paraId="0802F014" w14:textId="77777777" w:rsidR="00C54BE1" w:rsidRPr="00083097" w:rsidRDefault="00C54BE1" w:rsidP="00E54141">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 xml:space="preserve">2019 m. lapkričio 11 d. buvo išrinktas penktasis valdybos narys; </w:t>
      </w:r>
      <w:hyperlink r:id="rId2" w:history="1">
        <w:r w:rsidRPr="00083097">
          <w:rPr>
            <w:rStyle w:val="Hipersaitas"/>
            <w:rFonts w:ascii="Times New Roman" w:hAnsi="Times New Roman"/>
          </w:rPr>
          <w:t>https://www.epsog.lt/lt/apie-mus/vadovybe/valdyba</w:t>
        </w:r>
      </w:hyperlink>
      <w:r w:rsidRPr="00083097">
        <w:rPr>
          <w:rFonts w:ascii="Times New Roman" w:hAnsi="Times New Roman"/>
        </w:rPr>
        <w:t xml:space="preserve"> </w:t>
      </w:r>
    </w:p>
  </w:footnote>
  <w:footnote w:id="4">
    <w:p w14:paraId="73C0E9C8" w14:textId="77777777" w:rsidR="00C54BE1" w:rsidRPr="00083097" w:rsidRDefault="00C54BE1" w:rsidP="00E54141">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 xml:space="preserve">2020 m. liepos 15 d. buvo išrinktas penktasis valdybos narys; </w:t>
      </w:r>
      <w:hyperlink r:id="rId3" w:history="1">
        <w:r w:rsidRPr="00083097">
          <w:rPr>
            <w:rStyle w:val="Hipersaitas"/>
            <w:rFonts w:ascii="Times New Roman" w:hAnsi="Times New Roman"/>
          </w:rPr>
          <w:t>https://www.iae.lt/struktura-ir-kontaktai/valdyba/29</w:t>
        </w:r>
      </w:hyperlink>
    </w:p>
  </w:footnote>
  <w:footnote w:id="5">
    <w:p w14:paraId="3AB03533" w14:textId="77777777" w:rsidR="00C54BE1" w:rsidRPr="00083097" w:rsidRDefault="00C54BE1" w:rsidP="000E2A06">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Lietuvos Respublikos energetikos ministerijos 2018 m. kovo 28 d. raštas Nr. (5.7-04E)3-612 „Dėl viešųjų ir privačiųjų interesų derinimo ir deklaracijų viešinimo“.</w:t>
      </w:r>
    </w:p>
  </w:footnote>
  <w:footnote w:id="6">
    <w:p w14:paraId="7086F725" w14:textId="77777777" w:rsidR="00C54BE1" w:rsidRPr="00083097" w:rsidRDefault="00C54BE1" w:rsidP="00C54BE1">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Lietuvos Respublikos energetikos ministerijos 2018 m. kovo 28 d. raštas Nr. (5.7-04E)3-612 „Dėl viešųjų ir privačiųjų interesų derinimo ir deklaracijų viešinimo“.</w:t>
      </w:r>
    </w:p>
  </w:footnote>
  <w:footnote w:id="7">
    <w:p w14:paraId="72BF820D" w14:textId="77777777" w:rsidR="00C54BE1" w:rsidRPr="00083097" w:rsidRDefault="00C54BE1" w:rsidP="00C94939">
      <w:pPr>
        <w:pStyle w:val="Komentarotekstas"/>
        <w:ind w:firstLine="560"/>
        <w:rPr>
          <w:b/>
          <w:i/>
        </w:rPr>
      </w:pPr>
      <w:r w:rsidRPr="00083097">
        <w:rPr>
          <w:rStyle w:val="Puslapioinaosnuoroda"/>
        </w:rPr>
        <w:footnoteRef/>
      </w:r>
      <w:hyperlink r:id="rId4" w:history="1">
        <w:r w:rsidRPr="00083097">
          <w:rPr>
            <w:rStyle w:val="Hipersaitas"/>
            <w:rFonts w:eastAsia="Tahoma"/>
          </w:rPr>
          <w:t>http://www.epsog.lt/uploads/documents/files/Politikos/EPSOG%20interes%C5%B3%20valdymo%20politika.pdf</w:t>
        </w:r>
      </w:hyperlink>
    </w:p>
  </w:footnote>
  <w:footnote w:id="8">
    <w:p w14:paraId="29266060" w14:textId="77777777" w:rsidR="00C54BE1" w:rsidRPr="00083097" w:rsidRDefault="00C54BE1" w:rsidP="002A7529">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hyperlink r:id="rId5" w:history="1">
        <w:r w:rsidRPr="00083097">
          <w:rPr>
            <w:rStyle w:val="Hipersaitas"/>
            <w:rFonts w:ascii="Times New Roman" w:hAnsi="Times New Roman"/>
          </w:rPr>
          <w:t>https://www.epsog.lt/uploads/documents/files/Politikos/Atlygio%20politika(3).pdf</w:t>
        </w:r>
      </w:hyperlink>
    </w:p>
  </w:footnote>
  <w:footnote w:id="9">
    <w:p w14:paraId="66DD9B64" w14:textId="77777777" w:rsidR="00C54BE1" w:rsidRPr="00083097" w:rsidRDefault="00C54BE1" w:rsidP="000131B0">
      <w:pPr>
        <w:pStyle w:val="Puslapioinaostekstas"/>
        <w:jc w:val="both"/>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 xml:space="preserve">Žr. Atrankos aprašo pakeitimo projekto (TAIS Nr. 18-12682(2) </w:t>
      </w:r>
      <w:r w:rsidRPr="00083097">
        <w:rPr>
          <w:rFonts w:ascii="Times New Roman" w:hAnsi="Times New Roman"/>
          <w:lang w:val="en-GB"/>
        </w:rPr>
        <w:t xml:space="preserve">4 </w:t>
      </w:r>
      <w:proofErr w:type="spellStart"/>
      <w:r w:rsidRPr="00083097">
        <w:rPr>
          <w:rFonts w:ascii="Times New Roman" w:hAnsi="Times New Roman"/>
          <w:lang w:val="en-GB"/>
        </w:rPr>
        <w:t>punkt</w:t>
      </w:r>
      <w:proofErr w:type="spellEnd"/>
      <w:r w:rsidRPr="00083097">
        <w:rPr>
          <w:rFonts w:ascii="Times New Roman" w:hAnsi="Times New Roman"/>
        </w:rPr>
        <w:t>ą, numatantį, kad: „</w:t>
      </w:r>
      <w:r w:rsidRPr="00083097">
        <w:rPr>
          <w:rFonts w:ascii="Times New Roman" w:hAnsi="Times New Roman"/>
          <w:i/>
        </w:rPr>
        <w:t xml:space="preserve">4. </w:t>
      </w:r>
      <w:r w:rsidRPr="00083097">
        <w:rPr>
          <w:rFonts w:ascii="Times New Roman" w:hAnsi="Times New Roman"/>
          <w:b/>
          <w:i/>
        </w:rPr>
        <w:t>Valstybės tarnautojai arba kiti atranką inicijuojančio subjekto pasirinkti asmenys į kolegialų organą</w:t>
      </w:r>
      <w:r w:rsidRPr="00083097">
        <w:rPr>
          <w:rFonts w:ascii="Times New Roman" w:hAnsi="Times New Roman"/>
          <w:i/>
        </w:rPr>
        <w:t xml:space="preserve"> skiriami arba už juos siūloma balsuoti įmonės visuotiniame akcininkų susirinkime atranką inicijuojančio subjekto sprendimu</w:t>
      </w:r>
      <w:r w:rsidRPr="00083097">
        <w:rPr>
          <w:rFonts w:ascii="Times New Roman" w:hAnsi="Times New Roman"/>
          <w:i/>
          <w:spacing w:val="2"/>
        </w:rPr>
        <w:t xml:space="preserve"> netaikant atrankos, bet užtikrinant, kad valstybės tarnautojai ir </w:t>
      </w:r>
      <w:r w:rsidRPr="00083097">
        <w:rPr>
          <w:rFonts w:ascii="Times New Roman" w:hAnsi="Times New Roman"/>
          <w:i/>
        </w:rPr>
        <w:t>kiti atranką inicijuojančio subjekto pasirinkti asmenys</w:t>
      </w:r>
      <w:r w:rsidRPr="00083097">
        <w:rPr>
          <w:rFonts w:ascii="Times New Roman" w:hAnsi="Times New Roman"/>
          <w:i/>
          <w:spacing w:val="2"/>
        </w:rPr>
        <w:t xml:space="preserve"> atitiktų Aprašo 8–10 punktuose ir 11.3–11.5 papunkčiuose nustatytus bendruosius, specialiuosius ir nepriklausomumo reikalavimus.“</w:t>
      </w:r>
    </w:p>
  </w:footnote>
  <w:footnote w:id="10">
    <w:p w14:paraId="7CB116E7" w14:textId="77777777" w:rsidR="003100AD" w:rsidRPr="00083097" w:rsidRDefault="003100AD" w:rsidP="003100AD">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Žr. Atrankos aprašo 6 punktą, numatantį, kad: „</w:t>
      </w:r>
      <w:r w:rsidRPr="00083097">
        <w:rPr>
          <w:rFonts w:ascii="Times New Roman" w:hAnsi="Times New Roman"/>
          <w:color w:val="000000"/>
          <w:spacing w:val="2"/>
        </w:rPr>
        <w:t xml:space="preserve">6. </w:t>
      </w:r>
      <w:r w:rsidRPr="00083097">
        <w:rPr>
          <w:rFonts w:ascii="Times New Roman" w:hAnsi="Times New Roman"/>
          <w:color w:val="000000"/>
          <w:spacing w:val="2"/>
          <w:u w:val="single"/>
        </w:rPr>
        <w:t>Kandidatai</w:t>
      </w:r>
      <w:r w:rsidRPr="00083097">
        <w:rPr>
          <w:rFonts w:ascii="Times New Roman" w:hAnsi="Times New Roman"/>
          <w:color w:val="000000"/>
          <w:spacing w:val="2"/>
        </w:rPr>
        <w:t>, </w:t>
      </w:r>
      <w:r w:rsidRPr="00083097">
        <w:rPr>
          <w:rFonts w:ascii="Times New Roman" w:hAnsi="Times New Roman"/>
          <w:color w:val="000000"/>
          <w:u w:val="single"/>
        </w:rPr>
        <w:t>valstybės tarnautojai</w:t>
      </w:r>
      <w:r w:rsidRPr="00083097">
        <w:rPr>
          <w:rFonts w:ascii="Times New Roman" w:hAnsi="Times New Roman"/>
          <w:color w:val="000000"/>
        </w:rPr>
        <w:t xml:space="preserve">, </w:t>
      </w:r>
      <w:r w:rsidRPr="00083097">
        <w:rPr>
          <w:rFonts w:ascii="Times New Roman" w:hAnsi="Times New Roman"/>
          <w:color w:val="000000"/>
          <w:u w:val="single"/>
        </w:rPr>
        <w:t>kiti atranką inicijuojančio subjekto pasirinkti asmenys</w:t>
      </w:r>
      <w:r w:rsidRPr="00083097">
        <w:rPr>
          <w:rFonts w:ascii="Times New Roman" w:hAnsi="Times New Roman"/>
          <w:color w:val="000000"/>
        </w:rPr>
        <w:t xml:space="preserve"> ar darbuotojų atstovai, </w:t>
      </w:r>
      <w:r w:rsidRPr="00083097">
        <w:rPr>
          <w:rFonts w:ascii="Times New Roman" w:hAnsi="Times New Roman"/>
          <w:color w:val="000000"/>
          <w:spacing w:val="2"/>
        </w:rPr>
        <w:t>sutikdami, kad dėl jų būtų priimtas sprendimas</w:t>
      </w:r>
      <w:r w:rsidRPr="00083097">
        <w:rPr>
          <w:rFonts w:ascii="Times New Roman" w:hAnsi="Times New Roman"/>
          <w:color w:val="000000"/>
        </w:rPr>
        <w:t> skirti kolegialaus organo nariais arba atitinkamai siūlyti už juos balsuoti įmonės visuotiniame akcininkų susirinkime</w:t>
      </w:r>
      <w:r w:rsidRPr="00083097">
        <w:rPr>
          <w:rFonts w:ascii="Times New Roman" w:hAnsi="Times New Roman"/>
          <w:color w:val="000000"/>
          <w:spacing w:val="2"/>
        </w:rPr>
        <w:t>, kartu sutinka, kad, prieš priimdamas šį sprendimą, atranką inicijuojantis subjektas turi teisę </w:t>
      </w:r>
      <w:r w:rsidRPr="00083097">
        <w:rPr>
          <w:rFonts w:ascii="Times New Roman" w:hAnsi="Times New Roman"/>
          <w:color w:val="000000"/>
        </w:rPr>
        <w:t>motyvuotu rašytiniu prašymu kreiptis į teisėsaugos, kontrolės ir kitas institucijas, įstaigas ar įmones dėl turimos informacijos apie tokius asmenis pateikimo.</w:t>
      </w:r>
      <w:r w:rsidRPr="00083097">
        <w:rPr>
          <w:rFonts w:ascii="Times New Roman" w:hAnsi="Times New Roman"/>
          <w:color w:val="000000"/>
          <w:spacing w:val="2"/>
        </w:rPr>
        <w:t> </w:t>
      </w:r>
    </w:p>
  </w:footnote>
  <w:footnote w:id="11">
    <w:p w14:paraId="17049FFB" w14:textId="5788C31A" w:rsidR="00D5553F" w:rsidRPr="00083097" w:rsidRDefault="00D5553F">
      <w:pPr>
        <w:pStyle w:val="Puslapioinaostekstas"/>
        <w:rPr>
          <w:rFonts w:ascii="Times New Roman" w:hAnsi="Times New Roman"/>
        </w:rPr>
      </w:pPr>
      <w:r w:rsidRPr="00083097">
        <w:rPr>
          <w:rStyle w:val="Puslapioinaosnuoroda"/>
          <w:rFonts w:ascii="Times New Roman" w:hAnsi="Times New Roman"/>
        </w:rPr>
        <w:footnoteRef/>
      </w:r>
      <w:r w:rsidRPr="00083097">
        <w:rPr>
          <w:rFonts w:ascii="Times New Roman" w:hAnsi="Times New Roman"/>
        </w:rPr>
        <w:t xml:space="preserve"> </w:t>
      </w:r>
      <w:r w:rsidRPr="00083097">
        <w:rPr>
          <w:rFonts w:ascii="Times New Roman" w:hAnsi="Times New Roman"/>
        </w:rPr>
        <w:t xml:space="preserve">Prieiga internete: </w:t>
      </w:r>
      <w:hyperlink r:id="rId6" w:history="1">
        <w:r w:rsidRPr="00083097">
          <w:rPr>
            <w:rStyle w:val="Hipersaitas"/>
            <w:rFonts w:ascii="Times New Roman" w:hAnsi="Times New Roman"/>
          </w:rPr>
          <w:t>https://www.ambergrid.lt/lt/apie_mus/valdymas/valdyba</w:t>
        </w:r>
      </w:hyperlink>
      <w:r w:rsidRPr="00083097">
        <w:rPr>
          <w:rFonts w:ascii="Times New Roman" w:hAnsi="Times New Roman"/>
        </w:rPr>
        <w:t xml:space="preserve"> (žiūrėta 2020-08-03).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27910"/>
      <w:docPartObj>
        <w:docPartGallery w:val="Page Numbers (Top of Page)"/>
        <w:docPartUnique/>
      </w:docPartObj>
    </w:sdtPr>
    <w:sdtEndPr/>
    <w:sdtContent>
      <w:p w14:paraId="7706178E" w14:textId="2BE91688" w:rsidR="00696F74" w:rsidRDefault="00696F74">
        <w:pPr>
          <w:pStyle w:val="Antrats"/>
          <w:jc w:val="center"/>
        </w:pPr>
        <w:r>
          <w:fldChar w:fldCharType="begin"/>
        </w:r>
        <w:r>
          <w:instrText xml:space="preserve"> PAGE   \* MERGEFORMAT </w:instrText>
        </w:r>
        <w:r>
          <w:fldChar w:fldCharType="separate"/>
        </w:r>
        <w:r w:rsidR="00A10C94">
          <w:rPr>
            <w:noProof/>
          </w:rPr>
          <w:t>21</w:t>
        </w:r>
        <w:r>
          <w:rPr>
            <w:noProof/>
          </w:rPr>
          <w:fldChar w:fldCharType="end"/>
        </w:r>
      </w:p>
    </w:sdtContent>
  </w:sdt>
  <w:p w14:paraId="3FC28AE3" w14:textId="77777777" w:rsidR="00696F74" w:rsidRDefault="00696F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434E"/>
    <w:multiLevelType w:val="hybridMultilevel"/>
    <w:tmpl w:val="B738744C"/>
    <w:lvl w:ilvl="0" w:tplc="E9A26A0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AD1518"/>
    <w:multiLevelType w:val="multilevel"/>
    <w:tmpl w:val="F726F0EE"/>
    <w:lvl w:ilvl="0">
      <w:start w:val="1"/>
      <w:numFmt w:val="bullet"/>
      <w:lvlText w:val="-"/>
      <w:lvlJc w:val="left"/>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B88"/>
    <w:rsid w:val="000024EA"/>
    <w:rsid w:val="00002D4C"/>
    <w:rsid w:val="00003D23"/>
    <w:rsid w:val="00010CFF"/>
    <w:rsid w:val="00010E5D"/>
    <w:rsid w:val="000120D7"/>
    <w:rsid w:val="000131B0"/>
    <w:rsid w:val="000146BA"/>
    <w:rsid w:val="00014D1F"/>
    <w:rsid w:val="0001521C"/>
    <w:rsid w:val="00015658"/>
    <w:rsid w:val="000164E6"/>
    <w:rsid w:val="000175C8"/>
    <w:rsid w:val="000207A9"/>
    <w:rsid w:val="00020E86"/>
    <w:rsid w:val="00021616"/>
    <w:rsid w:val="00022A75"/>
    <w:rsid w:val="00022AAD"/>
    <w:rsid w:val="00027C27"/>
    <w:rsid w:val="00027C35"/>
    <w:rsid w:val="00032787"/>
    <w:rsid w:val="00032FBC"/>
    <w:rsid w:val="00033381"/>
    <w:rsid w:val="00035CB0"/>
    <w:rsid w:val="000472F5"/>
    <w:rsid w:val="00047CF1"/>
    <w:rsid w:val="00047FB0"/>
    <w:rsid w:val="00053506"/>
    <w:rsid w:val="000556AA"/>
    <w:rsid w:val="000574CE"/>
    <w:rsid w:val="000578EE"/>
    <w:rsid w:val="00057E63"/>
    <w:rsid w:val="00061870"/>
    <w:rsid w:val="000631F6"/>
    <w:rsid w:val="0006453E"/>
    <w:rsid w:val="00064A01"/>
    <w:rsid w:val="000675F7"/>
    <w:rsid w:val="00070569"/>
    <w:rsid w:val="000714DE"/>
    <w:rsid w:val="00071E06"/>
    <w:rsid w:val="00071E84"/>
    <w:rsid w:val="000768F3"/>
    <w:rsid w:val="000818FB"/>
    <w:rsid w:val="00083097"/>
    <w:rsid w:val="00086482"/>
    <w:rsid w:val="000865C7"/>
    <w:rsid w:val="00092730"/>
    <w:rsid w:val="00095B25"/>
    <w:rsid w:val="00095B70"/>
    <w:rsid w:val="00095CF8"/>
    <w:rsid w:val="00095DEF"/>
    <w:rsid w:val="000A1947"/>
    <w:rsid w:val="000A22A8"/>
    <w:rsid w:val="000A3545"/>
    <w:rsid w:val="000A712D"/>
    <w:rsid w:val="000B05AB"/>
    <w:rsid w:val="000B224C"/>
    <w:rsid w:val="000B3311"/>
    <w:rsid w:val="000B34EB"/>
    <w:rsid w:val="000B5CD3"/>
    <w:rsid w:val="000B6350"/>
    <w:rsid w:val="000C0D06"/>
    <w:rsid w:val="000C1C1F"/>
    <w:rsid w:val="000C2100"/>
    <w:rsid w:val="000C3663"/>
    <w:rsid w:val="000C474F"/>
    <w:rsid w:val="000C6F5F"/>
    <w:rsid w:val="000D04C6"/>
    <w:rsid w:val="000D0765"/>
    <w:rsid w:val="000D1A32"/>
    <w:rsid w:val="000D2108"/>
    <w:rsid w:val="000D72A5"/>
    <w:rsid w:val="000E137C"/>
    <w:rsid w:val="000E2A06"/>
    <w:rsid w:val="000E37A8"/>
    <w:rsid w:val="000E7423"/>
    <w:rsid w:val="000F183A"/>
    <w:rsid w:val="000F2D53"/>
    <w:rsid w:val="000F3B00"/>
    <w:rsid w:val="000F6353"/>
    <w:rsid w:val="000F7D38"/>
    <w:rsid w:val="001016B5"/>
    <w:rsid w:val="00101865"/>
    <w:rsid w:val="00102A6D"/>
    <w:rsid w:val="001051FF"/>
    <w:rsid w:val="00105E55"/>
    <w:rsid w:val="00107838"/>
    <w:rsid w:val="0011265A"/>
    <w:rsid w:val="00112BB9"/>
    <w:rsid w:val="00115FEA"/>
    <w:rsid w:val="00116BFA"/>
    <w:rsid w:val="00120B3A"/>
    <w:rsid w:val="00124829"/>
    <w:rsid w:val="0012612C"/>
    <w:rsid w:val="00126706"/>
    <w:rsid w:val="00126E00"/>
    <w:rsid w:val="0013156D"/>
    <w:rsid w:val="00133A18"/>
    <w:rsid w:val="00133C5C"/>
    <w:rsid w:val="00133D26"/>
    <w:rsid w:val="0013785E"/>
    <w:rsid w:val="00147217"/>
    <w:rsid w:val="001541E4"/>
    <w:rsid w:val="00154221"/>
    <w:rsid w:val="00156AE0"/>
    <w:rsid w:val="001579F9"/>
    <w:rsid w:val="0016351D"/>
    <w:rsid w:val="00163D49"/>
    <w:rsid w:val="00163F12"/>
    <w:rsid w:val="0016455F"/>
    <w:rsid w:val="0016511F"/>
    <w:rsid w:val="00165BF3"/>
    <w:rsid w:val="001669E0"/>
    <w:rsid w:val="001723D2"/>
    <w:rsid w:val="0017419C"/>
    <w:rsid w:val="00174C9C"/>
    <w:rsid w:val="00176CD3"/>
    <w:rsid w:val="00177859"/>
    <w:rsid w:val="00177AC1"/>
    <w:rsid w:val="00180BB0"/>
    <w:rsid w:val="00184325"/>
    <w:rsid w:val="00187E88"/>
    <w:rsid w:val="00190DAF"/>
    <w:rsid w:val="00193D43"/>
    <w:rsid w:val="00194DF1"/>
    <w:rsid w:val="00196221"/>
    <w:rsid w:val="00197CFE"/>
    <w:rsid w:val="001A0046"/>
    <w:rsid w:val="001A1D4E"/>
    <w:rsid w:val="001A4524"/>
    <w:rsid w:val="001A66A2"/>
    <w:rsid w:val="001A6945"/>
    <w:rsid w:val="001A6B5F"/>
    <w:rsid w:val="001C0F0E"/>
    <w:rsid w:val="001C3EB4"/>
    <w:rsid w:val="001C530F"/>
    <w:rsid w:val="001D22D4"/>
    <w:rsid w:val="001D4D88"/>
    <w:rsid w:val="001D522A"/>
    <w:rsid w:val="001D580B"/>
    <w:rsid w:val="001D7C49"/>
    <w:rsid w:val="001E249C"/>
    <w:rsid w:val="001E2D7A"/>
    <w:rsid w:val="001E3C00"/>
    <w:rsid w:val="001E4B89"/>
    <w:rsid w:val="001E7E99"/>
    <w:rsid w:val="001F022C"/>
    <w:rsid w:val="001F2005"/>
    <w:rsid w:val="001F38AF"/>
    <w:rsid w:val="001F585C"/>
    <w:rsid w:val="001F75AF"/>
    <w:rsid w:val="0020135B"/>
    <w:rsid w:val="0020541F"/>
    <w:rsid w:val="00210098"/>
    <w:rsid w:val="002108A6"/>
    <w:rsid w:val="00210BB5"/>
    <w:rsid w:val="00215596"/>
    <w:rsid w:val="00222468"/>
    <w:rsid w:val="00224A37"/>
    <w:rsid w:val="00225932"/>
    <w:rsid w:val="00226A06"/>
    <w:rsid w:val="00227F13"/>
    <w:rsid w:val="0023172B"/>
    <w:rsid w:val="00232A7D"/>
    <w:rsid w:val="0023762D"/>
    <w:rsid w:val="00240860"/>
    <w:rsid w:val="002478A3"/>
    <w:rsid w:val="0025143F"/>
    <w:rsid w:val="00251E84"/>
    <w:rsid w:val="00252FF0"/>
    <w:rsid w:val="00253D4F"/>
    <w:rsid w:val="00255EB5"/>
    <w:rsid w:val="00267B6C"/>
    <w:rsid w:val="002711CB"/>
    <w:rsid w:val="00272949"/>
    <w:rsid w:val="00273B54"/>
    <w:rsid w:val="00282426"/>
    <w:rsid w:val="002848B2"/>
    <w:rsid w:val="00285393"/>
    <w:rsid w:val="0029001B"/>
    <w:rsid w:val="00291CEC"/>
    <w:rsid w:val="00296BFF"/>
    <w:rsid w:val="002A052D"/>
    <w:rsid w:val="002A3FA0"/>
    <w:rsid w:val="002A43A1"/>
    <w:rsid w:val="002A44E1"/>
    <w:rsid w:val="002A61DC"/>
    <w:rsid w:val="002A6B44"/>
    <w:rsid w:val="002A7529"/>
    <w:rsid w:val="002B3103"/>
    <w:rsid w:val="002B7282"/>
    <w:rsid w:val="002C43DE"/>
    <w:rsid w:val="002D693A"/>
    <w:rsid w:val="002D7736"/>
    <w:rsid w:val="002E2968"/>
    <w:rsid w:val="002E618A"/>
    <w:rsid w:val="002F03A6"/>
    <w:rsid w:val="002F1C26"/>
    <w:rsid w:val="002F5EDD"/>
    <w:rsid w:val="002F63A6"/>
    <w:rsid w:val="002F6730"/>
    <w:rsid w:val="002F7AA3"/>
    <w:rsid w:val="002F7C7A"/>
    <w:rsid w:val="002F7CAE"/>
    <w:rsid w:val="00301FAD"/>
    <w:rsid w:val="00302321"/>
    <w:rsid w:val="00307FCC"/>
    <w:rsid w:val="003100AD"/>
    <w:rsid w:val="00310BA6"/>
    <w:rsid w:val="003226D1"/>
    <w:rsid w:val="0032299A"/>
    <w:rsid w:val="00322EB1"/>
    <w:rsid w:val="00324AA4"/>
    <w:rsid w:val="0033109F"/>
    <w:rsid w:val="003310CA"/>
    <w:rsid w:val="0033347E"/>
    <w:rsid w:val="003334F1"/>
    <w:rsid w:val="00336CF0"/>
    <w:rsid w:val="003371F6"/>
    <w:rsid w:val="00337D51"/>
    <w:rsid w:val="003401B0"/>
    <w:rsid w:val="0034664D"/>
    <w:rsid w:val="00347185"/>
    <w:rsid w:val="0035189A"/>
    <w:rsid w:val="00352533"/>
    <w:rsid w:val="00353F4A"/>
    <w:rsid w:val="0035418C"/>
    <w:rsid w:val="003546A8"/>
    <w:rsid w:val="003565A2"/>
    <w:rsid w:val="00360415"/>
    <w:rsid w:val="0036124A"/>
    <w:rsid w:val="00365BCD"/>
    <w:rsid w:val="00367B86"/>
    <w:rsid w:val="00367CEB"/>
    <w:rsid w:val="00370064"/>
    <w:rsid w:val="00370C33"/>
    <w:rsid w:val="0037252C"/>
    <w:rsid w:val="003727D7"/>
    <w:rsid w:val="00374EB7"/>
    <w:rsid w:val="00376554"/>
    <w:rsid w:val="00376C7E"/>
    <w:rsid w:val="00376CB2"/>
    <w:rsid w:val="00376FD8"/>
    <w:rsid w:val="0038140E"/>
    <w:rsid w:val="00381A4D"/>
    <w:rsid w:val="00381F30"/>
    <w:rsid w:val="003829D0"/>
    <w:rsid w:val="00383086"/>
    <w:rsid w:val="00390BC1"/>
    <w:rsid w:val="00391FB8"/>
    <w:rsid w:val="00395D08"/>
    <w:rsid w:val="003A0865"/>
    <w:rsid w:val="003A1A95"/>
    <w:rsid w:val="003A1D8F"/>
    <w:rsid w:val="003A1FB3"/>
    <w:rsid w:val="003A3744"/>
    <w:rsid w:val="003A5851"/>
    <w:rsid w:val="003B0039"/>
    <w:rsid w:val="003B59A2"/>
    <w:rsid w:val="003B5B72"/>
    <w:rsid w:val="003B5F08"/>
    <w:rsid w:val="003B6CE4"/>
    <w:rsid w:val="003B7C5B"/>
    <w:rsid w:val="003C0BB9"/>
    <w:rsid w:val="003C2094"/>
    <w:rsid w:val="003C2B70"/>
    <w:rsid w:val="003C40AC"/>
    <w:rsid w:val="003D373C"/>
    <w:rsid w:val="003D7C6A"/>
    <w:rsid w:val="003E1DD3"/>
    <w:rsid w:val="003F355C"/>
    <w:rsid w:val="003F4E37"/>
    <w:rsid w:val="003F58B3"/>
    <w:rsid w:val="003F59E8"/>
    <w:rsid w:val="004061EE"/>
    <w:rsid w:val="00407FE7"/>
    <w:rsid w:val="0041011C"/>
    <w:rsid w:val="004105F1"/>
    <w:rsid w:val="00410B83"/>
    <w:rsid w:val="00411530"/>
    <w:rsid w:val="004130DD"/>
    <w:rsid w:val="004137D3"/>
    <w:rsid w:val="00413E1C"/>
    <w:rsid w:val="00413EA3"/>
    <w:rsid w:val="00421F3D"/>
    <w:rsid w:val="004308F7"/>
    <w:rsid w:val="004313EB"/>
    <w:rsid w:val="004325E1"/>
    <w:rsid w:val="00433B56"/>
    <w:rsid w:val="004359EE"/>
    <w:rsid w:val="00436119"/>
    <w:rsid w:val="0043700C"/>
    <w:rsid w:val="0043788D"/>
    <w:rsid w:val="004409F2"/>
    <w:rsid w:val="00441A34"/>
    <w:rsid w:val="00442764"/>
    <w:rsid w:val="0044330D"/>
    <w:rsid w:val="0044613B"/>
    <w:rsid w:val="00450117"/>
    <w:rsid w:val="00456D99"/>
    <w:rsid w:val="00457104"/>
    <w:rsid w:val="004577DE"/>
    <w:rsid w:val="00457967"/>
    <w:rsid w:val="004607C4"/>
    <w:rsid w:val="00461110"/>
    <w:rsid w:val="004614D4"/>
    <w:rsid w:val="00463A9E"/>
    <w:rsid w:val="00464440"/>
    <w:rsid w:val="004645E3"/>
    <w:rsid w:val="00465FAF"/>
    <w:rsid w:val="00466104"/>
    <w:rsid w:val="00466C7B"/>
    <w:rsid w:val="00471ABE"/>
    <w:rsid w:val="00477516"/>
    <w:rsid w:val="00481CBC"/>
    <w:rsid w:val="00482CBA"/>
    <w:rsid w:val="00484E93"/>
    <w:rsid w:val="00495A02"/>
    <w:rsid w:val="00497818"/>
    <w:rsid w:val="004A0ED8"/>
    <w:rsid w:val="004A35FF"/>
    <w:rsid w:val="004A3AEF"/>
    <w:rsid w:val="004B1ABE"/>
    <w:rsid w:val="004B7674"/>
    <w:rsid w:val="004B7713"/>
    <w:rsid w:val="004C22D0"/>
    <w:rsid w:val="004C2BD5"/>
    <w:rsid w:val="004C33F3"/>
    <w:rsid w:val="004C6C01"/>
    <w:rsid w:val="004C78DB"/>
    <w:rsid w:val="004D0B70"/>
    <w:rsid w:val="004D1051"/>
    <w:rsid w:val="004D1EFC"/>
    <w:rsid w:val="004D6D51"/>
    <w:rsid w:val="004E0970"/>
    <w:rsid w:val="004E0A4F"/>
    <w:rsid w:val="004E0E24"/>
    <w:rsid w:val="004E1448"/>
    <w:rsid w:val="004E6735"/>
    <w:rsid w:val="004F05E4"/>
    <w:rsid w:val="004F15FE"/>
    <w:rsid w:val="004F2F05"/>
    <w:rsid w:val="004F4415"/>
    <w:rsid w:val="004F747C"/>
    <w:rsid w:val="00500285"/>
    <w:rsid w:val="005058F4"/>
    <w:rsid w:val="00513317"/>
    <w:rsid w:val="00516116"/>
    <w:rsid w:val="00516681"/>
    <w:rsid w:val="00516F9B"/>
    <w:rsid w:val="005208A1"/>
    <w:rsid w:val="005256C8"/>
    <w:rsid w:val="0053017E"/>
    <w:rsid w:val="005307C0"/>
    <w:rsid w:val="00532AF0"/>
    <w:rsid w:val="00532DC9"/>
    <w:rsid w:val="005334C0"/>
    <w:rsid w:val="00533F58"/>
    <w:rsid w:val="00536CCB"/>
    <w:rsid w:val="0054207B"/>
    <w:rsid w:val="00551843"/>
    <w:rsid w:val="005525AC"/>
    <w:rsid w:val="0055442E"/>
    <w:rsid w:val="00556913"/>
    <w:rsid w:val="00561100"/>
    <w:rsid w:val="00563C7F"/>
    <w:rsid w:val="005641E5"/>
    <w:rsid w:val="005728B0"/>
    <w:rsid w:val="00576DED"/>
    <w:rsid w:val="00587029"/>
    <w:rsid w:val="0059148F"/>
    <w:rsid w:val="005922FA"/>
    <w:rsid w:val="00594C8C"/>
    <w:rsid w:val="00595AF4"/>
    <w:rsid w:val="005977CA"/>
    <w:rsid w:val="005A037A"/>
    <w:rsid w:val="005A1094"/>
    <w:rsid w:val="005A29FC"/>
    <w:rsid w:val="005A34F5"/>
    <w:rsid w:val="005A3671"/>
    <w:rsid w:val="005A73E2"/>
    <w:rsid w:val="005B07A6"/>
    <w:rsid w:val="005B0E5E"/>
    <w:rsid w:val="005B2EF3"/>
    <w:rsid w:val="005B38BA"/>
    <w:rsid w:val="005B63D3"/>
    <w:rsid w:val="005B7DAF"/>
    <w:rsid w:val="005C0BBB"/>
    <w:rsid w:val="005C4A45"/>
    <w:rsid w:val="005C5459"/>
    <w:rsid w:val="005D156D"/>
    <w:rsid w:val="005D1E5F"/>
    <w:rsid w:val="005D2E97"/>
    <w:rsid w:val="005D349D"/>
    <w:rsid w:val="005D3A9E"/>
    <w:rsid w:val="005D4C37"/>
    <w:rsid w:val="005D5D01"/>
    <w:rsid w:val="005D77EC"/>
    <w:rsid w:val="005D7923"/>
    <w:rsid w:val="005E3B2E"/>
    <w:rsid w:val="005E3D63"/>
    <w:rsid w:val="005E59E6"/>
    <w:rsid w:val="005E5FF7"/>
    <w:rsid w:val="005E6B5B"/>
    <w:rsid w:val="005F305E"/>
    <w:rsid w:val="005F6257"/>
    <w:rsid w:val="005F7DAE"/>
    <w:rsid w:val="0060719F"/>
    <w:rsid w:val="00613A55"/>
    <w:rsid w:val="006140A3"/>
    <w:rsid w:val="0062075E"/>
    <w:rsid w:val="00622E31"/>
    <w:rsid w:val="006245FE"/>
    <w:rsid w:val="0062681A"/>
    <w:rsid w:val="00632D7D"/>
    <w:rsid w:val="00633511"/>
    <w:rsid w:val="00633892"/>
    <w:rsid w:val="00634006"/>
    <w:rsid w:val="0063544A"/>
    <w:rsid w:val="00643377"/>
    <w:rsid w:val="0064369B"/>
    <w:rsid w:val="006474FB"/>
    <w:rsid w:val="00647536"/>
    <w:rsid w:val="00653AC5"/>
    <w:rsid w:val="00660101"/>
    <w:rsid w:val="00660661"/>
    <w:rsid w:val="00662008"/>
    <w:rsid w:val="00664D7C"/>
    <w:rsid w:val="00667103"/>
    <w:rsid w:val="00672034"/>
    <w:rsid w:val="00672D70"/>
    <w:rsid w:val="00672EC5"/>
    <w:rsid w:val="00682F05"/>
    <w:rsid w:val="00687146"/>
    <w:rsid w:val="0068740C"/>
    <w:rsid w:val="00687958"/>
    <w:rsid w:val="0069300E"/>
    <w:rsid w:val="00696CAC"/>
    <w:rsid w:val="00696F74"/>
    <w:rsid w:val="006A11D8"/>
    <w:rsid w:val="006A3853"/>
    <w:rsid w:val="006A41D4"/>
    <w:rsid w:val="006A485E"/>
    <w:rsid w:val="006A6365"/>
    <w:rsid w:val="006A7A89"/>
    <w:rsid w:val="006B082E"/>
    <w:rsid w:val="006B13F6"/>
    <w:rsid w:val="006B1E45"/>
    <w:rsid w:val="006B2E67"/>
    <w:rsid w:val="006B7E83"/>
    <w:rsid w:val="006C03E0"/>
    <w:rsid w:val="006C18E4"/>
    <w:rsid w:val="006C204C"/>
    <w:rsid w:val="006C68BF"/>
    <w:rsid w:val="006C6EF4"/>
    <w:rsid w:val="006D19E6"/>
    <w:rsid w:val="006E16BA"/>
    <w:rsid w:val="006E2F27"/>
    <w:rsid w:val="006E3B3F"/>
    <w:rsid w:val="006E7E66"/>
    <w:rsid w:val="006F4E3E"/>
    <w:rsid w:val="006F4EA5"/>
    <w:rsid w:val="006F57B9"/>
    <w:rsid w:val="006F79FC"/>
    <w:rsid w:val="007024C3"/>
    <w:rsid w:val="00702AE2"/>
    <w:rsid w:val="007043D9"/>
    <w:rsid w:val="00704C05"/>
    <w:rsid w:val="00707CD3"/>
    <w:rsid w:val="007110E6"/>
    <w:rsid w:val="00711559"/>
    <w:rsid w:val="00711F97"/>
    <w:rsid w:val="00714531"/>
    <w:rsid w:val="0071471B"/>
    <w:rsid w:val="00714856"/>
    <w:rsid w:val="00715574"/>
    <w:rsid w:val="0071578A"/>
    <w:rsid w:val="007228F8"/>
    <w:rsid w:val="00725F0C"/>
    <w:rsid w:val="0073014B"/>
    <w:rsid w:val="00730302"/>
    <w:rsid w:val="00731057"/>
    <w:rsid w:val="00733F6E"/>
    <w:rsid w:val="00737EC9"/>
    <w:rsid w:val="00741911"/>
    <w:rsid w:val="00742425"/>
    <w:rsid w:val="007525F0"/>
    <w:rsid w:val="007549A8"/>
    <w:rsid w:val="007634D0"/>
    <w:rsid w:val="007644C8"/>
    <w:rsid w:val="007647D7"/>
    <w:rsid w:val="0076656B"/>
    <w:rsid w:val="007703A2"/>
    <w:rsid w:val="007713D3"/>
    <w:rsid w:val="007724B9"/>
    <w:rsid w:val="00772569"/>
    <w:rsid w:val="00776442"/>
    <w:rsid w:val="00782271"/>
    <w:rsid w:val="00783ED7"/>
    <w:rsid w:val="007865B7"/>
    <w:rsid w:val="0079332F"/>
    <w:rsid w:val="007965FA"/>
    <w:rsid w:val="007A68E5"/>
    <w:rsid w:val="007B0334"/>
    <w:rsid w:val="007B10C1"/>
    <w:rsid w:val="007B6E05"/>
    <w:rsid w:val="007C183D"/>
    <w:rsid w:val="007C39CF"/>
    <w:rsid w:val="007C3B9C"/>
    <w:rsid w:val="007D1FBF"/>
    <w:rsid w:val="007D314C"/>
    <w:rsid w:val="007D6446"/>
    <w:rsid w:val="007D76C2"/>
    <w:rsid w:val="007E08EF"/>
    <w:rsid w:val="007E4727"/>
    <w:rsid w:val="007E4B35"/>
    <w:rsid w:val="007E70FB"/>
    <w:rsid w:val="007F2504"/>
    <w:rsid w:val="007F2854"/>
    <w:rsid w:val="007F423B"/>
    <w:rsid w:val="007F4C4C"/>
    <w:rsid w:val="007F5407"/>
    <w:rsid w:val="007F575C"/>
    <w:rsid w:val="007F59E0"/>
    <w:rsid w:val="007F66D3"/>
    <w:rsid w:val="008015F4"/>
    <w:rsid w:val="00804B7B"/>
    <w:rsid w:val="008052D3"/>
    <w:rsid w:val="0081358E"/>
    <w:rsid w:val="00821073"/>
    <w:rsid w:val="00821CCC"/>
    <w:rsid w:val="00822016"/>
    <w:rsid w:val="00824083"/>
    <w:rsid w:val="0082647F"/>
    <w:rsid w:val="0083430D"/>
    <w:rsid w:val="0083741C"/>
    <w:rsid w:val="00837A4D"/>
    <w:rsid w:val="00843D36"/>
    <w:rsid w:val="008504B5"/>
    <w:rsid w:val="00852A1B"/>
    <w:rsid w:val="00853134"/>
    <w:rsid w:val="00856B9D"/>
    <w:rsid w:val="0085744E"/>
    <w:rsid w:val="00860A96"/>
    <w:rsid w:val="0086226F"/>
    <w:rsid w:val="00864975"/>
    <w:rsid w:val="008650AD"/>
    <w:rsid w:val="008706A4"/>
    <w:rsid w:val="00870F97"/>
    <w:rsid w:val="0087323E"/>
    <w:rsid w:val="0088002F"/>
    <w:rsid w:val="00883746"/>
    <w:rsid w:val="00884DC5"/>
    <w:rsid w:val="008872B8"/>
    <w:rsid w:val="0089257C"/>
    <w:rsid w:val="008947DC"/>
    <w:rsid w:val="0089520D"/>
    <w:rsid w:val="00896A19"/>
    <w:rsid w:val="008A05B1"/>
    <w:rsid w:val="008A0FB2"/>
    <w:rsid w:val="008A1158"/>
    <w:rsid w:val="008A2253"/>
    <w:rsid w:val="008A46A2"/>
    <w:rsid w:val="008B0934"/>
    <w:rsid w:val="008B21EE"/>
    <w:rsid w:val="008C1357"/>
    <w:rsid w:val="008C215B"/>
    <w:rsid w:val="008C2740"/>
    <w:rsid w:val="008C32C2"/>
    <w:rsid w:val="008C391E"/>
    <w:rsid w:val="008C4E17"/>
    <w:rsid w:val="008C50E2"/>
    <w:rsid w:val="008C6C0C"/>
    <w:rsid w:val="008C6D8F"/>
    <w:rsid w:val="008D104C"/>
    <w:rsid w:val="008D2C25"/>
    <w:rsid w:val="008D63E5"/>
    <w:rsid w:val="008D6BB1"/>
    <w:rsid w:val="008E48B9"/>
    <w:rsid w:val="008E7DAC"/>
    <w:rsid w:val="008F0110"/>
    <w:rsid w:val="008F3C6B"/>
    <w:rsid w:val="00900E3F"/>
    <w:rsid w:val="00904DB7"/>
    <w:rsid w:val="00911C04"/>
    <w:rsid w:val="00915DF7"/>
    <w:rsid w:val="0091602C"/>
    <w:rsid w:val="00916386"/>
    <w:rsid w:val="009211DC"/>
    <w:rsid w:val="00921B9C"/>
    <w:rsid w:val="00921CEF"/>
    <w:rsid w:val="009242DF"/>
    <w:rsid w:val="009252A0"/>
    <w:rsid w:val="00931044"/>
    <w:rsid w:val="009335A0"/>
    <w:rsid w:val="0093571E"/>
    <w:rsid w:val="00935BC0"/>
    <w:rsid w:val="009422A2"/>
    <w:rsid w:val="00942C31"/>
    <w:rsid w:val="00944A54"/>
    <w:rsid w:val="00945CBA"/>
    <w:rsid w:val="0094737C"/>
    <w:rsid w:val="009505B9"/>
    <w:rsid w:val="00950905"/>
    <w:rsid w:val="009565C4"/>
    <w:rsid w:val="00964A6C"/>
    <w:rsid w:val="00966C41"/>
    <w:rsid w:val="00971199"/>
    <w:rsid w:val="00972070"/>
    <w:rsid w:val="00977FE9"/>
    <w:rsid w:val="0098509B"/>
    <w:rsid w:val="00985F75"/>
    <w:rsid w:val="00986CE8"/>
    <w:rsid w:val="00987C7E"/>
    <w:rsid w:val="00991909"/>
    <w:rsid w:val="00994581"/>
    <w:rsid w:val="0099481F"/>
    <w:rsid w:val="0099490B"/>
    <w:rsid w:val="009953C4"/>
    <w:rsid w:val="00995417"/>
    <w:rsid w:val="00995903"/>
    <w:rsid w:val="00996689"/>
    <w:rsid w:val="00996961"/>
    <w:rsid w:val="00996E32"/>
    <w:rsid w:val="009A02B9"/>
    <w:rsid w:val="009A0FF7"/>
    <w:rsid w:val="009A335C"/>
    <w:rsid w:val="009A3996"/>
    <w:rsid w:val="009A3A26"/>
    <w:rsid w:val="009A50B0"/>
    <w:rsid w:val="009A5778"/>
    <w:rsid w:val="009A5CA2"/>
    <w:rsid w:val="009A6FB9"/>
    <w:rsid w:val="009C1458"/>
    <w:rsid w:val="009C14C9"/>
    <w:rsid w:val="009C1838"/>
    <w:rsid w:val="009C297E"/>
    <w:rsid w:val="009C4C39"/>
    <w:rsid w:val="009D1497"/>
    <w:rsid w:val="009D14A4"/>
    <w:rsid w:val="009D2202"/>
    <w:rsid w:val="009D248F"/>
    <w:rsid w:val="009D4086"/>
    <w:rsid w:val="009E0DDE"/>
    <w:rsid w:val="009E1379"/>
    <w:rsid w:val="009E24BE"/>
    <w:rsid w:val="009E5297"/>
    <w:rsid w:val="009F3F7F"/>
    <w:rsid w:val="009F4A76"/>
    <w:rsid w:val="00A00EBD"/>
    <w:rsid w:val="00A0236A"/>
    <w:rsid w:val="00A02BBC"/>
    <w:rsid w:val="00A042C2"/>
    <w:rsid w:val="00A053A6"/>
    <w:rsid w:val="00A062CA"/>
    <w:rsid w:val="00A06F59"/>
    <w:rsid w:val="00A07CA6"/>
    <w:rsid w:val="00A10C94"/>
    <w:rsid w:val="00A11206"/>
    <w:rsid w:val="00A119F2"/>
    <w:rsid w:val="00A11C9B"/>
    <w:rsid w:val="00A13C8F"/>
    <w:rsid w:val="00A13D5B"/>
    <w:rsid w:val="00A13E95"/>
    <w:rsid w:val="00A154D9"/>
    <w:rsid w:val="00A16C41"/>
    <w:rsid w:val="00A23AB8"/>
    <w:rsid w:val="00A24A32"/>
    <w:rsid w:val="00A278E9"/>
    <w:rsid w:val="00A30D55"/>
    <w:rsid w:val="00A31889"/>
    <w:rsid w:val="00A34910"/>
    <w:rsid w:val="00A34912"/>
    <w:rsid w:val="00A35753"/>
    <w:rsid w:val="00A415A6"/>
    <w:rsid w:val="00A42A2E"/>
    <w:rsid w:val="00A435B3"/>
    <w:rsid w:val="00A5476F"/>
    <w:rsid w:val="00A569A0"/>
    <w:rsid w:val="00A63A03"/>
    <w:rsid w:val="00A64615"/>
    <w:rsid w:val="00A66135"/>
    <w:rsid w:val="00A707E4"/>
    <w:rsid w:val="00A70EE3"/>
    <w:rsid w:val="00A7206F"/>
    <w:rsid w:val="00A726B9"/>
    <w:rsid w:val="00A74185"/>
    <w:rsid w:val="00A74E85"/>
    <w:rsid w:val="00A770B6"/>
    <w:rsid w:val="00A77134"/>
    <w:rsid w:val="00A80E8B"/>
    <w:rsid w:val="00A830EC"/>
    <w:rsid w:val="00A8399A"/>
    <w:rsid w:val="00A86D79"/>
    <w:rsid w:val="00A87E68"/>
    <w:rsid w:val="00A92748"/>
    <w:rsid w:val="00A92F2D"/>
    <w:rsid w:val="00A93194"/>
    <w:rsid w:val="00A952FB"/>
    <w:rsid w:val="00A9551F"/>
    <w:rsid w:val="00A96346"/>
    <w:rsid w:val="00AA3341"/>
    <w:rsid w:val="00AB014D"/>
    <w:rsid w:val="00AB041D"/>
    <w:rsid w:val="00AB0A3D"/>
    <w:rsid w:val="00AB3A68"/>
    <w:rsid w:val="00AB3B1B"/>
    <w:rsid w:val="00AB497A"/>
    <w:rsid w:val="00AB5B29"/>
    <w:rsid w:val="00AB6D6C"/>
    <w:rsid w:val="00AB72D6"/>
    <w:rsid w:val="00AC439B"/>
    <w:rsid w:val="00AC4A55"/>
    <w:rsid w:val="00AD1141"/>
    <w:rsid w:val="00AD4435"/>
    <w:rsid w:val="00AD5448"/>
    <w:rsid w:val="00AD691B"/>
    <w:rsid w:val="00AE34FF"/>
    <w:rsid w:val="00AE4875"/>
    <w:rsid w:val="00AE5E0B"/>
    <w:rsid w:val="00AE5E5F"/>
    <w:rsid w:val="00AE6437"/>
    <w:rsid w:val="00AE7864"/>
    <w:rsid w:val="00AF269F"/>
    <w:rsid w:val="00AF32CC"/>
    <w:rsid w:val="00B0007B"/>
    <w:rsid w:val="00B03E79"/>
    <w:rsid w:val="00B04C46"/>
    <w:rsid w:val="00B063F6"/>
    <w:rsid w:val="00B11EDD"/>
    <w:rsid w:val="00B13A8D"/>
    <w:rsid w:val="00B16242"/>
    <w:rsid w:val="00B20635"/>
    <w:rsid w:val="00B20746"/>
    <w:rsid w:val="00B23D5D"/>
    <w:rsid w:val="00B24907"/>
    <w:rsid w:val="00B3029A"/>
    <w:rsid w:val="00B34576"/>
    <w:rsid w:val="00B4682E"/>
    <w:rsid w:val="00B50CEC"/>
    <w:rsid w:val="00B51B1C"/>
    <w:rsid w:val="00B52D30"/>
    <w:rsid w:val="00B5435F"/>
    <w:rsid w:val="00B5445A"/>
    <w:rsid w:val="00B54667"/>
    <w:rsid w:val="00B57034"/>
    <w:rsid w:val="00B61C3A"/>
    <w:rsid w:val="00B6352B"/>
    <w:rsid w:val="00B644EC"/>
    <w:rsid w:val="00B6654B"/>
    <w:rsid w:val="00B66C76"/>
    <w:rsid w:val="00B675C0"/>
    <w:rsid w:val="00B71EEB"/>
    <w:rsid w:val="00B73E9E"/>
    <w:rsid w:val="00B7560F"/>
    <w:rsid w:val="00B8246F"/>
    <w:rsid w:val="00B90BDE"/>
    <w:rsid w:val="00B92672"/>
    <w:rsid w:val="00B92860"/>
    <w:rsid w:val="00B94C99"/>
    <w:rsid w:val="00B95BA0"/>
    <w:rsid w:val="00B96911"/>
    <w:rsid w:val="00BA0D6C"/>
    <w:rsid w:val="00BA3761"/>
    <w:rsid w:val="00BA54AD"/>
    <w:rsid w:val="00BA55C9"/>
    <w:rsid w:val="00BA79DD"/>
    <w:rsid w:val="00BB1091"/>
    <w:rsid w:val="00BB10DA"/>
    <w:rsid w:val="00BB246C"/>
    <w:rsid w:val="00BB27FF"/>
    <w:rsid w:val="00BB30C7"/>
    <w:rsid w:val="00BB5EB0"/>
    <w:rsid w:val="00BC192C"/>
    <w:rsid w:val="00BC34CF"/>
    <w:rsid w:val="00BC5C4F"/>
    <w:rsid w:val="00BC6D55"/>
    <w:rsid w:val="00BE33A2"/>
    <w:rsid w:val="00BE43E6"/>
    <w:rsid w:val="00BE71CF"/>
    <w:rsid w:val="00BF72CA"/>
    <w:rsid w:val="00C0094F"/>
    <w:rsid w:val="00C06D65"/>
    <w:rsid w:val="00C07001"/>
    <w:rsid w:val="00C139E4"/>
    <w:rsid w:val="00C149F2"/>
    <w:rsid w:val="00C16893"/>
    <w:rsid w:val="00C16F6C"/>
    <w:rsid w:val="00C1705B"/>
    <w:rsid w:val="00C17B56"/>
    <w:rsid w:val="00C17EE0"/>
    <w:rsid w:val="00C223EE"/>
    <w:rsid w:val="00C2565E"/>
    <w:rsid w:val="00C263E4"/>
    <w:rsid w:val="00C31600"/>
    <w:rsid w:val="00C3473A"/>
    <w:rsid w:val="00C34D04"/>
    <w:rsid w:val="00C3757A"/>
    <w:rsid w:val="00C4156C"/>
    <w:rsid w:val="00C4359E"/>
    <w:rsid w:val="00C44807"/>
    <w:rsid w:val="00C44F6B"/>
    <w:rsid w:val="00C50804"/>
    <w:rsid w:val="00C53EF0"/>
    <w:rsid w:val="00C541D7"/>
    <w:rsid w:val="00C54303"/>
    <w:rsid w:val="00C54BE1"/>
    <w:rsid w:val="00C61147"/>
    <w:rsid w:val="00C61194"/>
    <w:rsid w:val="00C613BC"/>
    <w:rsid w:val="00C61F44"/>
    <w:rsid w:val="00C62137"/>
    <w:rsid w:val="00C6396D"/>
    <w:rsid w:val="00C654C0"/>
    <w:rsid w:val="00C65A9A"/>
    <w:rsid w:val="00C711C8"/>
    <w:rsid w:val="00C734E4"/>
    <w:rsid w:val="00C74D3C"/>
    <w:rsid w:val="00C76175"/>
    <w:rsid w:val="00C7630C"/>
    <w:rsid w:val="00C769B8"/>
    <w:rsid w:val="00C77AFA"/>
    <w:rsid w:val="00C8357F"/>
    <w:rsid w:val="00C8486A"/>
    <w:rsid w:val="00C85D47"/>
    <w:rsid w:val="00C9153E"/>
    <w:rsid w:val="00C928BA"/>
    <w:rsid w:val="00C930DE"/>
    <w:rsid w:val="00C93AAE"/>
    <w:rsid w:val="00C94939"/>
    <w:rsid w:val="00C9569C"/>
    <w:rsid w:val="00CA29E7"/>
    <w:rsid w:val="00CA2E1A"/>
    <w:rsid w:val="00CA4278"/>
    <w:rsid w:val="00CA544B"/>
    <w:rsid w:val="00CA6B25"/>
    <w:rsid w:val="00CA6FD5"/>
    <w:rsid w:val="00CB1A41"/>
    <w:rsid w:val="00CB4C93"/>
    <w:rsid w:val="00CB6096"/>
    <w:rsid w:val="00CB6F6E"/>
    <w:rsid w:val="00CC06A5"/>
    <w:rsid w:val="00CC0C56"/>
    <w:rsid w:val="00CC120E"/>
    <w:rsid w:val="00CC4F00"/>
    <w:rsid w:val="00CC7F31"/>
    <w:rsid w:val="00CD16C8"/>
    <w:rsid w:val="00CD5CC3"/>
    <w:rsid w:val="00CE003A"/>
    <w:rsid w:val="00CE289E"/>
    <w:rsid w:val="00CE2AF4"/>
    <w:rsid w:val="00CE7E4C"/>
    <w:rsid w:val="00CF0A86"/>
    <w:rsid w:val="00CF3AAE"/>
    <w:rsid w:val="00CF3D6D"/>
    <w:rsid w:val="00CF463F"/>
    <w:rsid w:val="00D03DDB"/>
    <w:rsid w:val="00D045E0"/>
    <w:rsid w:val="00D04C62"/>
    <w:rsid w:val="00D064E9"/>
    <w:rsid w:val="00D073BB"/>
    <w:rsid w:val="00D12923"/>
    <w:rsid w:val="00D138A8"/>
    <w:rsid w:val="00D14664"/>
    <w:rsid w:val="00D201F8"/>
    <w:rsid w:val="00D205E0"/>
    <w:rsid w:val="00D22096"/>
    <w:rsid w:val="00D2225A"/>
    <w:rsid w:val="00D22E34"/>
    <w:rsid w:val="00D242FE"/>
    <w:rsid w:val="00D30A60"/>
    <w:rsid w:val="00D356E7"/>
    <w:rsid w:val="00D37399"/>
    <w:rsid w:val="00D4134D"/>
    <w:rsid w:val="00D42BEC"/>
    <w:rsid w:val="00D45D85"/>
    <w:rsid w:val="00D515D9"/>
    <w:rsid w:val="00D5553F"/>
    <w:rsid w:val="00D5729F"/>
    <w:rsid w:val="00D60151"/>
    <w:rsid w:val="00D61AE7"/>
    <w:rsid w:val="00D66E50"/>
    <w:rsid w:val="00D70A01"/>
    <w:rsid w:val="00D71014"/>
    <w:rsid w:val="00D71923"/>
    <w:rsid w:val="00D72359"/>
    <w:rsid w:val="00D75F88"/>
    <w:rsid w:val="00D8315F"/>
    <w:rsid w:val="00D845B4"/>
    <w:rsid w:val="00D90246"/>
    <w:rsid w:val="00D9322D"/>
    <w:rsid w:val="00D95A1B"/>
    <w:rsid w:val="00DA111C"/>
    <w:rsid w:val="00DA139A"/>
    <w:rsid w:val="00DA3872"/>
    <w:rsid w:val="00DB1545"/>
    <w:rsid w:val="00DB2A83"/>
    <w:rsid w:val="00DB4177"/>
    <w:rsid w:val="00DB6CAA"/>
    <w:rsid w:val="00DB6F4F"/>
    <w:rsid w:val="00DB7212"/>
    <w:rsid w:val="00DC017F"/>
    <w:rsid w:val="00DC165E"/>
    <w:rsid w:val="00DC2FBC"/>
    <w:rsid w:val="00DC4CFE"/>
    <w:rsid w:val="00DC50F1"/>
    <w:rsid w:val="00DD1999"/>
    <w:rsid w:val="00DD696A"/>
    <w:rsid w:val="00DE0228"/>
    <w:rsid w:val="00DE1547"/>
    <w:rsid w:val="00DE2803"/>
    <w:rsid w:val="00DE3ABE"/>
    <w:rsid w:val="00DE4B22"/>
    <w:rsid w:val="00DF1AF4"/>
    <w:rsid w:val="00E001B6"/>
    <w:rsid w:val="00E02BF8"/>
    <w:rsid w:val="00E02EB9"/>
    <w:rsid w:val="00E05C11"/>
    <w:rsid w:val="00E0665E"/>
    <w:rsid w:val="00E10BDA"/>
    <w:rsid w:val="00E13F61"/>
    <w:rsid w:val="00E143C5"/>
    <w:rsid w:val="00E14461"/>
    <w:rsid w:val="00E15153"/>
    <w:rsid w:val="00E16382"/>
    <w:rsid w:val="00E2290C"/>
    <w:rsid w:val="00E26501"/>
    <w:rsid w:val="00E26530"/>
    <w:rsid w:val="00E26B18"/>
    <w:rsid w:val="00E2765F"/>
    <w:rsid w:val="00E3374A"/>
    <w:rsid w:val="00E3707E"/>
    <w:rsid w:val="00E37CD7"/>
    <w:rsid w:val="00E42139"/>
    <w:rsid w:val="00E42143"/>
    <w:rsid w:val="00E44048"/>
    <w:rsid w:val="00E46582"/>
    <w:rsid w:val="00E52624"/>
    <w:rsid w:val="00E54141"/>
    <w:rsid w:val="00E54258"/>
    <w:rsid w:val="00E54F3C"/>
    <w:rsid w:val="00E561BC"/>
    <w:rsid w:val="00E602F5"/>
    <w:rsid w:val="00E705DC"/>
    <w:rsid w:val="00E70D65"/>
    <w:rsid w:val="00E716A9"/>
    <w:rsid w:val="00E73660"/>
    <w:rsid w:val="00E750E8"/>
    <w:rsid w:val="00E85320"/>
    <w:rsid w:val="00E87973"/>
    <w:rsid w:val="00E91266"/>
    <w:rsid w:val="00E916CE"/>
    <w:rsid w:val="00E9426D"/>
    <w:rsid w:val="00E94FD9"/>
    <w:rsid w:val="00EA13E4"/>
    <w:rsid w:val="00EA1D5D"/>
    <w:rsid w:val="00EA4A29"/>
    <w:rsid w:val="00EB172A"/>
    <w:rsid w:val="00EB2473"/>
    <w:rsid w:val="00EB26CB"/>
    <w:rsid w:val="00EB4BBB"/>
    <w:rsid w:val="00EC60EB"/>
    <w:rsid w:val="00EC73E3"/>
    <w:rsid w:val="00ED19BE"/>
    <w:rsid w:val="00ED634B"/>
    <w:rsid w:val="00EE1C8F"/>
    <w:rsid w:val="00EE525F"/>
    <w:rsid w:val="00EE56B6"/>
    <w:rsid w:val="00EE7083"/>
    <w:rsid w:val="00EF1953"/>
    <w:rsid w:val="00EF1F0B"/>
    <w:rsid w:val="00EF21D6"/>
    <w:rsid w:val="00EF7E7B"/>
    <w:rsid w:val="00F02A2A"/>
    <w:rsid w:val="00F05E93"/>
    <w:rsid w:val="00F079C2"/>
    <w:rsid w:val="00F108B6"/>
    <w:rsid w:val="00F12272"/>
    <w:rsid w:val="00F12EE9"/>
    <w:rsid w:val="00F13B17"/>
    <w:rsid w:val="00F14B9A"/>
    <w:rsid w:val="00F15BE1"/>
    <w:rsid w:val="00F16AA3"/>
    <w:rsid w:val="00F20413"/>
    <w:rsid w:val="00F23D50"/>
    <w:rsid w:val="00F24A09"/>
    <w:rsid w:val="00F27A5B"/>
    <w:rsid w:val="00F30408"/>
    <w:rsid w:val="00F31801"/>
    <w:rsid w:val="00F33052"/>
    <w:rsid w:val="00F33D53"/>
    <w:rsid w:val="00F3656E"/>
    <w:rsid w:val="00F36EE2"/>
    <w:rsid w:val="00F37A98"/>
    <w:rsid w:val="00F411FA"/>
    <w:rsid w:val="00F41711"/>
    <w:rsid w:val="00F4297D"/>
    <w:rsid w:val="00F43005"/>
    <w:rsid w:val="00F4388F"/>
    <w:rsid w:val="00F44D2A"/>
    <w:rsid w:val="00F44FCF"/>
    <w:rsid w:val="00F50C2D"/>
    <w:rsid w:val="00F51CFF"/>
    <w:rsid w:val="00F528EE"/>
    <w:rsid w:val="00F530F5"/>
    <w:rsid w:val="00F53619"/>
    <w:rsid w:val="00F558EC"/>
    <w:rsid w:val="00F57823"/>
    <w:rsid w:val="00F57A61"/>
    <w:rsid w:val="00F604E3"/>
    <w:rsid w:val="00F60F6D"/>
    <w:rsid w:val="00F63D79"/>
    <w:rsid w:val="00F669C4"/>
    <w:rsid w:val="00F71FF5"/>
    <w:rsid w:val="00F735CE"/>
    <w:rsid w:val="00F73C76"/>
    <w:rsid w:val="00F754F5"/>
    <w:rsid w:val="00F75513"/>
    <w:rsid w:val="00F80365"/>
    <w:rsid w:val="00F844C9"/>
    <w:rsid w:val="00F849C6"/>
    <w:rsid w:val="00F920EB"/>
    <w:rsid w:val="00F95259"/>
    <w:rsid w:val="00FA356C"/>
    <w:rsid w:val="00FA4DBB"/>
    <w:rsid w:val="00FB0DC3"/>
    <w:rsid w:val="00FB5250"/>
    <w:rsid w:val="00FC037D"/>
    <w:rsid w:val="00FC3D7A"/>
    <w:rsid w:val="00FC3F0B"/>
    <w:rsid w:val="00FC502C"/>
    <w:rsid w:val="00FD16AE"/>
    <w:rsid w:val="00FD2826"/>
    <w:rsid w:val="00FD76B8"/>
    <w:rsid w:val="00FD7814"/>
    <w:rsid w:val="00FE0F46"/>
    <w:rsid w:val="00FE22F2"/>
    <w:rsid w:val="00FE34FA"/>
    <w:rsid w:val="00FE42E7"/>
    <w:rsid w:val="00FE76C0"/>
    <w:rsid w:val="00FF3D21"/>
    <w:rsid w:val="00FF607D"/>
    <w:rsid w:val="00FF68FE"/>
    <w:rsid w:val="00FF6D55"/>
    <w:rsid w:val="00FF6F46"/>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E1CE6"/>
  <w15:docId w15:val="{0183B2DE-B049-48F8-8717-5E664E7A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rPr>
      <w:sz w:val="24"/>
      <w:szCs w:val="22"/>
      <w:lang w:eastAsia="en-US"/>
    </w:rPr>
  </w:style>
  <w:style w:type="paragraph" w:styleId="Antrat2">
    <w:name w:val="heading 2"/>
    <w:basedOn w:val="prastasis"/>
    <w:link w:val="Antrat2Diagrama"/>
    <w:uiPriority w:val="9"/>
    <w:qFormat/>
    <w:rsid w:val="0011265A"/>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F03A6"/>
    <w:pPr>
      <w:spacing w:line="360" w:lineRule="auto"/>
      <w:ind w:left="720" w:firstLine="567"/>
      <w:contextualSpacing/>
      <w:jc w:val="both"/>
    </w:pPr>
    <w:rPr>
      <w:szCs w:val="24"/>
    </w:rPr>
  </w:style>
  <w:style w:type="paragraph" w:styleId="Debesliotekstas">
    <w:name w:val="Balloon Text"/>
    <w:aliases w:val="Diagrama1"/>
    <w:basedOn w:val="prastasis"/>
    <w:link w:val="DebesliotekstasDiagrama"/>
    <w:semiHidden/>
    <w:unhideWhenUsed/>
    <w:rsid w:val="001541E4"/>
    <w:rPr>
      <w:rFonts w:ascii="Tahoma" w:hAnsi="Tahoma" w:cs="Tahoma"/>
      <w:sz w:val="16"/>
      <w:szCs w:val="16"/>
    </w:rPr>
  </w:style>
  <w:style w:type="character" w:customStyle="1" w:styleId="DebesliotekstasDiagrama">
    <w:name w:val="Debesėlio tekstas Diagrama"/>
    <w:aliases w:val="Diagrama1 Diagrama"/>
    <w:basedOn w:val="Numatytasispastraiposriftas"/>
    <w:link w:val="Debesliotekstas"/>
    <w:uiPriority w:val="99"/>
    <w:semiHidden/>
    <w:rsid w:val="001541E4"/>
    <w:rPr>
      <w:rFonts w:ascii="Tahoma" w:hAnsi="Tahoma" w:cs="Tahoma"/>
      <w:sz w:val="16"/>
      <w:szCs w:val="16"/>
    </w:rPr>
  </w:style>
  <w:style w:type="paragraph" w:customStyle="1" w:styleId="BodyText1">
    <w:name w:val="Body Text1"/>
    <w:basedOn w:val="prastasis"/>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Grietas">
    <w:name w:val="Strong"/>
    <w:basedOn w:val="Numatytasispastraiposriftas"/>
    <w:uiPriority w:val="22"/>
    <w:qFormat/>
    <w:rsid w:val="007E4B35"/>
    <w:rPr>
      <w:b/>
      <w:bCs/>
    </w:rPr>
  </w:style>
  <w:style w:type="character" w:customStyle="1" w:styleId="dlxnowrap">
    <w:name w:val="dlxnowrap"/>
    <w:basedOn w:val="Numatytasispastraiposriftas"/>
    <w:rsid w:val="0023172B"/>
  </w:style>
  <w:style w:type="paragraph" w:styleId="Antrats">
    <w:name w:val="header"/>
    <w:basedOn w:val="prastasis"/>
    <w:link w:val="AntratsDiagrama"/>
    <w:uiPriority w:val="99"/>
    <w:unhideWhenUsed/>
    <w:rsid w:val="003B7C5B"/>
    <w:pPr>
      <w:tabs>
        <w:tab w:val="center" w:pos="4819"/>
        <w:tab w:val="right" w:pos="9638"/>
      </w:tabs>
    </w:pPr>
  </w:style>
  <w:style w:type="character" w:customStyle="1" w:styleId="AntratsDiagrama">
    <w:name w:val="Antraštės Diagrama"/>
    <w:basedOn w:val="Numatytasispastraiposriftas"/>
    <w:link w:val="Antrats"/>
    <w:uiPriority w:val="99"/>
    <w:rsid w:val="003B7C5B"/>
    <w:rPr>
      <w:sz w:val="24"/>
      <w:szCs w:val="22"/>
      <w:lang w:eastAsia="en-US"/>
    </w:rPr>
  </w:style>
  <w:style w:type="paragraph" w:styleId="Porat">
    <w:name w:val="footer"/>
    <w:basedOn w:val="prastasis"/>
    <w:link w:val="PoratDiagrama"/>
    <w:uiPriority w:val="99"/>
    <w:semiHidden/>
    <w:unhideWhenUsed/>
    <w:rsid w:val="003B7C5B"/>
    <w:pPr>
      <w:tabs>
        <w:tab w:val="center" w:pos="4819"/>
        <w:tab w:val="right" w:pos="9638"/>
      </w:tabs>
    </w:pPr>
  </w:style>
  <w:style w:type="character" w:customStyle="1" w:styleId="PoratDiagrama">
    <w:name w:val="Poraštė Diagrama"/>
    <w:basedOn w:val="Numatytasispastraiposriftas"/>
    <w:link w:val="Porat"/>
    <w:uiPriority w:val="99"/>
    <w:semiHidden/>
    <w:rsid w:val="003B7C5B"/>
    <w:rPr>
      <w:sz w:val="24"/>
      <w:szCs w:val="22"/>
      <w:lang w:eastAsia="en-US"/>
    </w:rPr>
  </w:style>
  <w:style w:type="character" w:styleId="Komentaronuoroda">
    <w:name w:val="annotation reference"/>
    <w:basedOn w:val="Numatytasispastraiposriftas"/>
    <w:semiHidden/>
    <w:unhideWhenUsed/>
    <w:rsid w:val="003B7C5B"/>
    <w:rPr>
      <w:sz w:val="16"/>
      <w:szCs w:val="16"/>
    </w:rPr>
  </w:style>
  <w:style w:type="paragraph" w:styleId="Komentarotekstas">
    <w:name w:val="annotation text"/>
    <w:aliases w:val="Diagrama3"/>
    <w:basedOn w:val="prastasis"/>
    <w:link w:val="KomentarotekstasDiagrama"/>
    <w:unhideWhenUsed/>
    <w:rsid w:val="003B7C5B"/>
    <w:rPr>
      <w:sz w:val="20"/>
      <w:szCs w:val="20"/>
    </w:rPr>
  </w:style>
  <w:style w:type="character" w:customStyle="1" w:styleId="KomentarotekstasDiagrama">
    <w:name w:val="Komentaro tekstas Diagrama"/>
    <w:aliases w:val="Diagrama3 Diagrama"/>
    <w:basedOn w:val="Numatytasispastraiposriftas"/>
    <w:link w:val="Komentarotekstas"/>
    <w:rsid w:val="003B7C5B"/>
    <w:rPr>
      <w:lang w:eastAsia="en-US"/>
    </w:rPr>
  </w:style>
  <w:style w:type="paragraph" w:styleId="Komentarotema">
    <w:name w:val="annotation subject"/>
    <w:basedOn w:val="Komentarotekstas"/>
    <w:next w:val="Komentarotekstas"/>
    <w:link w:val="KomentarotemaDiagrama"/>
    <w:uiPriority w:val="99"/>
    <w:semiHidden/>
    <w:unhideWhenUsed/>
    <w:rsid w:val="003B7C5B"/>
    <w:rPr>
      <w:b/>
      <w:bCs/>
    </w:rPr>
  </w:style>
  <w:style w:type="character" w:customStyle="1" w:styleId="KomentarotemaDiagrama">
    <w:name w:val="Komentaro tema Diagrama"/>
    <w:basedOn w:val="KomentarotekstasDiagrama"/>
    <w:link w:val="Komentarotema"/>
    <w:uiPriority w:val="99"/>
    <w:semiHidden/>
    <w:rsid w:val="003B7C5B"/>
    <w:rPr>
      <w:b/>
      <w:bCs/>
      <w:lang w:eastAsia="en-US"/>
    </w:rPr>
  </w:style>
  <w:style w:type="paragraph" w:styleId="Puslapioinaostekstas">
    <w:name w:val="footnote text"/>
    <w:basedOn w:val="prastasis"/>
    <w:link w:val="PuslapioinaostekstasDiagrama"/>
    <w:uiPriority w:val="99"/>
    <w:rsid w:val="00AB6D6C"/>
    <w:rPr>
      <w:rFonts w:ascii="Arial" w:hAnsi="Arial"/>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B6D6C"/>
    <w:rPr>
      <w:rFonts w:ascii="Arial" w:hAnsi="Arial"/>
    </w:rPr>
  </w:style>
  <w:style w:type="paragraph" w:customStyle="1" w:styleId="Preformatted">
    <w:name w:val="Preformatted"/>
    <w:basedOn w:val="prastasis"/>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Numatytasispastraiposriftas"/>
    <w:rsid w:val="00711559"/>
  </w:style>
  <w:style w:type="character" w:customStyle="1" w:styleId="BalloonTextChar1">
    <w:name w:val="Balloon Text Char1"/>
    <w:aliases w:val="Diagrama1 Char"/>
    <w:semiHidden/>
    <w:rsid w:val="00B71EEB"/>
    <w:rPr>
      <w:rFonts w:ascii="Tahoma" w:hAnsi="Tahoma"/>
      <w:sz w:val="16"/>
    </w:rPr>
  </w:style>
  <w:style w:type="character" w:styleId="Hipersaitas">
    <w:name w:val="Hyperlink"/>
    <w:rsid w:val="00C07001"/>
    <w:rPr>
      <w:color w:val="0000FF"/>
      <w:u w:val="single"/>
    </w:rPr>
  </w:style>
  <w:style w:type="character" w:customStyle="1" w:styleId="mdialogpagemmetadatatree01">
    <w:name w:val="m_dialogpage_m_metadatatree_01"/>
    <w:basedOn w:val="Numatytasispastraiposriftas"/>
    <w:rsid w:val="00E16382"/>
    <w:rPr>
      <w:strike w:val="0"/>
      <w:dstrike w:val="0"/>
      <w:u w:val="none"/>
      <w:effect w:val="none"/>
    </w:rPr>
  </w:style>
  <w:style w:type="character" w:styleId="Puslapioinaosnuoroda">
    <w:name w:val="footnote reference"/>
    <w:uiPriority w:val="99"/>
    <w:rsid w:val="00116BFA"/>
    <w:rPr>
      <w:rFonts w:cs="Times New Roman"/>
      <w:vertAlign w:val="superscript"/>
    </w:rPr>
  </w:style>
  <w:style w:type="paragraph" w:customStyle="1" w:styleId="Default">
    <w:name w:val="Default"/>
    <w:rsid w:val="00116BFA"/>
    <w:pPr>
      <w:autoSpaceDE w:val="0"/>
      <w:autoSpaceDN w:val="0"/>
      <w:adjustRightInd w:val="0"/>
    </w:pPr>
    <w:rPr>
      <w:rFonts w:eastAsia="Times New Roman"/>
      <w:color w:val="000000"/>
      <w:sz w:val="24"/>
      <w:szCs w:val="24"/>
    </w:rPr>
  </w:style>
  <w:style w:type="paragraph" w:customStyle="1" w:styleId="tajtip">
    <w:name w:val="tajtip"/>
    <w:basedOn w:val="prastasis"/>
    <w:rsid w:val="00A66135"/>
    <w:pPr>
      <w:spacing w:before="100" w:beforeAutospacing="1" w:after="100" w:afterAutospacing="1"/>
    </w:pPr>
    <w:rPr>
      <w:rFonts w:eastAsia="Times New Roman"/>
      <w:szCs w:val="24"/>
      <w:lang w:val="en-US"/>
    </w:rPr>
  </w:style>
  <w:style w:type="paragraph" w:styleId="Paprastasistekstas">
    <w:name w:val="Plain Text"/>
    <w:basedOn w:val="prastasis"/>
    <w:link w:val="PaprastasistekstasDiagrama"/>
    <w:uiPriority w:val="99"/>
    <w:unhideWhenUsed/>
    <w:rsid w:val="00D4134D"/>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D4134D"/>
    <w:rPr>
      <w:rFonts w:ascii="Calibri" w:eastAsiaTheme="minorHAnsi" w:hAnsi="Calibri" w:cstheme="minorBidi"/>
      <w:sz w:val="22"/>
      <w:szCs w:val="21"/>
      <w:lang w:eastAsia="en-US"/>
    </w:rPr>
  </w:style>
  <w:style w:type="character" w:styleId="Perirtashipersaitas">
    <w:name w:val="FollowedHyperlink"/>
    <w:basedOn w:val="Numatytasispastraiposriftas"/>
    <w:uiPriority w:val="99"/>
    <w:semiHidden/>
    <w:unhideWhenUsed/>
    <w:rsid w:val="00D4134D"/>
    <w:rPr>
      <w:color w:val="800080" w:themeColor="followedHyperlink"/>
      <w:u w:val="single"/>
    </w:rPr>
  </w:style>
  <w:style w:type="character" w:customStyle="1" w:styleId="Bodytext2">
    <w:name w:val="Body text (2)_"/>
    <w:basedOn w:val="Numatytasispastraiposriftas"/>
    <w:rsid w:val="002A6B4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A6B4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Bodytext2"/>
    <w:rsid w:val="00A07CA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85pt">
    <w:name w:val="Body text (2) + 8;5 pt"/>
    <w:basedOn w:val="Bodytext2"/>
    <w:rsid w:val="00AB3B1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lt-LT" w:eastAsia="lt-LT" w:bidi="lt-LT"/>
    </w:rPr>
  </w:style>
  <w:style w:type="character" w:customStyle="1" w:styleId="Bodytext29ptBold">
    <w:name w:val="Body text (2) + 9 pt;Bold"/>
    <w:basedOn w:val="Bodytext2"/>
    <w:rsid w:val="00935BC0"/>
    <w:rPr>
      <w:rFonts w:ascii="Tahoma" w:eastAsia="Tahoma" w:hAnsi="Tahoma" w:cs="Tahoma"/>
      <w:b/>
      <w:bCs/>
      <w:i w:val="0"/>
      <w:iCs w:val="0"/>
      <w:smallCaps w:val="0"/>
      <w:strike w:val="0"/>
      <w:color w:val="000000"/>
      <w:spacing w:val="0"/>
      <w:w w:val="100"/>
      <w:position w:val="0"/>
      <w:sz w:val="18"/>
      <w:szCs w:val="18"/>
      <w:u w:val="none"/>
      <w:lang w:val="lt-LT" w:eastAsia="lt-LT" w:bidi="lt-LT"/>
    </w:rPr>
  </w:style>
  <w:style w:type="character" w:customStyle="1" w:styleId="Bodytext29pt">
    <w:name w:val="Body text (2) + 9 pt"/>
    <w:basedOn w:val="Bodytext2"/>
    <w:rsid w:val="00935BC0"/>
    <w:rPr>
      <w:rFonts w:ascii="Tahoma" w:eastAsia="Tahoma" w:hAnsi="Tahoma" w:cs="Tahoma"/>
      <w:b w:val="0"/>
      <w:bCs w:val="0"/>
      <w:i w:val="0"/>
      <w:iCs w:val="0"/>
      <w:smallCaps w:val="0"/>
      <w:strike w:val="0"/>
      <w:color w:val="000000"/>
      <w:spacing w:val="0"/>
      <w:w w:val="100"/>
      <w:position w:val="0"/>
      <w:sz w:val="18"/>
      <w:szCs w:val="18"/>
      <w:u w:val="none"/>
      <w:lang w:val="lt-LT" w:eastAsia="lt-LT" w:bidi="lt-LT"/>
    </w:rPr>
  </w:style>
  <w:style w:type="character" w:customStyle="1" w:styleId="Antrat2Diagrama">
    <w:name w:val="Antraštė 2 Diagrama"/>
    <w:basedOn w:val="Numatytasispastraiposriftas"/>
    <w:link w:val="Antrat2"/>
    <w:uiPriority w:val="9"/>
    <w:rsid w:val="0011265A"/>
    <w:rPr>
      <w:rFonts w:eastAsia="Times New Roman"/>
      <w:b/>
      <w:bCs/>
      <w:sz w:val="36"/>
      <w:szCs w:val="36"/>
    </w:rPr>
  </w:style>
  <w:style w:type="character" w:customStyle="1" w:styleId="Bodytext2Calibri11ptItalicSpacing-1pt">
    <w:name w:val="Body text (2) + Calibri;11 pt;Italic;Spacing -1 pt"/>
    <w:basedOn w:val="Bodytext2"/>
    <w:rsid w:val="00F16AA3"/>
    <w:rPr>
      <w:rFonts w:ascii="Calibri" w:eastAsia="Calibri" w:hAnsi="Calibri" w:cs="Calibri"/>
      <w:b w:val="0"/>
      <w:bCs w:val="0"/>
      <w:i/>
      <w:iCs/>
      <w:smallCaps w:val="0"/>
      <w:strike w:val="0"/>
      <w:color w:val="000000"/>
      <w:spacing w:val="-20"/>
      <w:w w:val="100"/>
      <w:position w:val="0"/>
      <w:sz w:val="22"/>
      <w:szCs w:val="22"/>
      <w:u w:val="none"/>
      <w:lang w:val="lt-LT" w:eastAsia="lt-LT" w:bidi="lt-LT"/>
    </w:rPr>
  </w:style>
  <w:style w:type="character" w:customStyle="1" w:styleId="Bodytext2105ptItalic">
    <w:name w:val="Body text (2) + 10;5 pt;Italic"/>
    <w:basedOn w:val="Bodytext2"/>
    <w:rsid w:val="007E08EF"/>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5797">
      <w:bodyDiv w:val="1"/>
      <w:marLeft w:val="0"/>
      <w:marRight w:val="0"/>
      <w:marTop w:val="0"/>
      <w:marBottom w:val="0"/>
      <w:divBdr>
        <w:top w:val="none" w:sz="0" w:space="0" w:color="auto"/>
        <w:left w:val="none" w:sz="0" w:space="0" w:color="auto"/>
        <w:bottom w:val="none" w:sz="0" w:space="0" w:color="auto"/>
        <w:right w:val="none" w:sz="0" w:space="0" w:color="auto"/>
      </w:divBdr>
      <w:divsChild>
        <w:div w:id="1721787235">
          <w:marLeft w:val="0"/>
          <w:marRight w:val="0"/>
          <w:marTop w:val="0"/>
          <w:marBottom w:val="0"/>
          <w:divBdr>
            <w:top w:val="none" w:sz="0" w:space="0" w:color="auto"/>
            <w:left w:val="none" w:sz="0" w:space="0" w:color="auto"/>
            <w:bottom w:val="none" w:sz="0" w:space="0" w:color="auto"/>
            <w:right w:val="none" w:sz="0" w:space="0" w:color="auto"/>
          </w:divBdr>
        </w:div>
      </w:divsChild>
    </w:div>
    <w:div w:id="36126120">
      <w:bodyDiv w:val="1"/>
      <w:marLeft w:val="0"/>
      <w:marRight w:val="0"/>
      <w:marTop w:val="0"/>
      <w:marBottom w:val="0"/>
      <w:divBdr>
        <w:top w:val="none" w:sz="0" w:space="0" w:color="auto"/>
        <w:left w:val="none" w:sz="0" w:space="0" w:color="auto"/>
        <w:bottom w:val="none" w:sz="0" w:space="0" w:color="auto"/>
        <w:right w:val="none" w:sz="0" w:space="0" w:color="auto"/>
      </w:divBdr>
    </w:div>
    <w:div w:id="107429062">
      <w:bodyDiv w:val="1"/>
      <w:marLeft w:val="0"/>
      <w:marRight w:val="0"/>
      <w:marTop w:val="0"/>
      <w:marBottom w:val="0"/>
      <w:divBdr>
        <w:top w:val="none" w:sz="0" w:space="0" w:color="auto"/>
        <w:left w:val="none" w:sz="0" w:space="0" w:color="auto"/>
        <w:bottom w:val="none" w:sz="0" w:space="0" w:color="auto"/>
        <w:right w:val="none" w:sz="0" w:space="0" w:color="auto"/>
      </w:divBdr>
    </w:div>
    <w:div w:id="111827594">
      <w:bodyDiv w:val="1"/>
      <w:marLeft w:val="0"/>
      <w:marRight w:val="0"/>
      <w:marTop w:val="0"/>
      <w:marBottom w:val="0"/>
      <w:divBdr>
        <w:top w:val="none" w:sz="0" w:space="0" w:color="auto"/>
        <w:left w:val="none" w:sz="0" w:space="0" w:color="auto"/>
        <w:bottom w:val="none" w:sz="0" w:space="0" w:color="auto"/>
        <w:right w:val="none" w:sz="0" w:space="0" w:color="auto"/>
      </w:divBdr>
      <w:divsChild>
        <w:div w:id="671836048">
          <w:marLeft w:val="0"/>
          <w:marRight w:val="0"/>
          <w:marTop w:val="0"/>
          <w:marBottom w:val="0"/>
          <w:divBdr>
            <w:top w:val="none" w:sz="0" w:space="0" w:color="auto"/>
            <w:left w:val="none" w:sz="0" w:space="0" w:color="auto"/>
            <w:bottom w:val="none" w:sz="0" w:space="0" w:color="auto"/>
            <w:right w:val="none" w:sz="0" w:space="0" w:color="auto"/>
          </w:divBdr>
        </w:div>
        <w:div w:id="654914837">
          <w:marLeft w:val="0"/>
          <w:marRight w:val="0"/>
          <w:marTop w:val="0"/>
          <w:marBottom w:val="0"/>
          <w:divBdr>
            <w:top w:val="none" w:sz="0" w:space="0" w:color="auto"/>
            <w:left w:val="none" w:sz="0" w:space="0" w:color="auto"/>
            <w:bottom w:val="none" w:sz="0" w:space="0" w:color="auto"/>
            <w:right w:val="none" w:sz="0" w:space="0" w:color="auto"/>
          </w:divBdr>
        </w:div>
      </w:divsChild>
    </w:div>
    <w:div w:id="702362484">
      <w:bodyDiv w:val="1"/>
      <w:marLeft w:val="0"/>
      <w:marRight w:val="0"/>
      <w:marTop w:val="0"/>
      <w:marBottom w:val="0"/>
      <w:divBdr>
        <w:top w:val="none" w:sz="0" w:space="0" w:color="auto"/>
        <w:left w:val="none" w:sz="0" w:space="0" w:color="auto"/>
        <w:bottom w:val="none" w:sz="0" w:space="0" w:color="auto"/>
        <w:right w:val="none" w:sz="0" w:space="0" w:color="auto"/>
      </w:divBdr>
      <w:divsChild>
        <w:div w:id="748114837">
          <w:marLeft w:val="0"/>
          <w:marRight w:val="0"/>
          <w:marTop w:val="0"/>
          <w:marBottom w:val="0"/>
          <w:divBdr>
            <w:top w:val="none" w:sz="0" w:space="0" w:color="auto"/>
            <w:left w:val="none" w:sz="0" w:space="0" w:color="auto"/>
            <w:bottom w:val="none" w:sz="0" w:space="0" w:color="auto"/>
            <w:right w:val="none" w:sz="0" w:space="0" w:color="auto"/>
          </w:divBdr>
        </w:div>
      </w:divsChild>
    </w:div>
    <w:div w:id="1029601076">
      <w:bodyDiv w:val="1"/>
      <w:marLeft w:val="0"/>
      <w:marRight w:val="0"/>
      <w:marTop w:val="0"/>
      <w:marBottom w:val="0"/>
      <w:divBdr>
        <w:top w:val="none" w:sz="0" w:space="0" w:color="auto"/>
        <w:left w:val="none" w:sz="0" w:space="0" w:color="auto"/>
        <w:bottom w:val="none" w:sz="0" w:space="0" w:color="auto"/>
        <w:right w:val="none" w:sz="0" w:space="0" w:color="auto"/>
      </w:divBdr>
      <w:divsChild>
        <w:div w:id="1783720051">
          <w:marLeft w:val="0"/>
          <w:marRight w:val="0"/>
          <w:marTop w:val="0"/>
          <w:marBottom w:val="0"/>
          <w:divBdr>
            <w:top w:val="none" w:sz="0" w:space="0" w:color="auto"/>
            <w:left w:val="none" w:sz="0" w:space="0" w:color="auto"/>
            <w:bottom w:val="none" w:sz="0" w:space="0" w:color="auto"/>
            <w:right w:val="none" w:sz="0" w:space="0" w:color="auto"/>
          </w:divBdr>
        </w:div>
      </w:divsChild>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06074947">
      <w:bodyDiv w:val="1"/>
      <w:marLeft w:val="0"/>
      <w:marRight w:val="0"/>
      <w:marTop w:val="0"/>
      <w:marBottom w:val="0"/>
      <w:divBdr>
        <w:top w:val="none" w:sz="0" w:space="0" w:color="auto"/>
        <w:left w:val="none" w:sz="0" w:space="0" w:color="auto"/>
        <w:bottom w:val="none" w:sz="0" w:space="0" w:color="auto"/>
        <w:right w:val="none" w:sz="0" w:space="0" w:color="auto"/>
      </w:divBdr>
      <w:divsChild>
        <w:div w:id="359862975">
          <w:marLeft w:val="0"/>
          <w:marRight w:val="0"/>
          <w:marTop w:val="0"/>
          <w:marBottom w:val="0"/>
          <w:divBdr>
            <w:top w:val="none" w:sz="0" w:space="0" w:color="auto"/>
            <w:left w:val="none" w:sz="0" w:space="0" w:color="auto"/>
            <w:bottom w:val="none" w:sz="0" w:space="0" w:color="auto"/>
            <w:right w:val="none" w:sz="0" w:space="0" w:color="auto"/>
          </w:divBdr>
        </w:div>
        <w:div w:id="819540687">
          <w:marLeft w:val="0"/>
          <w:marRight w:val="0"/>
          <w:marTop w:val="0"/>
          <w:marBottom w:val="0"/>
          <w:divBdr>
            <w:top w:val="none" w:sz="0" w:space="0" w:color="auto"/>
            <w:left w:val="none" w:sz="0" w:space="0" w:color="auto"/>
            <w:bottom w:val="none" w:sz="0" w:space="0" w:color="auto"/>
            <w:right w:val="none" w:sz="0" w:space="0" w:color="auto"/>
          </w:divBdr>
        </w:div>
      </w:divsChild>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360088976">
      <w:bodyDiv w:val="1"/>
      <w:marLeft w:val="0"/>
      <w:marRight w:val="0"/>
      <w:marTop w:val="0"/>
      <w:marBottom w:val="0"/>
      <w:divBdr>
        <w:top w:val="none" w:sz="0" w:space="0" w:color="auto"/>
        <w:left w:val="none" w:sz="0" w:space="0" w:color="auto"/>
        <w:bottom w:val="none" w:sz="0" w:space="0" w:color="auto"/>
        <w:right w:val="none" w:sz="0" w:space="0" w:color="auto"/>
      </w:divBdr>
      <w:divsChild>
        <w:div w:id="643856738">
          <w:marLeft w:val="0"/>
          <w:marRight w:val="0"/>
          <w:marTop w:val="0"/>
          <w:marBottom w:val="0"/>
          <w:divBdr>
            <w:top w:val="none" w:sz="0" w:space="0" w:color="auto"/>
            <w:left w:val="none" w:sz="0" w:space="0" w:color="auto"/>
            <w:bottom w:val="none" w:sz="0" w:space="0" w:color="auto"/>
            <w:right w:val="none" w:sz="0" w:space="0" w:color="auto"/>
          </w:divBdr>
        </w:div>
      </w:divsChild>
    </w:div>
    <w:div w:id="1398555087">
      <w:bodyDiv w:val="1"/>
      <w:marLeft w:val="0"/>
      <w:marRight w:val="0"/>
      <w:marTop w:val="0"/>
      <w:marBottom w:val="0"/>
      <w:divBdr>
        <w:top w:val="none" w:sz="0" w:space="0" w:color="auto"/>
        <w:left w:val="none" w:sz="0" w:space="0" w:color="auto"/>
        <w:bottom w:val="none" w:sz="0" w:space="0" w:color="auto"/>
        <w:right w:val="none" w:sz="0" w:space="0" w:color="auto"/>
      </w:divBdr>
    </w:div>
    <w:div w:id="1422067481">
      <w:bodyDiv w:val="1"/>
      <w:marLeft w:val="0"/>
      <w:marRight w:val="0"/>
      <w:marTop w:val="0"/>
      <w:marBottom w:val="0"/>
      <w:divBdr>
        <w:top w:val="none" w:sz="0" w:space="0" w:color="auto"/>
        <w:left w:val="none" w:sz="0" w:space="0" w:color="auto"/>
        <w:bottom w:val="none" w:sz="0" w:space="0" w:color="auto"/>
        <w:right w:val="none" w:sz="0" w:space="0" w:color="auto"/>
      </w:divBdr>
    </w:div>
    <w:div w:id="1777823576">
      <w:bodyDiv w:val="1"/>
      <w:marLeft w:val="0"/>
      <w:marRight w:val="0"/>
      <w:marTop w:val="0"/>
      <w:marBottom w:val="0"/>
      <w:divBdr>
        <w:top w:val="none" w:sz="0" w:space="0" w:color="auto"/>
        <w:left w:val="none" w:sz="0" w:space="0" w:color="auto"/>
        <w:bottom w:val="none" w:sz="0" w:space="0" w:color="auto"/>
        <w:right w:val="none" w:sz="0" w:space="0" w:color="auto"/>
      </w:divBdr>
    </w:div>
    <w:div w:id="2071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psog.lt/lt/tikslai-ir-atskaitomybe/darbo-uzmokest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lt/uploads/files/dir77/dir3/18_0.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sog.lt/uploads/documents/files/korporatyvinis-valdymas/EPSO-G%20%20veiklos%20ir%20finansiniai%20tikslai.pdf" TargetMode="External"/><Relationship Id="rId5" Type="http://schemas.openxmlformats.org/officeDocument/2006/relationships/webSettings" Target="webSettings.xml"/><Relationship Id="rId15" Type="http://schemas.openxmlformats.org/officeDocument/2006/relationships/hyperlink" Target="https://www.kn.lt/apie-mus/darbo-uzmokestis/1975" TargetMode="External"/><Relationship Id="rId10" Type="http://schemas.openxmlformats.org/officeDocument/2006/relationships/hyperlink" Target="http://www.epsog.lt/uploads/documents/files/Politikos/EPSO-G%20interes%C5%B3%20valdymo%20politika.pdf" TargetMode="External"/><Relationship Id="rId4" Type="http://schemas.openxmlformats.org/officeDocument/2006/relationships/settings" Target="settings.xml"/><Relationship Id="rId9" Type="http://schemas.openxmlformats.org/officeDocument/2006/relationships/hyperlink" Target="https://www.litgrid.eu/index.php/apie-litgrid/valdymas/valdyba/1473" TargetMode="External"/><Relationship Id="rId14" Type="http://schemas.openxmlformats.org/officeDocument/2006/relationships/hyperlink" Target="https://www.iae.lt/administracine-informacija/imones-veiklos-rodikliai/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ae.lt/struktura-ir-kontaktai/valdyba/29" TargetMode="External"/><Relationship Id="rId2" Type="http://schemas.openxmlformats.org/officeDocument/2006/relationships/hyperlink" Target="https://www.epsog.lt/lt/apie-mus/vadovybe/valdyba" TargetMode="External"/><Relationship Id="rId1" Type="http://schemas.openxmlformats.org/officeDocument/2006/relationships/hyperlink" Target="https://e-seimas.lrs.lt/portal/legalAct/lt/TAP/8f35fdd04edd11e98bc2ba0c0453c004?positionInSearchResults=1&amp;searchModelUUID=bb396391-874b-4900-9fa4-5d25f6d78700" TargetMode="External"/><Relationship Id="rId6" Type="http://schemas.openxmlformats.org/officeDocument/2006/relationships/hyperlink" Target="https://www.ambergrid.lt/lt/apie_mus/valdymas/valdyba" TargetMode="External"/><Relationship Id="rId5" Type="http://schemas.openxmlformats.org/officeDocument/2006/relationships/hyperlink" Target="https://www.epsog.lt/uploads/documents/files/Politikos/Atlygio%20politika(3).pdf" TargetMode="External"/><Relationship Id="rId4" Type="http://schemas.openxmlformats.org/officeDocument/2006/relationships/hyperlink" Target="http://www.epsog.lt/uploads/documents/files/Politikos/EPSOG%20interes%C5%B3%20valdymo%20politi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88A1E-9224-455F-BDE9-66988134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30480</Words>
  <Characters>17374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Andrius Andrejus Fominas</cp:lastModifiedBy>
  <cp:revision>4</cp:revision>
  <dcterms:created xsi:type="dcterms:W3CDTF">2020-08-03T09:37:00Z</dcterms:created>
  <dcterms:modified xsi:type="dcterms:W3CDTF">2020-08-03T10:51:00Z</dcterms:modified>
</cp:coreProperties>
</file>