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EF90" w14:textId="77777777" w:rsidR="00116A50" w:rsidRPr="00EF13B3" w:rsidRDefault="00A970D3" w:rsidP="000A6DB5">
      <w:pPr>
        <w:pStyle w:val="Pagrindinistekstas"/>
        <w:rPr>
          <w:rFonts w:ascii="Times New Roman" w:hAnsi="Times New Roman"/>
          <w:b/>
          <w:sz w:val="24"/>
          <w:szCs w:val="24"/>
        </w:rPr>
      </w:pPr>
      <w:r w:rsidRPr="00EF13B3">
        <w:rPr>
          <w:rFonts w:ascii="Times New Roman" w:hAnsi="Times New Roman"/>
          <w:b/>
          <w:sz w:val="24"/>
          <w:szCs w:val="24"/>
        </w:rPr>
        <w:t xml:space="preserve">SAVIVALDYBĖS </w:t>
      </w:r>
      <w:r w:rsidR="00D304F3" w:rsidRPr="00EF13B3">
        <w:rPr>
          <w:rFonts w:ascii="Times New Roman" w:hAnsi="Times New Roman"/>
          <w:b/>
          <w:sz w:val="24"/>
          <w:szCs w:val="24"/>
        </w:rPr>
        <w:t xml:space="preserve">TARYBOS </w:t>
      </w:r>
      <w:r w:rsidRPr="00EF13B3">
        <w:rPr>
          <w:rFonts w:ascii="Times New Roman" w:hAnsi="Times New Roman"/>
          <w:b/>
          <w:sz w:val="24"/>
          <w:szCs w:val="24"/>
        </w:rPr>
        <w:t>ANTI</w:t>
      </w:r>
      <w:r w:rsidR="00720481" w:rsidRPr="00EF13B3">
        <w:rPr>
          <w:rFonts w:ascii="Times New Roman" w:hAnsi="Times New Roman"/>
          <w:b/>
          <w:sz w:val="24"/>
          <w:szCs w:val="24"/>
        </w:rPr>
        <w:t>KORUPCIJOS KOMISIJOS</w:t>
      </w:r>
    </w:p>
    <w:p w14:paraId="03B2EF91" w14:textId="77777777" w:rsidR="00116A50" w:rsidRPr="00EF13B3" w:rsidRDefault="002A631F" w:rsidP="000A6DB5">
      <w:pPr>
        <w:pStyle w:val="Pagrindinistekstas"/>
        <w:rPr>
          <w:rFonts w:ascii="Times New Roman" w:hAnsi="Times New Roman"/>
          <w:b/>
          <w:sz w:val="24"/>
          <w:szCs w:val="24"/>
        </w:rPr>
      </w:pPr>
      <w:r w:rsidRPr="00EF13B3">
        <w:rPr>
          <w:rFonts w:ascii="Times New Roman" w:hAnsi="Times New Roman"/>
          <w:b/>
          <w:sz w:val="24"/>
          <w:szCs w:val="24"/>
        </w:rPr>
        <w:t>VEIKLOS STANDART</w:t>
      </w:r>
      <w:r w:rsidR="005B697B" w:rsidRPr="00EF13B3">
        <w:rPr>
          <w:rFonts w:ascii="Times New Roman" w:hAnsi="Times New Roman"/>
          <w:b/>
          <w:sz w:val="24"/>
          <w:szCs w:val="24"/>
        </w:rPr>
        <w:t>AS</w:t>
      </w:r>
    </w:p>
    <w:p w14:paraId="03B2EF92" w14:textId="77777777" w:rsidR="00F267D6" w:rsidRDefault="00F267D6" w:rsidP="000A6DB5">
      <w:pPr>
        <w:pStyle w:val="Pagrindinistekstas"/>
        <w:rPr>
          <w:rFonts w:ascii="Times New Roman" w:hAnsi="Times New Roman"/>
          <w:b/>
          <w:sz w:val="24"/>
          <w:szCs w:val="24"/>
        </w:rPr>
      </w:pPr>
    </w:p>
    <w:p w14:paraId="03B2EF93" w14:textId="77777777" w:rsidR="006D3086" w:rsidRPr="00EF13B3" w:rsidRDefault="006D3086" w:rsidP="000A6DB5">
      <w:pPr>
        <w:pStyle w:val="Pagrindinistekstas"/>
        <w:rPr>
          <w:rFonts w:ascii="Times New Roman" w:hAnsi="Times New Roman"/>
          <w:b/>
          <w:sz w:val="24"/>
          <w:szCs w:val="24"/>
        </w:rPr>
      </w:pPr>
    </w:p>
    <w:p w14:paraId="03B2EF94" w14:textId="77777777" w:rsidR="00F267D6" w:rsidRPr="00EF13B3" w:rsidRDefault="004333E4" w:rsidP="0069269D">
      <w:pPr>
        <w:pStyle w:val="Pagrindinistekstas"/>
        <w:rPr>
          <w:rFonts w:ascii="Times New Roman" w:hAnsi="Times New Roman"/>
          <w:b/>
          <w:sz w:val="24"/>
          <w:szCs w:val="24"/>
        </w:rPr>
      </w:pPr>
      <w:r w:rsidRPr="00EF13B3">
        <w:rPr>
          <w:rFonts w:ascii="Times New Roman" w:hAnsi="Times New Roman"/>
          <w:b/>
          <w:sz w:val="24"/>
          <w:szCs w:val="24"/>
        </w:rPr>
        <w:t>I. </w:t>
      </w:r>
      <w:r w:rsidR="000A6DB5" w:rsidRPr="00EF13B3">
        <w:rPr>
          <w:rFonts w:ascii="Times New Roman" w:hAnsi="Times New Roman"/>
          <w:b/>
          <w:sz w:val="24"/>
          <w:szCs w:val="24"/>
        </w:rPr>
        <w:t>BENDROSIOS NUOSTATOS</w:t>
      </w:r>
    </w:p>
    <w:p w14:paraId="03B2EF95" w14:textId="77777777" w:rsidR="000A6DB5" w:rsidRPr="00EF13B3" w:rsidRDefault="000A6DB5" w:rsidP="000A6DB5">
      <w:pPr>
        <w:pStyle w:val="Pagrindinistekstas"/>
        <w:rPr>
          <w:rFonts w:ascii="Times New Roman" w:hAnsi="Times New Roman"/>
          <w:b/>
          <w:sz w:val="24"/>
          <w:szCs w:val="24"/>
        </w:rPr>
      </w:pPr>
    </w:p>
    <w:p w14:paraId="03B2EF96" w14:textId="77777777" w:rsidR="00F267D6" w:rsidRDefault="00EB4081" w:rsidP="009F1EBB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-142" w:firstLine="851"/>
        <w:jc w:val="both"/>
      </w:pPr>
      <w:r w:rsidRPr="00EF13B3">
        <w:t xml:space="preserve">Savivaldybės </w:t>
      </w:r>
      <w:r w:rsidR="00D304F3" w:rsidRPr="00EF13B3">
        <w:t xml:space="preserve">tarybos </w:t>
      </w:r>
      <w:r w:rsidR="003F6DBA">
        <w:t>A</w:t>
      </w:r>
      <w:r w:rsidRPr="00EF13B3">
        <w:t>ntikorupcijos komisijos (toliau – Komisija) veiklos standarto tikslas</w:t>
      </w:r>
      <w:r w:rsidR="00191049">
        <w:t> </w:t>
      </w:r>
      <w:r w:rsidRPr="00EF13B3">
        <w:t>–</w:t>
      </w:r>
      <w:r w:rsidR="00191049">
        <w:t> </w:t>
      </w:r>
      <w:r w:rsidRPr="00AA528F">
        <w:t xml:space="preserve">rekomenduoti </w:t>
      </w:r>
      <w:r w:rsidRPr="005C3782">
        <w:t>savivaldy</w:t>
      </w:r>
      <w:r w:rsidR="005C3782" w:rsidRPr="005C3782">
        <w:t xml:space="preserve">bių taryboms ir </w:t>
      </w:r>
      <w:r w:rsidR="001B7459">
        <w:t>K</w:t>
      </w:r>
      <w:r w:rsidR="005C3782" w:rsidRPr="005C3782">
        <w:t>omisijoms</w:t>
      </w:r>
      <w:r w:rsidR="005C3782" w:rsidRPr="005C3782">
        <w:rPr>
          <w:b/>
        </w:rPr>
        <w:t xml:space="preserve"> </w:t>
      </w:r>
      <w:r w:rsidR="00E15729" w:rsidRPr="00AA528F">
        <w:t xml:space="preserve">priemones, </w:t>
      </w:r>
      <w:r w:rsidR="004162D3" w:rsidRPr="00EF13B3">
        <w:t xml:space="preserve">kurias įgyvendinus </w:t>
      </w:r>
      <w:r w:rsidRPr="00EF13B3">
        <w:t>Komisijos veikl</w:t>
      </w:r>
      <w:r w:rsidR="004162D3" w:rsidRPr="00EF13B3">
        <w:t>a</w:t>
      </w:r>
      <w:r w:rsidRPr="00EF13B3">
        <w:t xml:space="preserve"> </w:t>
      </w:r>
      <w:r w:rsidR="004162D3" w:rsidRPr="00EF13B3">
        <w:t xml:space="preserve">taptų </w:t>
      </w:r>
      <w:r w:rsidR="00FB7C48">
        <w:t xml:space="preserve">efektyvesnė </w:t>
      </w:r>
      <w:r w:rsidRPr="00EF13B3">
        <w:t>ir skaidr</w:t>
      </w:r>
      <w:r w:rsidR="004162D3" w:rsidRPr="00EF13B3">
        <w:t>esnė</w:t>
      </w:r>
      <w:r w:rsidR="00E15729" w:rsidRPr="00EF13B3">
        <w:t>.</w:t>
      </w:r>
    </w:p>
    <w:p w14:paraId="03B2EF97" w14:textId="77777777" w:rsidR="00D05B65" w:rsidRPr="00EF13B3" w:rsidRDefault="003F6DBA" w:rsidP="009F1EBB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-142" w:firstLine="851"/>
        <w:jc w:val="both"/>
      </w:pPr>
      <w:r>
        <w:t>Šiame</w:t>
      </w:r>
      <w:r w:rsidR="00191049">
        <w:t xml:space="preserve"> s</w:t>
      </w:r>
      <w:r w:rsidR="005B697B" w:rsidRPr="00EF13B3">
        <w:t>tandarte</w:t>
      </w:r>
      <w:r w:rsidR="00D05B65" w:rsidRPr="00EF13B3">
        <w:t xml:space="preserve"> vartojamos sąvokos suprantamos taip, kaip jos </w:t>
      </w:r>
      <w:r w:rsidR="0088202D">
        <w:t>apibrėžtos</w:t>
      </w:r>
      <w:r w:rsidR="00D05B65" w:rsidRPr="00EF13B3">
        <w:t xml:space="preserve"> Lietuvos Respublikos vietos savivaldos įstatyme, Lietuvos Respublikos korupcijos prevencijos įstatyme</w:t>
      </w:r>
      <w:r w:rsidR="00191049">
        <w:t xml:space="preserve"> ir</w:t>
      </w:r>
      <w:r w:rsidR="00486766" w:rsidRPr="00EF13B3">
        <w:t xml:space="preserve"> Lietuvos Respublikos viešojo administravimo įstatyme.</w:t>
      </w:r>
    </w:p>
    <w:p w14:paraId="03B2EF98" w14:textId="77777777" w:rsidR="00B86031" w:rsidRPr="00EF13B3" w:rsidRDefault="00B86031" w:rsidP="005E4F8A">
      <w:pPr>
        <w:autoSpaceDE w:val="0"/>
        <w:autoSpaceDN w:val="0"/>
        <w:adjustRightInd w:val="0"/>
        <w:ind w:firstLine="540"/>
        <w:jc w:val="both"/>
      </w:pPr>
    </w:p>
    <w:p w14:paraId="03B2EF99" w14:textId="77777777" w:rsidR="00931E54" w:rsidRPr="00EF13B3" w:rsidRDefault="004333E4" w:rsidP="0069269D">
      <w:pPr>
        <w:jc w:val="center"/>
        <w:rPr>
          <w:b/>
        </w:rPr>
      </w:pPr>
      <w:r w:rsidRPr="00EF13B3">
        <w:rPr>
          <w:b/>
        </w:rPr>
        <w:t>II. </w:t>
      </w:r>
      <w:r w:rsidR="00931E54" w:rsidRPr="00EF13B3">
        <w:rPr>
          <w:b/>
        </w:rPr>
        <w:t xml:space="preserve">KOMISIJOS </w:t>
      </w:r>
      <w:r w:rsidR="00B3106F" w:rsidRPr="00EF13B3">
        <w:rPr>
          <w:b/>
        </w:rPr>
        <w:t xml:space="preserve">VEIKLOS </w:t>
      </w:r>
      <w:r w:rsidR="00931E54" w:rsidRPr="00EF13B3">
        <w:rPr>
          <w:b/>
        </w:rPr>
        <w:t>ORGANIZAVIMAS</w:t>
      </w:r>
    </w:p>
    <w:p w14:paraId="03B2EF9A" w14:textId="77777777" w:rsidR="00DF7B1F" w:rsidRPr="00EF13B3" w:rsidRDefault="00DF7B1F" w:rsidP="000910B1">
      <w:pPr>
        <w:jc w:val="center"/>
        <w:rPr>
          <w:b/>
        </w:rPr>
      </w:pPr>
    </w:p>
    <w:p w14:paraId="03B2EF9B" w14:textId="77777777" w:rsidR="00ED5410" w:rsidRPr="00EF13B3" w:rsidRDefault="00ED5410" w:rsidP="00B3106F">
      <w:pPr>
        <w:ind w:firstLine="720"/>
        <w:jc w:val="both"/>
      </w:pPr>
      <w:r w:rsidRPr="00EF13B3">
        <w:t>3. Komisija tur</w:t>
      </w:r>
      <w:r w:rsidR="00034928" w:rsidRPr="00EF13B3">
        <w:t>i</w:t>
      </w:r>
      <w:r w:rsidRPr="00EF13B3">
        <w:t xml:space="preserve"> būti sudaryta</w:t>
      </w:r>
      <w:r w:rsidR="0065318E" w:rsidRPr="00EF13B3">
        <w:t>, prireikus – jos sudėtis pakeista</w:t>
      </w:r>
      <w:r w:rsidRPr="00EF13B3">
        <w:t xml:space="preserve"> per </w:t>
      </w:r>
      <w:r w:rsidR="0065318E" w:rsidRPr="00EF13B3">
        <w:t>V</w:t>
      </w:r>
      <w:r w:rsidRPr="00EF13B3">
        <w:t>ietos savivaldos įstatym</w:t>
      </w:r>
      <w:r w:rsidR="007F3BD6" w:rsidRPr="00EF13B3">
        <w:t>e</w:t>
      </w:r>
      <w:r w:rsidRPr="00EF13B3">
        <w:t xml:space="preserve"> nustatyt</w:t>
      </w:r>
      <w:r w:rsidR="003A41FC" w:rsidRPr="00EF13B3">
        <w:t>us</w:t>
      </w:r>
      <w:r w:rsidRPr="00EF13B3">
        <w:t xml:space="preserve"> termin</w:t>
      </w:r>
      <w:r w:rsidR="003A41FC" w:rsidRPr="00EF13B3">
        <w:t>us</w:t>
      </w:r>
      <w:r w:rsidR="00346022" w:rsidRPr="00EF13B3">
        <w:t>.</w:t>
      </w:r>
    </w:p>
    <w:p w14:paraId="03B2EF9C" w14:textId="77777777" w:rsidR="00B3106F" w:rsidRPr="00EF13B3" w:rsidRDefault="00ED5410" w:rsidP="00B3106F">
      <w:pPr>
        <w:ind w:firstLine="720"/>
        <w:jc w:val="both"/>
      </w:pPr>
      <w:r w:rsidRPr="00EF13B3">
        <w:t>4</w:t>
      </w:r>
      <w:r w:rsidR="00B3106F" w:rsidRPr="00EF13B3">
        <w:t xml:space="preserve">. </w:t>
      </w:r>
      <w:r w:rsidR="00907C8B" w:rsidRPr="00EF13B3">
        <w:t xml:space="preserve">Komisija veikia pagal savivaldybės tarybos </w:t>
      </w:r>
      <w:r w:rsidR="006E314F" w:rsidRPr="00EF13B3">
        <w:t>patvirtintus</w:t>
      </w:r>
      <w:r w:rsidR="00907C8B" w:rsidRPr="00EF13B3">
        <w:t xml:space="preserve"> </w:t>
      </w:r>
      <w:r w:rsidR="00B3106F" w:rsidRPr="00EF13B3">
        <w:t xml:space="preserve">nuostatus, kuriuose </w:t>
      </w:r>
      <w:r w:rsidR="00730C79">
        <w:t>rekomenduojama nustatyti</w:t>
      </w:r>
      <w:r w:rsidR="00B3106F" w:rsidRPr="00EF13B3">
        <w:t>:</w:t>
      </w:r>
    </w:p>
    <w:p w14:paraId="03B2EF9D" w14:textId="77777777" w:rsidR="0054152C" w:rsidRPr="00EF13B3" w:rsidRDefault="00ED5410" w:rsidP="0054152C">
      <w:pPr>
        <w:ind w:firstLine="720"/>
        <w:jc w:val="both"/>
      </w:pPr>
      <w:r w:rsidRPr="00EF13B3">
        <w:t>4</w:t>
      </w:r>
      <w:r w:rsidR="0054152C" w:rsidRPr="00EF13B3">
        <w:t>.1. Komisijos posėdžių periodiškum</w:t>
      </w:r>
      <w:r w:rsidR="00730C79">
        <w:t>ą</w:t>
      </w:r>
      <w:r w:rsidR="0054152C" w:rsidRPr="00EF13B3">
        <w:t>;</w:t>
      </w:r>
    </w:p>
    <w:p w14:paraId="03B2EF9E" w14:textId="77777777" w:rsidR="00B3106F" w:rsidRPr="00EF13B3" w:rsidRDefault="00ED5410" w:rsidP="00B3106F">
      <w:pPr>
        <w:ind w:firstLine="720"/>
        <w:jc w:val="both"/>
      </w:pPr>
      <w:r w:rsidRPr="00EF13B3">
        <w:t>4</w:t>
      </w:r>
      <w:r w:rsidR="00B3106F" w:rsidRPr="00EF13B3">
        <w:t>.</w:t>
      </w:r>
      <w:r w:rsidR="0054152C" w:rsidRPr="00EF13B3">
        <w:t>2</w:t>
      </w:r>
      <w:r w:rsidR="0073690A">
        <w:t xml:space="preserve">. </w:t>
      </w:r>
      <w:r w:rsidR="00B3106F" w:rsidRPr="00EF13B3">
        <w:t>Komisijos pareig</w:t>
      </w:r>
      <w:r w:rsidR="00730C79">
        <w:t>ą</w:t>
      </w:r>
      <w:r w:rsidR="00B3106F" w:rsidRPr="00EF13B3">
        <w:t xml:space="preserve"> </w:t>
      </w:r>
      <w:r w:rsidR="005177C4" w:rsidRPr="00EF13B3">
        <w:t>pa</w:t>
      </w:r>
      <w:r w:rsidR="00B3106F" w:rsidRPr="00EF13B3">
        <w:t xml:space="preserve">rengti </w:t>
      </w:r>
      <w:r w:rsidR="00390A84">
        <w:t xml:space="preserve">savo </w:t>
      </w:r>
      <w:r w:rsidR="00B3106F" w:rsidRPr="00EF13B3">
        <w:t>metinius veiklos planus</w:t>
      </w:r>
      <w:r w:rsidR="00600A50" w:rsidRPr="00EF13B3">
        <w:t xml:space="preserve"> </w:t>
      </w:r>
      <w:r w:rsidR="005177C4" w:rsidRPr="00EF13B3">
        <w:t>savivaldybės tarybos nustatyt</w:t>
      </w:r>
      <w:r w:rsidR="00DB787B" w:rsidRPr="00EF13B3">
        <w:t>ais</w:t>
      </w:r>
      <w:r w:rsidR="005177C4" w:rsidRPr="00EF13B3">
        <w:t xml:space="preserve"> termin</w:t>
      </w:r>
      <w:r w:rsidR="00DB787B" w:rsidRPr="00EF13B3">
        <w:t>ais</w:t>
      </w:r>
      <w:r w:rsidR="00B3106F" w:rsidRPr="00EF13B3">
        <w:t>;</w:t>
      </w:r>
    </w:p>
    <w:p w14:paraId="03B2EF9F" w14:textId="77777777" w:rsidR="00DD37B2" w:rsidRPr="00EF13B3" w:rsidRDefault="00ED5410" w:rsidP="00B3106F">
      <w:pPr>
        <w:ind w:firstLine="720"/>
        <w:jc w:val="both"/>
      </w:pPr>
      <w:r w:rsidRPr="00EF13B3">
        <w:t>4.3</w:t>
      </w:r>
      <w:r w:rsidR="00B3106F" w:rsidRPr="00EF13B3">
        <w:t xml:space="preserve">. </w:t>
      </w:r>
      <w:r w:rsidR="00600A50" w:rsidRPr="00EF13B3">
        <w:t>Komisijos pareig</w:t>
      </w:r>
      <w:r w:rsidR="00730C79">
        <w:t>ą</w:t>
      </w:r>
      <w:r w:rsidR="00600A50" w:rsidRPr="00EF13B3">
        <w:t xml:space="preserve"> </w:t>
      </w:r>
      <w:r w:rsidR="00DC3F6A">
        <w:t>pa</w:t>
      </w:r>
      <w:r w:rsidR="00600A50" w:rsidRPr="00EF13B3">
        <w:t xml:space="preserve">rengti veiklos ataskaitas ir pateikti jas </w:t>
      </w:r>
      <w:r w:rsidR="00DD37B2" w:rsidRPr="00EF13B3">
        <w:t>savivaldybės t</w:t>
      </w:r>
      <w:r w:rsidR="00600A50" w:rsidRPr="00EF13B3">
        <w:t xml:space="preserve">arybai </w:t>
      </w:r>
      <w:r w:rsidR="004F5E42" w:rsidRPr="00EF13B3">
        <w:t xml:space="preserve">savivaldybės tarybos </w:t>
      </w:r>
      <w:r w:rsidR="00DD37B2" w:rsidRPr="00EF13B3">
        <w:t xml:space="preserve">nustatytais terminais ir periodiškumu; </w:t>
      </w:r>
    </w:p>
    <w:p w14:paraId="03B2EFA0" w14:textId="77777777" w:rsidR="0054152C" w:rsidRPr="00EF13B3" w:rsidRDefault="00ED5410" w:rsidP="00B3106F">
      <w:pPr>
        <w:ind w:firstLine="720"/>
        <w:jc w:val="both"/>
      </w:pPr>
      <w:r w:rsidRPr="00EF13B3">
        <w:t>4</w:t>
      </w:r>
      <w:r w:rsidR="0054152C" w:rsidRPr="00EF13B3">
        <w:t xml:space="preserve">.4. </w:t>
      </w:r>
      <w:r w:rsidR="000047B9" w:rsidRPr="00EF13B3">
        <w:t xml:space="preserve">Komisijos </w:t>
      </w:r>
      <w:r w:rsidR="0054152C" w:rsidRPr="00EF13B3">
        <w:t>pareig</w:t>
      </w:r>
      <w:r w:rsidR="00730C79">
        <w:t>ą</w:t>
      </w:r>
      <w:r w:rsidR="0054152C" w:rsidRPr="00EF13B3">
        <w:t xml:space="preserve"> </w:t>
      </w:r>
      <w:r w:rsidR="004333E4" w:rsidRPr="00EF13B3">
        <w:t>atlikti</w:t>
      </w:r>
      <w:r w:rsidR="0054152C" w:rsidRPr="00EF13B3">
        <w:t xml:space="preserve"> </w:t>
      </w:r>
      <w:r w:rsidR="00D51D2B" w:rsidRPr="00EF13B3">
        <w:t>savo</w:t>
      </w:r>
      <w:r w:rsidR="0054152C" w:rsidRPr="00EF13B3">
        <w:t xml:space="preserve"> pateiktų rekomendacijų stebėseną</w:t>
      </w:r>
      <w:r w:rsidRPr="00EF13B3">
        <w:t>.</w:t>
      </w:r>
    </w:p>
    <w:p w14:paraId="03B2EFA1" w14:textId="77777777" w:rsidR="00ED5410" w:rsidRPr="00EF13B3" w:rsidRDefault="00ED5410" w:rsidP="00B3106F">
      <w:pPr>
        <w:ind w:firstLine="720"/>
        <w:jc w:val="both"/>
      </w:pPr>
      <w:r w:rsidRPr="00EF13B3">
        <w:t>5. Komisijos metiniame veiklos plane</w:t>
      </w:r>
      <w:r w:rsidR="004162D3" w:rsidRPr="00EF13B3">
        <w:t>,</w:t>
      </w:r>
      <w:r w:rsidRPr="00EF13B3">
        <w:t xml:space="preserve"> </w:t>
      </w:r>
      <w:r w:rsidR="005177C4" w:rsidRPr="00EF13B3">
        <w:t>be kitų priemonių</w:t>
      </w:r>
      <w:r w:rsidR="004162D3" w:rsidRPr="00EF13B3">
        <w:t>,</w:t>
      </w:r>
      <w:r w:rsidR="005177C4" w:rsidRPr="00EF13B3">
        <w:t xml:space="preserve"> </w:t>
      </w:r>
      <w:r w:rsidR="00730C79">
        <w:t xml:space="preserve">rekomenduojama </w:t>
      </w:r>
      <w:r w:rsidRPr="00EF13B3">
        <w:t>nu</w:t>
      </w:r>
      <w:r w:rsidR="00931249" w:rsidRPr="00EF13B3">
        <w:t>sta</w:t>
      </w:r>
      <w:r w:rsidRPr="00EF13B3">
        <w:t>tyt</w:t>
      </w:r>
      <w:r w:rsidR="00730C79">
        <w:t>i</w:t>
      </w:r>
      <w:r w:rsidR="00931249" w:rsidRPr="00EF13B3">
        <w:t xml:space="preserve">, kad </w:t>
      </w:r>
      <w:r w:rsidR="00730C79">
        <w:t>Komisija analizuoja ir vertina</w:t>
      </w:r>
      <w:r w:rsidRPr="00EF13B3">
        <w:t>:</w:t>
      </w:r>
    </w:p>
    <w:p w14:paraId="03B2EFA2" w14:textId="77777777" w:rsidR="00ED5410" w:rsidRPr="00EF13B3" w:rsidRDefault="00ED5410" w:rsidP="00B3106F">
      <w:pPr>
        <w:ind w:firstLine="720"/>
        <w:jc w:val="both"/>
      </w:pPr>
      <w:r w:rsidRPr="00EF13B3">
        <w:t>5.1. savivaldybės administracijos vykdyt</w:t>
      </w:r>
      <w:r w:rsidR="00730C79">
        <w:t>us</w:t>
      </w:r>
      <w:r w:rsidRPr="00EF13B3">
        <w:t xml:space="preserve"> vieš</w:t>
      </w:r>
      <w:r w:rsidR="00730C79">
        <w:t>uosius</w:t>
      </w:r>
      <w:r w:rsidRPr="00EF13B3">
        <w:t xml:space="preserve"> pirkim</w:t>
      </w:r>
      <w:r w:rsidR="00730C79">
        <w:t>us</w:t>
      </w:r>
      <w:r w:rsidRPr="00EF13B3">
        <w:t>;</w:t>
      </w:r>
    </w:p>
    <w:p w14:paraId="03B2EFA3" w14:textId="77777777" w:rsidR="00ED5410" w:rsidRPr="00EF13B3" w:rsidRDefault="00ED5410" w:rsidP="00B3106F">
      <w:pPr>
        <w:ind w:firstLine="720"/>
        <w:jc w:val="both"/>
      </w:pPr>
      <w:r w:rsidRPr="00EF13B3">
        <w:t>5.2. biudžetinių</w:t>
      </w:r>
      <w:r w:rsidR="000C5547" w:rsidRPr="00EF13B3">
        <w:t xml:space="preserve"> </w:t>
      </w:r>
      <w:r w:rsidR="00733A29">
        <w:t>įstaigų</w:t>
      </w:r>
      <w:r w:rsidR="00B50F03">
        <w:t xml:space="preserve"> ir </w:t>
      </w:r>
      <w:r w:rsidR="00DE66D1" w:rsidRPr="00EF13B3">
        <w:t>viešųjų įstaigų</w:t>
      </w:r>
      <w:r w:rsidR="00DE66D1">
        <w:t>, kurių savininkė yra savivaldybė</w:t>
      </w:r>
      <w:r w:rsidR="000C5547" w:rsidRPr="00EF13B3">
        <w:t>, savivaldybės valdomų įmonių</w:t>
      </w:r>
      <w:r w:rsidRPr="00EF13B3">
        <w:t xml:space="preserve"> </w:t>
      </w:r>
      <w:r w:rsidR="000C5547" w:rsidRPr="00EF13B3">
        <w:t>(toliau – savivaldybės įstaig</w:t>
      </w:r>
      <w:r w:rsidR="00191049">
        <w:t>os</w:t>
      </w:r>
      <w:r w:rsidR="000C5547" w:rsidRPr="00EF13B3">
        <w:t xml:space="preserve">) </w:t>
      </w:r>
      <w:r w:rsidRPr="00EF13B3">
        <w:t>vykdyt</w:t>
      </w:r>
      <w:r w:rsidR="00730C79">
        <w:t>us</w:t>
      </w:r>
      <w:r w:rsidRPr="00EF13B3">
        <w:t xml:space="preserve"> vieš</w:t>
      </w:r>
      <w:r w:rsidR="00730C79">
        <w:t>uosius</w:t>
      </w:r>
      <w:r w:rsidRPr="00EF13B3">
        <w:t xml:space="preserve"> pirki</w:t>
      </w:r>
      <w:r w:rsidR="00730C79">
        <w:t>mus</w:t>
      </w:r>
      <w:r w:rsidR="00D90734">
        <w:t>.</w:t>
      </w:r>
    </w:p>
    <w:p w14:paraId="03B2EFA4" w14:textId="77777777" w:rsidR="00346022" w:rsidRPr="00EF13B3" w:rsidRDefault="00E35BB0" w:rsidP="00693D7B">
      <w:pPr>
        <w:ind w:firstLine="720"/>
        <w:jc w:val="both"/>
      </w:pPr>
      <w:r w:rsidRPr="00EF13B3">
        <w:t>6. Komisija, reaguodama į poreikį, turėt</w:t>
      </w:r>
      <w:r w:rsidR="00D304F3" w:rsidRPr="00EF13B3">
        <w:t>ų</w:t>
      </w:r>
      <w:r w:rsidRPr="00EF13B3">
        <w:t xml:space="preserve"> </w:t>
      </w:r>
      <w:r w:rsidR="004F4750" w:rsidRPr="00EF13B3">
        <w:t>vykdyti ir kitas</w:t>
      </w:r>
      <w:r w:rsidR="002C6196" w:rsidRPr="00EF13B3">
        <w:t xml:space="preserve"> </w:t>
      </w:r>
      <w:r w:rsidR="00605C8F">
        <w:t xml:space="preserve">savo </w:t>
      </w:r>
      <w:r w:rsidR="004F4750" w:rsidRPr="00EF13B3">
        <w:t xml:space="preserve">metiniame veiklos </w:t>
      </w:r>
      <w:r w:rsidRPr="00EF13B3">
        <w:t>plane nenumatyt</w:t>
      </w:r>
      <w:r w:rsidR="00D51D2B" w:rsidRPr="00EF13B3">
        <w:t>a</w:t>
      </w:r>
      <w:r w:rsidRPr="00EF13B3">
        <w:t>s</w:t>
      </w:r>
      <w:r w:rsidR="004F4750" w:rsidRPr="00EF13B3">
        <w:t xml:space="preserve"> priemones</w:t>
      </w:r>
      <w:r w:rsidR="00346022" w:rsidRPr="00EF13B3">
        <w:t xml:space="preserve">. </w:t>
      </w:r>
    </w:p>
    <w:p w14:paraId="03B2EFA5" w14:textId="77777777" w:rsidR="000D613E" w:rsidRPr="00EF13B3" w:rsidRDefault="00AC524E" w:rsidP="000D613E">
      <w:pPr>
        <w:ind w:firstLine="720"/>
        <w:jc w:val="both"/>
      </w:pPr>
      <w:r w:rsidRPr="00EF13B3">
        <w:t>7</w:t>
      </w:r>
      <w:r w:rsidR="000D613E" w:rsidRPr="00EF13B3">
        <w:t xml:space="preserve">. </w:t>
      </w:r>
      <w:r w:rsidR="009E7BFB">
        <w:t xml:space="preserve">Rekomenduojama į </w:t>
      </w:r>
      <w:r w:rsidR="000D613E" w:rsidRPr="00EF13B3">
        <w:t>Komisijos posėdžius kvie</w:t>
      </w:r>
      <w:r w:rsidR="00730C79">
        <w:t>sti</w:t>
      </w:r>
      <w:r w:rsidR="000D613E" w:rsidRPr="00EF13B3">
        <w:t>:</w:t>
      </w:r>
    </w:p>
    <w:p w14:paraId="03B2EFA6" w14:textId="77777777" w:rsidR="009A3EE8" w:rsidRDefault="00AC524E" w:rsidP="00693D7B">
      <w:pPr>
        <w:ind w:firstLine="720"/>
        <w:jc w:val="both"/>
      </w:pPr>
      <w:r w:rsidRPr="00EF13B3">
        <w:t>7</w:t>
      </w:r>
      <w:r w:rsidR="000D613E" w:rsidRPr="00EF13B3">
        <w:t xml:space="preserve">.1. </w:t>
      </w:r>
      <w:r w:rsidR="00605C8F" w:rsidRPr="00EF13B3">
        <w:t>savivaldybės kontrolieri</w:t>
      </w:r>
      <w:r w:rsidR="00730C79">
        <w:t>ų</w:t>
      </w:r>
      <w:r w:rsidR="00605C8F" w:rsidRPr="00EF13B3">
        <w:t xml:space="preserve"> </w:t>
      </w:r>
      <w:r w:rsidR="00605C8F">
        <w:t xml:space="preserve">ir (ar) savivaldybės </w:t>
      </w:r>
      <w:r w:rsidR="000D613E" w:rsidRPr="00EF13B3">
        <w:t>kontrolė</w:t>
      </w:r>
      <w:r w:rsidR="00605C8F">
        <w:t xml:space="preserve">s ir audito tarnybos </w:t>
      </w:r>
      <w:r w:rsidR="009E7BFB">
        <w:t>valstybės tarnautojus ar darbuotojus, dirbančius pagal darbo sutartį</w:t>
      </w:r>
      <w:r w:rsidR="000D613E" w:rsidRPr="00EF13B3">
        <w:t>;</w:t>
      </w:r>
    </w:p>
    <w:p w14:paraId="03B2EFA7" w14:textId="77777777" w:rsidR="00240CE2" w:rsidRDefault="00AC524E" w:rsidP="00693D7B">
      <w:pPr>
        <w:ind w:firstLine="720"/>
        <w:jc w:val="both"/>
      </w:pPr>
      <w:r w:rsidRPr="00EF13B3">
        <w:t>7</w:t>
      </w:r>
      <w:r w:rsidR="000D613E" w:rsidRPr="00EF13B3">
        <w:t xml:space="preserve">.2. </w:t>
      </w:r>
      <w:r w:rsidR="00B50F03">
        <w:t xml:space="preserve">suinteresuotus </w:t>
      </w:r>
      <w:r w:rsidR="000D613E" w:rsidRPr="00EF13B3">
        <w:t>savivaldybės gyventoj</w:t>
      </w:r>
      <w:r w:rsidR="00730C79">
        <w:t>us</w:t>
      </w:r>
      <w:r w:rsidR="000D613E" w:rsidRPr="00EF13B3">
        <w:t xml:space="preserve">, savivaldybės teritorijoje veikiančių nevyriausybinių ar bendruomeninių organizacijų </w:t>
      </w:r>
      <w:r w:rsidR="00931249" w:rsidRPr="00EF13B3">
        <w:t>ir</w:t>
      </w:r>
      <w:r w:rsidR="000D613E" w:rsidRPr="00EF13B3">
        <w:t xml:space="preserve"> savivaldybės teritorijoje veikiančių juridinių asmenų atstov</w:t>
      </w:r>
      <w:r w:rsidR="00730C79">
        <w:t>us</w:t>
      </w:r>
      <w:r w:rsidR="00240CE2">
        <w:t>;</w:t>
      </w:r>
    </w:p>
    <w:p w14:paraId="03B2EFA8" w14:textId="77777777" w:rsidR="000D613E" w:rsidRPr="00EF13B3" w:rsidRDefault="00240CE2" w:rsidP="00693D7B">
      <w:pPr>
        <w:ind w:firstLine="720"/>
        <w:jc w:val="both"/>
      </w:pPr>
      <w:r>
        <w:t>7.3.</w:t>
      </w:r>
      <w:r w:rsidR="00ED5ED3">
        <w:t xml:space="preserve"> </w:t>
      </w:r>
      <w:r w:rsidR="003A35F7">
        <w:t xml:space="preserve">į </w:t>
      </w:r>
      <w:r w:rsidR="005A3404">
        <w:t>Komisijos sudėtį neįeinančius</w:t>
      </w:r>
      <w:r w:rsidR="00ED5ED3" w:rsidRPr="00ED5ED3">
        <w:t xml:space="preserve"> savivaldybės tarybos nari</w:t>
      </w:r>
      <w:r w:rsidR="005A3404">
        <w:t>us</w:t>
      </w:r>
      <w:r w:rsidR="00ED5ED3" w:rsidRPr="00ED5ED3">
        <w:t>, savivaldybės administracijos valstybės tarnautoj</w:t>
      </w:r>
      <w:r w:rsidR="005A3404">
        <w:t>us</w:t>
      </w:r>
      <w:r w:rsidR="00ED5ED3" w:rsidRPr="00ED5ED3">
        <w:t xml:space="preserve"> ir darbuotoj</w:t>
      </w:r>
      <w:r w:rsidR="005A3404">
        <w:t>us</w:t>
      </w:r>
      <w:r w:rsidR="00ED5ED3" w:rsidRPr="00ED5ED3">
        <w:t xml:space="preserve">, </w:t>
      </w:r>
      <w:r w:rsidR="00390A84">
        <w:t xml:space="preserve">dirbančius pagal darbo sutartį, </w:t>
      </w:r>
      <w:r w:rsidR="00ED5ED3" w:rsidRPr="00ED5ED3">
        <w:t xml:space="preserve">savivaldybės </w:t>
      </w:r>
      <w:r w:rsidR="00367415" w:rsidRPr="00ED5ED3">
        <w:t>įstaigų</w:t>
      </w:r>
      <w:r w:rsidR="00ED5ED3" w:rsidRPr="00ED5ED3">
        <w:t xml:space="preserve"> vadov</w:t>
      </w:r>
      <w:r w:rsidR="005A3404">
        <w:t>us</w:t>
      </w:r>
      <w:r w:rsidR="00ED5ED3" w:rsidRPr="00ED5ED3">
        <w:t xml:space="preserve"> ir darbuotoj</w:t>
      </w:r>
      <w:r w:rsidR="005A3404">
        <w:t>us</w:t>
      </w:r>
      <w:r w:rsidR="00ED5ED3" w:rsidRPr="00ED5ED3">
        <w:t xml:space="preserve"> bei kit</w:t>
      </w:r>
      <w:r w:rsidR="005A3404">
        <w:t>us</w:t>
      </w:r>
      <w:r w:rsidR="00ED5ED3" w:rsidRPr="00ED5ED3">
        <w:t xml:space="preserve"> asmen</w:t>
      </w:r>
      <w:r w:rsidR="005A3404">
        <w:t>is</w:t>
      </w:r>
      <w:r w:rsidR="00DD77B6">
        <w:t>,</w:t>
      </w:r>
      <w:r w:rsidR="00DD77B6" w:rsidRPr="00DD77B6">
        <w:t xml:space="preserve"> kurie </w:t>
      </w:r>
      <w:r w:rsidR="00CD3AFC">
        <w:t xml:space="preserve">Komisijoje svarstomu klausimu </w:t>
      </w:r>
      <w:r w:rsidR="00EE6253">
        <w:t>pagal kompetenciją</w:t>
      </w:r>
      <w:r w:rsidR="00DD77B6" w:rsidRPr="00DD77B6">
        <w:t xml:space="preserve"> galėtų prisidėti prie korup</w:t>
      </w:r>
      <w:r w:rsidR="002D4ACE">
        <w:t>cijai atsparios aplinkos kūrimo</w:t>
      </w:r>
      <w:r w:rsidR="00DD77B6" w:rsidRPr="00DD77B6">
        <w:t xml:space="preserve"> savivaldybėje</w:t>
      </w:r>
      <w:r w:rsidR="002D4ACE">
        <w:t>.</w:t>
      </w:r>
    </w:p>
    <w:p w14:paraId="03B2EFA9" w14:textId="77777777" w:rsidR="000910B1" w:rsidRPr="00EF13B3" w:rsidRDefault="00AC524E" w:rsidP="00346022">
      <w:pPr>
        <w:ind w:firstLine="720"/>
        <w:jc w:val="both"/>
      </w:pPr>
      <w:r w:rsidRPr="00EF13B3">
        <w:t>8</w:t>
      </w:r>
      <w:r w:rsidR="00550074" w:rsidRPr="00EF13B3">
        <w:t>. Komisijos</w:t>
      </w:r>
      <w:r w:rsidR="00DF7B1F" w:rsidRPr="00EF13B3">
        <w:t xml:space="preserve"> </w:t>
      </w:r>
      <w:r w:rsidR="00550074" w:rsidRPr="00EF13B3">
        <w:t>veiklos ataskait</w:t>
      </w:r>
      <w:r w:rsidR="00D51D2B" w:rsidRPr="00EF13B3">
        <w:t>oje</w:t>
      </w:r>
      <w:r w:rsidR="00600A50" w:rsidRPr="00EF13B3">
        <w:t xml:space="preserve"> </w:t>
      </w:r>
      <w:r w:rsidR="00176AC0">
        <w:t>rekomenduojama</w:t>
      </w:r>
      <w:r w:rsidR="00D51D2B" w:rsidRPr="00EF13B3">
        <w:t xml:space="preserve"> pateik</w:t>
      </w:r>
      <w:r w:rsidR="00176AC0">
        <w:t>ti</w:t>
      </w:r>
      <w:r w:rsidR="00D51D2B" w:rsidRPr="00EF13B3">
        <w:t>:</w:t>
      </w:r>
    </w:p>
    <w:p w14:paraId="03B2EFAA" w14:textId="77777777" w:rsidR="00D51D2B" w:rsidRPr="00EF13B3" w:rsidRDefault="00AC524E" w:rsidP="00B3106F">
      <w:pPr>
        <w:ind w:firstLine="720"/>
        <w:jc w:val="both"/>
      </w:pPr>
      <w:r w:rsidRPr="00EF13B3">
        <w:t>8</w:t>
      </w:r>
      <w:r w:rsidR="000910B1" w:rsidRPr="00EF13B3">
        <w:t xml:space="preserve">.1. </w:t>
      </w:r>
      <w:r w:rsidR="00D51D2B" w:rsidRPr="00EF13B3">
        <w:t>informacij</w:t>
      </w:r>
      <w:r w:rsidR="00176AC0">
        <w:t>ą</w:t>
      </w:r>
      <w:r w:rsidR="00D51D2B" w:rsidRPr="00EF13B3">
        <w:t xml:space="preserve"> apie Vietos savivaldos įstatyme nustatytų </w:t>
      </w:r>
      <w:r w:rsidR="00A6386C" w:rsidRPr="00EF13B3">
        <w:t xml:space="preserve">Komisijos </w:t>
      </w:r>
      <w:r w:rsidR="00490923" w:rsidRPr="00EF13B3">
        <w:t xml:space="preserve">funkcijų </w:t>
      </w:r>
      <w:r w:rsidR="00931249" w:rsidRPr="00EF13B3">
        <w:t>atlikimą</w:t>
      </w:r>
      <w:r w:rsidR="00490923" w:rsidRPr="00EF13B3">
        <w:t xml:space="preserve"> ir jo </w:t>
      </w:r>
      <w:r w:rsidR="00D51D2B" w:rsidRPr="00EF13B3">
        <w:t>rezultatus;</w:t>
      </w:r>
    </w:p>
    <w:p w14:paraId="03B2EFAB" w14:textId="77777777" w:rsidR="00D51D2B" w:rsidRPr="00EF13B3" w:rsidRDefault="00AC524E" w:rsidP="00B3106F">
      <w:pPr>
        <w:ind w:firstLine="720"/>
        <w:jc w:val="both"/>
      </w:pPr>
      <w:r w:rsidRPr="00EF13B3">
        <w:t>8</w:t>
      </w:r>
      <w:r w:rsidR="000910B1" w:rsidRPr="00EF13B3">
        <w:t xml:space="preserve">.2. </w:t>
      </w:r>
      <w:r w:rsidR="00D51D2B" w:rsidRPr="00EF13B3">
        <w:t>informacij</w:t>
      </w:r>
      <w:r w:rsidR="00176AC0">
        <w:t>ą</w:t>
      </w:r>
      <w:r w:rsidR="00D51D2B" w:rsidRPr="00EF13B3">
        <w:t xml:space="preserve"> apie kiekvienos </w:t>
      </w:r>
      <w:r w:rsidR="00926AE0" w:rsidRPr="00EF13B3">
        <w:t xml:space="preserve">Komisijos metiniame </w:t>
      </w:r>
      <w:r w:rsidR="00D51D2B" w:rsidRPr="00EF13B3">
        <w:t xml:space="preserve">veiklos plane numatytos </w:t>
      </w:r>
      <w:r w:rsidR="00490923" w:rsidRPr="00EF13B3">
        <w:t>priemonės vykdymą</w:t>
      </w:r>
      <w:r w:rsidR="00D51D2B" w:rsidRPr="00EF13B3">
        <w:t xml:space="preserve"> </w:t>
      </w:r>
      <w:r w:rsidR="00490923" w:rsidRPr="00EF13B3">
        <w:t xml:space="preserve">ir jo </w:t>
      </w:r>
      <w:r w:rsidR="00D51D2B" w:rsidRPr="00EF13B3">
        <w:t xml:space="preserve">rezultatus; </w:t>
      </w:r>
    </w:p>
    <w:p w14:paraId="03B2EFAC" w14:textId="77777777" w:rsidR="00D51D2B" w:rsidRPr="00EF13B3" w:rsidRDefault="00AC524E" w:rsidP="00B3106F">
      <w:pPr>
        <w:ind w:firstLine="720"/>
        <w:jc w:val="both"/>
      </w:pPr>
      <w:r w:rsidRPr="00EF13B3">
        <w:t>8</w:t>
      </w:r>
      <w:r w:rsidR="009A3EE8">
        <w:t>.3</w:t>
      </w:r>
      <w:r w:rsidR="00D51D2B" w:rsidRPr="00EF13B3">
        <w:t xml:space="preserve">. </w:t>
      </w:r>
      <w:r w:rsidR="004162D3" w:rsidRPr="00EF13B3">
        <w:t>pa</w:t>
      </w:r>
      <w:r w:rsidR="00D51D2B" w:rsidRPr="00EF13B3">
        <w:t>siūlym</w:t>
      </w:r>
      <w:r w:rsidR="00176AC0">
        <w:t>us</w:t>
      </w:r>
      <w:r w:rsidR="00D51D2B" w:rsidRPr="00EF13B3">
        <w:t>, rekomendacij</w:t>
      </w:r>
      <w:r w:rsidR="00176AC0">
        <w:t>a</w:t>
      </w:r>
      <w:r w:rsidR="00D51D2B" w:rsidRPr="00EF13B3">
        <w:t xml:space="preserve">s dėl antikorupcinės aplinkos </w:t>
      </w:r>
      <w:r w:rsidR="000D613E" w:rsidRPr="00EF13B3">
        <w:t xml:space="preserve">savivaldybėje gerinimo, korupcijos rizikos valdymo. </w:t>
      </w:r>
    </w:p>
    <w:p w14:paraId="03B2EFAD" w14:textId="77777777" w:rsidR="0054152C" w:rsidRPr="00EF13B3" w:rsidRDefault="00AC524E" w:rsidP="00B3106F">
      <w:pPr>
        <w:ind w:firstLine="720"/>
        <w:jc w:val="both"/>
      </w:pPr>
      <w:r w:rsidRPr="00EF13B3">
        <w:t>9</w:t>
      </w:r>
      <w:r w:rsidR="0054152C" w:rsidRPr="00EF13B3">
        <w:t xml:space="preserve">. </w:t>
      </w:r>
      <w:r w:rsidR="00ED5410" w:rsidRPr="00EF13B3">
        <w:t>Komisijos veiklos ataskait</w:t>
      </w:r>
      <w:r w:rsidR="00176AC0">
        <w:t>ą</w:t>
      </w:r>
      <w:r w:rsidR="0054152C" w:rsidRPr="00EF13B3">
        <w:t xml:space="preserve"> </w:t>
      </w:r>
      <w:r w:rsidR="00176AC0">
        <w:t xml:space="preserve">rekomenduojama </w:t>
      </w:r>
      <w:r w:rsidR="0054152C" w:rsidRPr="00EF13B3">
        <w:t>svarst</w:t>
      </w:r>
      <w:r w:rsidR="00176AC0">
        <w:t>yti</w:t>
      </w:r>
      <w:r w:rsidR="0054152C" w:rsidRPr="00EF13B3">
        <w:t xml:space="preserve"> </w:t>
      </w:r>
      <w:r w:rsidR="00DD37B2" w:rsidRPr="00EF13B3">
        <w:t>savivaldybės t</w:t>
      </w:r>
      <w:r w:rsidR="0054152C" w:rsidRPr="00EF13B3">
        <w:t>arybos posėdyje</w:t>
      </w:r>
      <w:r w:rsidR="00907C8B" w:rsidRPr="00EF13B3">
        <w:t>.</w:t>
      </w:r>
    </w:p>
    <w:p w14:paraId="03B2EFAE" w14:textId="77777777" w:rsidR="003E4FC9" w:rsidRPr="00EF13B3" w:rsidRDefault="003E4FC9" w:rsidP="003E4FC9">
      <w:pPr>
        <w:ind w:firstLine="720"/>
        <w:jc w:val="both"/>
      </w:pPr>
    </w:p>
    <w:p w14:paraId="03B2EFAF" w14:textId="77777777" w:rsidR="00E564FB" w:rsidRPr="00EF13B3" w:rsidRDefault="00E564FB" w:rsidP="00DF7B1F">
      <w:pPr>
        <w:jc w:val="center"/>
        <w:rPr>
          <w:b/>
        </w:rPr>
      </w:pPr>
    </w:p>
    <w:p w14:paraId="03B2EFB0" w14:textId="77777777" w:rsidR="00DF7B1F" w:rsidRPr="00EF13B3" w:rsidRDefault="004333E4" w:rsidP="005E4F8A">
      <w:pPr>
        <w:ind w:left="1080"/>
        <w:jc w:val="center"/>
        <w:rPr>
          <w:b/>
        </w:rPr>
      </w:pPr>
      <w:r w:rsidRPr="00EF13B3">
        <w:rPr>
          <w:b/>
        </w:rPr>
        <w:t>III. </w:t>
      </w:r>
      <w:r w:rsidR="00DF7B1F" w:rsidRPr="00EF13B3">
        <w:rPr>
          <w:b/>
        </w:rPr>
        <w:t xml:space="preserve">KOMISIJOS DALYVAVIMAS </w:t>
      </w:r>
      <w:r w:rsidR="006D3086">
        <w:rPr>
          <w:b/>
        </w:rPr>
        <w:t xml:space="preserve">VALDANT </w:t>
      </w:r>
      <w:r w:rsidR="00DF7B1F" w:rsidRPr="00EF13B3">
        <w:rPr>
          <w:b/>
        </w:rPr>
        <w:t>KORUPCIJOS RIZIK</w:t>
      </w:r>
      <w:r w:rsidR="006D3086">
        <w:rPr>
          <w:b/>
        </w:rPr>
        <w:t>Ą</w:t>
      </w:r>
    </w:p>
    <w:p w14:paraId="03B2EFB1" w14:textId="77777777" w:rsidR="00DF7B1F" w:rsidRPr="00EF13B3" w:rsidRDefault="00DF7B1F" w:rsidP="00DF7B1F">
      <w:pPr>
        <w:jc w:val="center"/>
        <w:rPr>
          <w:b/>
        </w:rPr>
      </w:pPr>
    </w:p>
    <w:p w14:paraId="03B2EFB2" w14:textId="77777777" w:rsidR="00DE7102" w:rsidRDefault="00824CA9" w:rsidP="00DF7B1F">
      <w:pPr>
        <w:ind w:firstLine="720"/>
        <w:jc w:val="both"/>
      </w:pPr>
      <w:r w:rsidRPr="00EF13B3">
        <w:t xml:space="preserve">10. </w:t>
      </w:r>
      <w:r w:rsidR="00A34827">
        <w:t xml:space="preserve">Rekomenduojama, kad </w:t>
      </w:r>
      <w:r w:rsidR="00214BC5" w:rsidRPr="00EF13B3">
        <w:t>Komisija</w:t>
      </w:r>
      <w:r w:rsidR="003A41FC" w:rsidRPr="00EF13B3">
        <w:t>,</w:t>
      </w:r>
      <w:r w:rsidR="00A2086D" w:rsidRPr="00EF13B3">
        <w:t xml:space="preserve"> </w:t>
      </w:r>
      <w:r w:rsidR="00C92318" w:rsidRPr="005C3782">
        <w:rPr>
          <w:color w:val="000000"/>
        </w:rPr>
        <w:t xml:space="preserve">reglamento nustatyta tvarka savivaldybės tarybos ar mero iniciatyva </w:t>
      </w:r>
      <w:r w:rsidR="00075B3D" w:rsidRPr="00E06201">
        <w:t>dalyvau</w:t>
      </w:r>
      <w:r w:rsidR="003A41FC" w:rsidRPr="00E06201">
        <w:t xml:space="preserve">dama </w:t>
      </w:r>
      <w:r w:rsidR="00075B3D" w:rsidRPr="00E06201">
        <w:t xml:space="preserve">atliekant </w:t>
      </w:r>
      <w:r w:rsidR="00214BC5" w:rsidRPr="00E06201">
        <w:t>teisės aktų projektų antikorupcinį vertinimą</w:t>
      </w:r>
      <w:r w:rsidR="00DE7102">
        <w:t>:</w:t>
      </w:r>
    </w:p>
    <w:p w14:paraId="03B2EFB3" w14:textId="77777777" w:rsidR="009906CD" w:rsidRDefault="00DE7102" w:rsidP="00DF7B1F">
      <w:pPr>
        <w:ind w:firstLine="720"/>
        <w:jc w:val="both"/>
      </w:pPr>
      <w:r>
        <w:t>10.1.</w:t>
      </w:r>
      <w:r w:rsidR="00373493" w:rsidRPr="00EF13B3">
        <w:t xml:space="preserve"> </w:t>
      </w:r>
      <w:r w:rsidR="009E512F" w:rsidRPr="00EF13B3">
        <w:t>teikt</w:t>
      </w:r>
      <w:r w:rsidR="009E512F">
        <w:t xml:space="preserve">ų </w:t>
      </w:r>
      <w:r w:rsidR="00857C5C" w:rsidRPr="00EF13B3">
        <w:t xml:space="preserve">teisės aktą priimančiai savivaldybės institucijai </w:t>
      </w:r>
      <w:r w:rsidR="00D91AE4">
        <w:t>pastabas</w:t>
      </w:r>
      <w:r w:rsidR="00D91AE4" w:rsidRPr="00EF13B3">
        <w:t xml:space="preserve"> </w:t>
      </w:r>
      <w:r w:rsidR="003D07E3" w:rsidRPr="00EF13B3">
        <w:t xml:space="preserve">ir </w:t>
      </w:r>
      <w:r w:rsidR="004162D3" w:rsidRPr="00EF13B3">
        <w:t>pa</w:t>
      </w:r>
      <w:r w:rsidR="00A52AD7" w:rsidRPr="00EF13B3">
        <w:t>siūlymus</w:t>
      </w:r>
      <w:r w:rsidR="003D07E3" w:rsidRPr="00EF13B3">
        <w:t xml:space="preserve"> </w:t>
      </w:r>
      <w:r w:rsidR="00A52AD7" w:rsidRPr="00EF13B3">
        <w:t>dėl savivaldybės</w:t>
      </w:r>
      <w:r w:rsidR="003A41FC" w:rsidRPr="00EF13B3">
        <w:t xml:space="preserve"> </w:t>
      </w:r>
      <w:r w:rsidR="003D07E3" w:rsidRPr="00EF13B3">
        <w:t>institucijų normini</w:t>
      </w:r>
      <w:r w:rsidR="009E512F">
        <w:t>uose</w:t>
      </w:r>
      <w:r w:rsidR="003D07E3" w:rsidRPr="00EF13B3">
        <w:t xml:space="preserve"> teisės aktų projekt</w:t>
      </w:r>
      <w:r w:rsidR="009E512F">
        <w:t>uose numatomo</w:t>
      </w:r>
      <w:r w:rsidR="00931249" w:rsidRPr="00EF13B3">
        <w:t xml:space="preserve"> </w:t>
      </w:r>
      <w:r w:rsidR="00D91AE4">
        <w:t>teisinio reguliavimo, galinčio sudaryti prielaidas korupcijai</w:t>
      </w:r>
      <w:r w:rsidR="009E512F">
        <w:t>,</w:t>
      </w:r>
      <w:r w:rsidR="00D91AE4">
        <w:t xml:space="preserve"> šalinimo</w:t>
      </w:r>
      <w:r>
        <w:t>;</w:t>
      </w:r>
      <w:r w:rsidR="00D91AE4" w:rsidRPr="00EF13B3">
        <w:t xml:space="preserve"> </w:t>
      </w:r>
    </w:p>
    <w:p w14:paraId="03B2EFB4" w14:textId="77777777" w:rsidR="00DE7102" w:rsidRDefault="00DE7102" w:rsidP="00DF7B1F">
      <w:pPr>
        <w:ind w:firstLine="720"/>
        <w:jc w:val="both"/>
      </w:pPr>
      <w:r>
        <w:t xml:space="preserve">10.2. </w:t>
      </w:r>
      <w:r w:rsidR="00D67E26" w:rsidRPr="00D67E26">
        <w:t>atlikt</w:t>
      </w:r>
      <w:r w:rsidR="00D67E26">
        <w:t xml:space="preserve">ų Komisijos </w:t>
      </w:r>
      <w:r w:rsidR="00D67E26" w:rsidRPr="00D67E26">
        <w:t>pateiktų pastabų ir pasiūlymų įgyvendinimo stebėseną</w:t>
      </w:r>
      <w:r w:rsidR="0003695E">
        <w:t>;</w:t>
      </w:r>
    </w:p>
    <w:p w14:paraId="03B2EFB5" w14:textId="77777777" w:rsidR="0003695E" w:rsidRPr="00EF13B3" w:rsidRDefault="0003695E" w:rsidP="00DF7B1F">
      <w:pPr>
        <w:ind w:firstLine="720"/>
        <w:jc w:val="both"/>
      </w:pPr>
      <w:r>
        <w:t xml:space="preserve">10.3. </w:t>
      </w:r>
      <w:r w:rsidRPr="0003695E">
        <w:t xml:space="preserve">bendradarbiautų su </w:t>
      </w:r>
      <w:r>
        <w:t>kitais korupcijos prevencijos subjektais,</w:t>
      </w:r>
      <w:r w:rsidRPr="0003695E">
        <w:t xml:space="preserve"> gautų iš jų </w:t>
      </w:r>
      <w:r w:rsidR="00E06201">
        <w:t>šiai funkcijai atlikti</w:t>
      </w:r>
      <w:r w:rsidRPr="0003695E">
        <w:t xml:space="preserve"> būtin</w:t>
      </w:r>
      <w:r>
        <w:t>ą</w:t>
      </w:r>
      <w:r w:rsidRPr="0003695E">
        <w:t xml:space="preserve"> informaciją</w:t>
      </w:r>
      <w:r>
        <w:t>.</w:t>
      </w:r>
    </w:p>
    <w:p w14:paraId="03B2EFB6" w14:textId="77777777" w:rsidR="0044416B" w:rsidRPr="00EF13B3" w:rsidRDefault="00284BED" w:rsidP="00DF7B1F">
      <w:pPr>
        <w:ind w:firstLine="720"/>
        <w:jc w:val="both"/>
      </w:pPr>
      <w:r w:rsidRPr="00EF13B3">
        <w:t>1</w:t>
      </w:r>
      <w:r w:rsidR="00EF13B3">
        <w:t>1</w:t>
      </w:r>
      <w:r w:rsidR="003E4FC9" w:rsidRPr="00EF13B3">
        <w:t xml:space="preserve">. </w:t>
      </w:r>
      <w:r w:rsidR="00176AC0">
        <w:t xml:space="preserve">Rekomenduojama, kad </w:t>
      </w:r>
      <w:r w:rsidR="00824CA9" w:rsidRPr="00EF13B3">
        <w:t>Komisija</w:t>
      </w:r>
      <w:r w:rsidR="004935FA" w:rsidRPr="00EF13B3">
        <w:t>,</w:t>
      </w:r>
      <w:r w:rsidR="00A2086D" w:rsidRPr="00EF13B3">
        <w:t xml:space="preserve"> </w:t>
      </w:r>
      <w:r w:rsidR="00824CA9" w:rsidRPr="00EF13B3">
        <w:t>dalyvau</w:t>
      </w:r>
      <w:r w:rsidR="004935FA" w:rsidRPr="00EF13B3">
        <w:t>dama</w:t>
      </w:r>
      <w:r w:rsidR="00824CA9" w:rsidRPr="00EF13B3">
        <w:t xml:space="preserve"> </w:t>
      </w:r>
      <w:r w:rsidR="003E4FC9" w:rsidRPr="00EF13B3">
        <w:t>rengiant savivaldyb</w:t>
      </w:r>
      <w:r w:rsidR="00F218DD" w:rsidRPr="00EF13B3">
        <w:t>ės</w:t>
      </w:r>
      <w:r w:rsidR="003E4FC9" w:rsidRPr="00EF13B3">
        <w:t xml:space="preserve"> korupcijos prevencijos veiksmų plan</w:t>
      </w:r>
      <w:r w:rsidR="00BF6378" w:rsidRPr="00EF13B3">
        <w:t>o projektą</w:t>
      </w:r>
      <w:r w:rsidR="0044416B" w:rsidRPr="00EF13B3">
        <w:t>:</w:t>
      </w:r>
    </w:p>
    <w:p w14:paraId="03B2EFB7" w14:textId="77777777" w:rsidR="00E1622E" w:rsidRDefault="00824CA9" w:rsidP="00E1622E">
      <w:pPr>
        <w:ind w:firstLine="720"/>
        <w:jc w:val="both"/>
      </w:pPr>
      <w:r w:rsidRPr="00EF13B3">
        <w:t>1</w:t>
      </w:r>
      <w:r w:rsidR="00EF13B3">
        <w:t>1</w:t>
      </w:r>
      <w:r w:rsidR="00AA2BD0" w:rsidRPr="00EF13B3">
        <w:t>.</w:t>
      </w:r>
      <w:r w:rsidR="00346022" w:rsidRPr="00EF13B3">
        <w:t>1</w:t>
      </w:r>
      <w:r w:rsidR="00AA2BD0" w:rsidRPr="00EF13B3">
        <w:t>.</w:t>
      </w:r>
      <w:r w:rsidR="00E1622E" w:rsidRPr="00EF13B3">
        <w:t xml:space="preserve"> atlikt</w:t>
      </w:r>
      <w:r w:rsidR="00176AC0">
        <w:t>ų</w:t>
      </w:r>
      <w:r w:rsidR="00E1622E" w:rsidRPr="00EF13B3">
        <w:t xml:space="preserve"> ankstesniuose korupcijos prevencijos veiksmų planuose numatytų </w:t>
      </w:r>
      <w:r w:rsidR="0010436F">
        <w:t>korupcijos rizik</w:t>
      </w:r>
      <w:r w:rsidR="00072650">
        <w:t>os</w:t>
      </w:r>
      <w:r w:rsidR="0010436F">
        <w:t xml:space="preserve"> mažin</w:t>
      </w:r>
      <w:r w:rsidR="00072650">
        <w:t>imo</w:t>
      </w:r>
      <w:r w:rsidR="0010436F">
        <w:t xml:space="preserve"> </w:t>
      </w:r>
      <w:r w:rsidR="00E1622E" w:rsidRPr="00EF13B3">
        <w:t xml:space="preserve">priemonių veiksmingumo ir (ar) poveikio vertinimo analizę; </w:t>
      </w:r>
    </w:p>
    <w:p w14:paraId="03B2EFB8" w14:textId="77777777" w:rsidR="001469E9" w:rsidRDefault="001469E9" w:rsidP="00E1622E">
      <w:pPr>
        <w:ind w:firstLine="720"/>
        <w:jc w:val="both"/>
      </w:pPr>
      <w:r>
        <w:t>11.2.</w:t>
      </w:r>
      <w:r w:rsidR="003A75EF">
        <w:t xml:space="preserve"> </w:t>
      </w:r>
      <w:r w:rsidR="00B3700E">
        <w:t xml:space="preserve">išanalizuotų korupcijos rizikos veiksnius, nustatytus savivaldybėje </w:t>
      </w:r>
      <w:r w:rsidR="00164551">
        <w:t xml:space="preserve">vykdant </w:t>
      </w:r>
      <w:r w:rsidR="00B3700E">
        <w:t>korupcijai atsparios aplinkos kūrimo priemones</w:t>
      </w:r>
      <w:r w:rsidR="00164551">
        <w:t>;</w:t>
      </w:r>
    </w:p>
    <w:p w14:paraId="03B2EFB9" w14:textId="77777777" w:rsidR="00F012F0" w:rsidRDefault="0047618E" w:rsidP="00DF7B1F">
      <w:pPr>
        <w:ind w:firstLine="720"/>
        <w:jc w:val="both"/>
      </w:pPr>
      <w:r>
        <w:t xml:space="preserve">11.3. </w:t>
      </w:r>
      <w:r w:rsidRPr="0047618E">
        <w:t>susipažint</w:t>
      </w:r>
      <w:r>
        <w:t>ų</w:t>
      </w:r>
      <w:r w:rsidRPr="0047618E">
        <w:t xml:space="preserve"> su </w:t>
      </w:r>
      <w:r w:rsidRPr="00EF13B3">
        <w:t>Lietuvos Respublikos</w:t>
      </w:r>
      <w:r w:rsidRPr="0047618E">
        <w:t xml:space="preserve"> </w:t>
      </w:r>
      <w:r>
        <w:t>s</w:t>
      </w:r>
      <w:r w:rsidRPr="0047618E">
        <w:t>pecialiųjų tyrimų tarnybos</w:t>
      </w:r>
      <w:r>
        <w:t xml:space="preserve"> </w:t>
      </w:r>
      <w:r w:rsidRPr="0047618E">
        <w:t xml:space="preserve">atliktos korupcijos rizikos savivaldybės </w:t>
      </w:r>
      <w:r w:rsidR="00865CC8">
        <w:t xml:space="preserve">institucijoje, </w:t>
      </w:r>
      <w:r w:rsidR="00367415">
        <w:t>savivaldybės įstaigose</w:t>
      </w:r>
      <w:r w:rsidRPr="0047618E">
        <w:t xml:space="preserve"> analizės </w:t>
      </w:r>
      <w:r w:rsidR="00154395">
        <w:t>pasiūlymais</w:t>
      </w:r>
      <w:r w:rsidR="00612511">
        <w:t>, juos apsvarstytų</w:t>
      </w:r>
      <w:r w:rsidR="00154395">
        <w:t xml:space="preserve"> </w:t>
      </w:r>
      <w:r w:rsidR="00794949">
        <w:t>i</w:t>
      </w:r>
      <w:r w:rsidRPr="0047618E">
        <w:t>r</w:t>
      </w:r>
      <w:r w:rsidR="00612511">
        <w:t xml:space="preserve"> pasiūlytų </w:t>
      </w:r>
      <w:r w:rsidR="006E0C8D">
        <w:t>priemones S</w:t>
      </w:r>
      <w:r w:rsidR="003F6DBA" w:rsidRPr="003F6DBA">
        <w:t>pecialiųjų tyrimų tarn</w:t>
      </w:r>
      <w:r w:rsidR="003F6DBA">
        <w:t>ybos</w:t>
      </w:r>
      <w:r w:rsidR="006E0C8D">
        <w:t xml:space="preserve"> nustatytiems korupcijos rizikos veiksniams šalinti</w:t>
      </w:r>
      <w:r w:rsidR="000577C8">
        <w:t>;</w:t>
      </w:r>
    </w:p>
    <w:p w14:paraId="03B2EFBA" w14:textId="77777777" w:rsidR="00AA2BD0" w:rsidRPr="00EF13B3" w:rsidRDefault="00A3544E" w:rsidP="00DF7B1F">
      <w:pPr>
        <w:ind w:firstLine="720"/>
        <w:jc w:val="both"/>
      </w:pPr>
      <w:r w:rsidRPr="00EF13B3">
        <w:t>1</w:t>
      </w:r>
      <w:r w:rsidR="00EF13B3">
        <w:t>1</w:t>
      </w:r>
      <w:r w:rsidR="00E1622E" w:rsidRPr="00EF13B3">
        <w:t>.</w:t>
      </w:r>
      <w:r w:rsidR="003075A5">
        <w:t>4</w:t>
      </w:r>
      <w:r w:rsidR="00E1622E" w:rsidRPr="00EF13B3">
        <w:t xml:space="preserve">. </w:t>
      </w:r>
      <w:r w:rsidR="00AA2BD0" w:rsidRPr="00EF13B3">
        <w:t>inicijuot</w:t>
      </w:r>
      <w:r w:rsidR="00176AC0">
        <w:t>ų</w:t>
      </w:r>
      <w:r w:rsidR="00AA2BD0" w:rsidRPr="00EF13B3">
        <w:t xml:space="preserve"> </w:t>
      </w:r>
      <w:r w:rsidR="00BF6378" w:rsidRPr="00EF13B3">
        <w:t xml:space="preserve">korupcijos prevencijos veiksmų plano projekto derinimą </w:t>
      </w:r>
      <w:r w:rsidR="003F6DBA">
        <w:t>su S</w:t>
      </w:r>
      <w:r w:rsidR="003F6DBA" w:rsidRPr="003F6DBA">
        <w:t>pecialiųjų tyrimų tarnyb</w:t>
      </w:r>
      <w:r w:rsidR="003F6DBA">
        <w:t>a</w:t>
      </w:r>
      <w:r w:rsidR="00BF6378" w:rsidRPr="00EF13B3">
        <w:t xml:space="preserve">; </w:t>
      </w:r>
    </w:p>
    <w:p w14:paraId="03B2EFBB" w14:textId="77777777" w:rsidR="007F71E3" w:rsidRPr="00EF13B3" w:rsidRDefault="00824CA9" w:rsidP="00A52AD7">
      <w:pPr>
        <w:ind w:firstLine="720"/>
        <w:jc w:val="both"/>
      </w:pPr>
      <w:r w:rsidRPr="00EF13B3">
        <w:t>1</w:t>
      </w:r>
      <w:r w:rsidR="00EF13B3">
        <w:t>1</w:t>
      </w:r>
      <w:r w:rsidRPr="00EF13B3">
        <w:t>.</w:t>
      </w:r>
      <w:r w:rsidR="003075A5">
        <w:t>5</w:t>
      </w:r>
      <w:r w:rsidRPr="00EF13B3">
        <w:t>.</w:t>
      </w:r>
      <w:r w:rsidR="00F218DD" w:rsidRPr="00EF13B3">
        <w:t xml:space="preserve"> </w:t>
      </w:r>
      <w:r w:rsidR="000D6487" w:rsidRPr="00EF13B3">
        <w:t>bendradarbiaut</w:t>
      </w:r>
      <w:r w:rsidR="00176AC0">
        <w:t>ų</w:t>
      </w:r>
      <w:r w:rsidR="000D6487" w:rsidRPr="00EF13B3">
        <w:t xml:space="preserve"> su </w:t>
      </w:r>
      <w:r w:rsidR="0036001E" w:rsidRPr="00EF13B3">
        <w:t xml:space="preserve">savivaldybės kontrolieriumi </w:t>
      </w:r>
      <w:r w:rsidR="00390A84">
        <w:t>ir (</w:t>
      </w:r>
      <w:r w:rsidR="0036001E">
        <w:t>ar</w:t>
      </w:r>
      <w:r w:rsidR="00390A84">
        <w:t>)</w:t>
      </w:r>
      <w:r w:rsidR="0036001E">
        <w:t xml:space="preserve"> su </w:t>
      </w:r>
      <w:r w:rsidR="000D6487" w:rsidRPr="00EF13B3">
        <w:t>savivaldyb</w:t>
      </w:r>
      <w:r w:rsidR="0036001E">
        <w:t>ės kontrolės ir audito tarnyba</w:t>
      </w:r>
      <w:r w:rsidR="000D6487" w:rsidRPr="00EF13B3">
        <w:t>, gau</w:t>
      </w:r>
      <w:r w:rsidR="00F218DD" w:rsidRPr="00EF13B3">
        <w:t>t</w:t>
      </w:r>
      <w:r w:rsidR="00176AC0">
        <w:t>ų</w:t>
      </w:r>
      <w:r w:rsidR="000D6487" w:rsidRPr="00EF13B3">
        <w:t xml:space="preserve"> iš jų </w:t>
      </w:r>
      <w:r w:rsidR="009407C1" w:rsidRPr="009407C1">
        <w:t>šiai funkcijai atlikti</w:t>
      </w:r>
      <w:r w:rsidR="000D6487" w:rsidRPr="00EF13B3">
        <w:t xml:space="preserve"> būtinus dokumentus ir informaciją</w:t>
      </w:r>
      <w:r w:rsidR="00E1622E" w:rsidRPr="00EF13B3">
        <w:t>.</w:t>
      </w:r>
    </w:p>
    <w:p w14:paraId="03B2EFBC" w14:textId="77777777" w:rsidR="000F00B0" w:rsidRDefault="00BC475D" w:rsidP="00BC475D">
      <w:pPr>
        <w:ind w:firstLine="720"/>
        <w:jc w:val="both"/>
      </w:pPr>
      <w:r w:rsidRPr="00EF13B3">
        <w:t>1</w:t>
      </w:r>
      <w:r w:rsidR="00EF13B3">
        <w:t>2</w:t>
      </w:r>
      <w:r w:rsidRPr="00EF13B3">
        <w:t xml:space="preserve">. </w:t>
      </w:r>
      <w:r w:rsidR="00176AC0">
        <w:t xml:space="preserve">Rekomenduojama, kad </w:t>
      </w:r>
      <w:r w:rsidRPr="00EF13B3">
        <w:t>Komisija</w:t>
      </w:r>
      <w:r w:rsidR="00D6147F">
        <w:t>, koordinuodama ir kontroliuod</w:t>
      </w:r>
      <w:r w:rsidR="00686050" w:rsidRPr="00686050">
        <w:t>ama savivaldybės korupcijos prevencijos veiksmų plano įgyvendin</w:t>
      </w:r>
      <w:r w:rsidR="00686050">
        <w:t>i</w:t>
      </w:r>
      <w:r w:rsidR="00686050" w:rsidRPr="00686050">
        <w:t>mą</w:t>
      </w:r>
      <w:r w:rsidR="000F00B0">
        <w:t>:</w:t>
      </w:r>
    </w:p>
    <w:p w14:paraId="03B2EFBD" w14:textId="77777777" w:rsidR="00BC475D" w:rsidRDefault="000F00B0" w:rsidP="00BC475D">
      <w:pPr>
        <w:ind w:firstLine="720"/>
        <w:jc w:val="both"/>
      </w:pPr>
      <w:r>
        <w:t>12.1.</w:t>
      </w:r>
      <w:r w:rsidR="00686050" w:rsidRPr="00686050">
        <w:t xml:space="preserve"> prireikus inicijuotų jo pakeitimą ar papildymą</w:t>
      </w:r>
      <w:r>
        <w:t>;</w:t>
      </w:r>
    </w:p>
    <w:p w14:paraId="03B2EFBE" w14:textId="77777777" w:rsidR="000F00B0" w:rsidRPr="00EF13B3" w:rsidRDefault="000F00B0" w:rsidP="00BC475D">
      <w:pPr>
        <w:ind w:firstLine="720"/>
        <w:jc w:val="both"/>
      </w:pPr>
      <w:r>
        <w:t xml:space="preserve">12.2. </w:t>
      </w:r>
      <w:r w:rsidR="00FD7BAE">
        <w:t xml:space="preserve">vykdytų </w:t>
      </w:r>
      <w:r w:rsidR="007A09E4" w:rsidRPr="007A09E4">
        <w:t>savivaldybės korupcijos prevencijos veiksmų plan</w:t>
      </w:r>
      <w:r w:rsidR="007A09E4">
        <w:t xml:space="preserve">e nurodytų </w:t>
      </w:r>
      <w:r w:rsidR="007A09E4" w:rsidRPr="007A09E4">
        <w:t>korupcijos rizikos mažinimo priemonių</w:t>
      </w:r>
      <w:r w:rsidR="007A09E4">
        <w:t xml:space="preserve"> įgyvendinimo stebėseną.</w:t>
      </w:r>
    </w:p>
    <w:p w14:paraId="03B2EFBF" w14:textId="77777777" w:rsidR="00A62EC8" w:rsidRPr="00F012F0" w:rsidRDefault="00757234" w:rsidP="008B2C93">
      <w:pPr>
        <w:ind w:firstLine="720"/>
        <w:jc w:val="both"/>
      </w:pPr>
      <w:r w:rsidRPr="00EF13B3">
        <w:t>1</w:t>
      </w:r>
      <w:r w:rsidR="00EF13B3">
        <w:t>3</w:t>
      </w:r>
      <w:r w:rsidR="00BC475D" w:rsidRPr="00EF13B3">
        <w:t xml:space="preserve">. </w:t>
      </w:r>
      <w:r w:rsidR="00DA6E58">
        <w:t xml:space="preserve">Rekomenduojama, kad </w:t>
      </w:r>
      <w:r w:rsidR="00E1622E" w:rsidRPr="00EF13B3">
        <w:t xml:space="preserve">Komisija, </w:t>
      </w:r>
      <w:r w:rsidR="00812006">
        <w:t>t</w:t>
      </w:r>
      <w:r w:rsidR="00D026F3">
        <w:t>eikdama</w:t>
      </w:r>
      <w:r w:rsidR="00812006" w:rsidRPr="00812006">
        <w:t xml:space="preserve"> išvadas savivaldybės tarybai dėl korupcijos prevencijos veiksmų plano ir j</w:t>
      </w:r>
      <w:r w:rsidR="00812006">
        <w:t>o</w:t>
      </w:r>
      <w:r w:rsidR="00812006" w:rsidRPr="00812006">
        <w:t xml:space="preserve"> įgyvendinimo</w:t>
      </w:r>
      <w:r w:rsidR="004333E4" w:rsidRPr="00EF13B3">
        <w:t>,</w:t>
      </w:r>
      <w:r w:rsidR="00BC475D" w:rsidRPr="00EF13B3">
        <w:t xml:space="preserve"> </w:t>
      </w:r>
      <w:r w:rsidR="006315A8">
        <w:t xml:space="preserve">išanalizuotų </w:t>
      </w:r>
      <w:r w:rsidR="005A0277">
        <w:t>nurodytų</w:t>
      </w:r>
      <w:r w:rsidR="005A0277" w:rsidRPr="00EF13B3" w:rsidDel="006315A8">
        <w:t xml:space="preserve"> </w:t>
      </w:r>
      <w:r w:rsidR="00BC475D" w:rsidRPr="00EF13B3">
        <w:t>savivaldybės korupcijos prevencijos veiksmų plan</w:t>
      </w:r>
      <w:r w:rsidR="006315A8">
        <w:t>e</w:t>
      </w:r>
      <w:r w:rsidR="00F012F0">
        <w:t xml:space="preserve"> </w:t>
      </w:r>
      <w:r w:rsidR="006315A8" w:rsidRPr="006315A8">
        <w:t>korupcijos rizikos</w:t>
      </w:r>
      <w:r w:rsidR="006315A8">
        <w:t xml:space="preserve"> mažinimo priemonių </w:t>
      </w:r>
      <w:r w:rsidR="005E23CE">
        <w:t xml:space="preserve">būtinumą ir </w:t>
      </w:r>
      <w:r w:rsidR="00D026F3">
        <w:t>veiksmingumą bei</w:t>
      </w:r>
      <w:r w:rsidR="006315A8">
        <w:t xml:space="preserve"> jų </w:t>
      </w:r>
      <w:r w:rsidR="009539A3">
        <w:t>poveikį</w:t>
      </w:r>
      <w:r w:rsidR="006315A8">
        <w:t xml:space="preserve"> korupcijai atsparios aplinkos kūrimui savivaldybėje. </w:t>
      </w:r>
    </w:p>
    <w:p w14:paraId="03B2EFC0" w14:textId="77777777" w:rsidR="00BC475D" w:rsidRDefault="00F012F0" w:rsidP="00F012F0">
      <w:pPr>
        <w:ind w:firstLine="720"/>
        <w:contextualSpacing/>
        <w:jc w:val="both"/>
      </w:pPr>
      <w:r>
        <w:t>14</w:t>
      </w:r>
      <w:r w:rsidR="00F1622D" w:rsidRPr="00EF13B3">
        <w:t xml:space="preserve">. Komisija turėtų inicijuoti </w:t>
      </w:r>
      <w:r w:rsidR="00B906ED">
        <w:t xml:space="preserve">Komisijos </w:t>
      </w:r>
      <w:r w:rsidR="00D17F67">
        <w:t xml:space="preserve">narių </w:t>
      </w:r>
      <w:r w:rsidR="00F1622D" w:rsidRPr="00EF13B3">
        <w:t>mokymus korupcijos prevencijos srityje.</w:t>
      </w:r>
    </w:p>
    <w:p w14:paraId="03B2EFC1" w14:textId="77777777" w:rsidR="00F012F0" w:rsidRDefault="00F012F0" w:rsidP="005E4F8A">
      <w:pPr>
        <w:ind w:left="1080"/>
        <w:jc w:val="center"/>
        <w:rPr>
          <w:b/>
        </w:rPr>
      </w:pPr>
    </w:p>
    <w:p w14:paraId="03B2EFC2" w14:textId="77777777" w:rsidR="00633CCE" w:rsidRPr="00EF13B3" w:rsidRDefault="004333E4" w:rsidP="005E4F8A">
      <w:pPr>
        <w:ind w:left="1080"/>
        <w:jc w:val="center"/>
        <w:rPr>
          <w:b/>
        </w:rPr>
      </w:pPr>
      <w:r w:rsidRPr="00EF13B3">
        <w:rPr>
          <w:b/>
        </w:rPr>
        <w:t>IV. </w:t>
      </w:r>
      <w:r w:rsidR="00633CCE" w:rsidRPr="00EF13B3">
        <w:rPr>
          <w:b/>
        </w:rPr>
        <w:t>KOMISIJOS VEIKLOS VIEŠ</w:t>
      </w:r>
      <w:r w:rsidR="005C41ED" w:rsidRPr="00EF13B3">
        <w:rPr>
          <w:b/>
        </w:rPr>
        <w:t>UMAS</w:t>
      </w:r>
    </w:p>
    <w:p w14:paraId="03B2EFC3" w14:textId="77777777" w:rsidR="00633CCE" w:rsidRPr="00EF13B3" w:rsidRDefault="00633CCE" w:rsidP="0043088E">
      <w:pPr>
        <w:ind w:firstLine="720"/>
        <w:contextualSpacing/>
        <w:jc w:val="both"/>
      </w:pPr>
    </w:p>
    <w:p w14:paraId="03B2EFC4" w14:textId="77777777" w:rsidR="00A2086D" w:rsidRPr="00EF13B3" w:rsidRDefault="00F012F0" w:rsidP="0043088E">
      <w:pPr>
        <w:ind w:firstLine="720"/>
        <w:contextualSpacing/>
        <w:jc w:val="both"/>
      </w:pPr>
      <w:r>
        <w:t>15</w:t>
      </w:r>
      <w:r w:rsidR="00633CCE" w:rsidRPr="00EF13B3">
        <w:t xml:space="preserve">. </w:t>
      </w:r>
      <w:r w:rsidR="00DA6E58">
        <w:t>R</w:t>
      </w:r>
      <w:r w:rsidR="00706DA4">
        <w:t>ekomenduojama</w:t>
      </w:r>
      <w:r w:rsidR="00DA6E58">
        <w:t xml:space="preserve"> s</w:t>
      </w:r>
      <w:r w:rsidR="004E59C9" w:rsidRPr="00EF13B3">
        <w:t>avivaldy</w:t>
      </w:r>
      <w:r w:rsidR="00A2086D" w:rsidRPr="00EF13B3">
        <w:t>b</w:t>
      </w:r>
      <w:r w:rsidR="009954B3" w:rsidRPr="00EF13B3">
        <w:t>ės</w:t>
      </w:r>
      <w:r w:rsidR="004E59C9" w:rsidRPr="00EF13B3">
        <w:t xml:space="preserve"> interneto svetainė</w:t>
      </w:r>
      <w:r w:rsidR="009954B3" w:rsidRPr="00EF13B3">
        <w:t>j</w:t>
      </w:r>
      <w:r w:rsidR="004E59C9" w:rsidRPr="00EF13B3">
        <w:t>e skelb</w:t>
      </w:r>
      <w:r w:rsidR="00706DA4">
        <w:t>ti</w:t>
      </w:r>
      <w:r w:rsidR="004E59C9" w:rsidRPr="00EF13B3">
        <w:t xml:space="preserve"> aktuali</w:t>
      </w:r>
      <w:r w:rsidR="00D84372">
        <w:t>ą</w:t>
      </w:r>
      <w:r w:rsidR="004E59C9" w:rsidRPr="00EF13B3">
        <w:t xml:space="preserve"> informacij</w:t>
      </w:r>
      <w:r w:rsidR="00706DA4">
        <w:t>ą</w:t>
      </w:r>
      <w:r w:rsidR="00515775" w:rsidRPr="00EF13B3">
        <w:t>, susijusi</w:t>
      </w:r>
      <w:r w:rsidR="00706DA4">
        <w:t>ą</w:t>
      </w:r>
      <w:r w:rsidR="00515775" w:rsidRPr="00EF13B3">
        <w:t xml:space="preserve"> su </w:t>
      </w:r>
      <w:r w:rsidR="004E59C9" w:rsidRPr="00EF13B3">
        <w:t>Komisijos veikl</w:t>
      </w:r>
      <w:r w:rsidR="00515775" w:rsidRPr="00EF13B3">
        <w:t>a</w:t>
      </w:r>
      <w:r w:rsidR="002D40C3" w:rsidRPr="00EF13B3">
        <w:t xml:space="preserve"> ir </w:t>
      </w:r>
      <w:r w:rsidR="00063BB6" w:rsidRPr="00063BB6">
        <w:t xml:space="preserve">korupcijai atsparios aplinkos kūrimu </w:t>
      </w:r>
      <w:r w:rsidR="002D40C3" w:rsidRPr="00EF13B3">
        <w:t>savivaldybėje</w:t>
      </w:r>
      <w:r w:rsidR="004E59C9" w:rsidRPr="00EF13B3">
        <w:t xml:space="preserve">: </w:t>
      </w:r>
    </w:p>
    <w:p w14:paraId="03B2EFC5" w14:textId="77777777" w:rsidR="00A2086D" w:rsidRPr="00EF13B3" w:rsidRDefault="00F012F0" w:rsidP="0043088E">
      <w:pPr>
        <w:ind w:firstLine="720"/>
        <w:contextualSpacing/>
        <w:jc w:val="both"/>
      </w:pPr>
      <w:r>
        <w:t>15</w:t>
      </w:r>
      <w:r w:rsidR="00A2086D" w:rsidRPr="00EF13B3">
        <w:t xml:space="preserve">.1. </w:t>
      </w:r>
      <w:r w:rsidR="004E59C9" w:rsidRPr="00EF13B3">
        <w:t>Komisijos sudėt</w:t>
      </w:r>
      <w:r w:rsidR="00706DA4">
        <w:t>į</w:t>
      </w:r>
      <w:r w:rsidR="00515775" w:rsidRPr="00EF13B3">
        <w:t>;</w:t>
      </w:r>
      <w:r w:rsidR="004E59C9" w:rsidRPr="00EF13B3">
        <w:t xml:space="preserve"> </w:t>
      </w:r>
    </w:p>
    <w:p w14:paraId="03B2EFC6" w14:textId="77777777" w:rsidR="002D40C3" w:rsidRPr="00EF13B3" w:rsidRDefault="00F012F0" w:rsidP="0043088E">
      <w:pPr>
        <w:ind w:firstLine="720"/>
        <w:contextualSpacing/>
        <w:jc w:val="both"/>
      </w:pPr>
      <w:r>
        <w:t>15</w:t>
      </w:r>
      <w:r w:rsidR="00A2086D" w:rsidRPr="00EF13B3">
        <w:t xml:space="preserve">.2. Komisijos </w:t>
      </w:r>
      <w:r w:rsidR="004E59C9" w:rsidRPr="00EF13B3">
        <w:t xml:space="preserve">veiklą </w:t>
      </w:r>
      <w:r w:rsidR="00A2086D" w:rsidRPr="00EF13B3">
        <w:t>reglamentuo</w:t>
      </w:r>
      <w:r w:rsidR="00706DA4">
        <w:t xml:space="preserve">jančius </w:t>
      </w:r>
      <w:r w:rsidR="004E59C9" w:rsidRPr="00EF13B3">
        <w:t>teisės akt</w:t>
      </w:r>
      <w:r w:rsidR="00706DA4">
        <w:t>us</w:t>
      </w:r>
      <w:r w:rsidR="00246F32" w:rsidRPr="00EF13B3">
        <w:t>;</w:t>
      </w:r>
      <w:r w:rsidR="004E59C9" w:rsidRPr="00EF13B3">
        <w:t xml:space="preserve"> </w:t>
      </w:r>
    </w:p>
    <w:p w14:paraId="03B2EFC7" w14:textId="77777777" w:rsidR="00246F32" w:rsidRPr="00EF13B3" w:rsidRDefault="00F012F0" w:rsidP="0043088E">
      <w:pPr>
        <w:ind w:firstLine="720"/>
        <w:contextualSpacing/>
        <w:jc w:val="both"/>
      </w:pPr>
      <w:r>
        <w:t>15</w:t>
      </w:r>
      <w:r w:rsidR="00246F32" w:rsidRPr="00EF13B3">
        <w:t xml:space="preserve">.3. Komisijos </w:t>
      </w:r>
      <w:r w:rsidR="00B1425E" w:rsidRPr="00EF13B3">
        <w:t>metini</w:t>
      </w:r>
      <w:r w:rsidR="00D84372">
        <w:t>us</w:t>
      </w:r>
      <w:r w:rsidR="00B1425E" w:rsidRPr="00EF13B3">
        <w:t xml:space="preserve"> </w:t>
      </w:r>
      <w:r w:rsidR="00246F32" w:rsidRPr="00EF13B3">
        <w:t>veiklos plan</w:t>
      </w:r>
      <w:r w:rsidR="00706DA4">
        <w:t>us</w:t>
      </w:r>
      <w:r w:rsidR="00246F32" w:rsidRPr="00EF13B3">
        <w:t xml:space="preserve">; </w:t>
      </w:r>
    </w:p>
    <w:p w14:paraId="03B2EFC8" w14:textId="77777777" w:rsidR="00A2086D" w:rsidRPr="00EF13B3" w:rsidRDefault="00F012F0" w:rsidP="005F54D3">
      <w:pPr>
        <w:tabs>
          <w:tab w:val="left" w:pos="3402"/>
          <w:tab w:val="left" w:pos="3544"/>
        </w:tabs>
        <w:ind w:firstLine="720"/>
        <w:contextualSpacing/>
        <w:jc w:val="both"/>
      </w:pPr>
      <w:r>
        <w:t>15</w:t>
      </w:r>
      <w:r w:rsidR="00A2086D" w:rsidRPr="00EF13B3">
        <w:t>.</w:t>
      </w:r>
      <w:r w:rsidR="00BF3C93" w:rsidRPr="00EF13B3">
        <w:t>4</w:t>
      </w:r>
      <w:r w:rsidR="00A2086D" w:rsidRPr="00EF13B3">
        <w:t>.</w:t>
      </w:r>
      <w:r w:rsidR="00515775" w:rsidRPr="00EF13B3">
        <w:t xml:space="preserve"> Komisijos</w:t>
      </w:r>
      <w:r w:rsidR="004E59C9" w:rsidRPr="00EF13B3">
        <w:t xml:space="preserve"> posėdžių protokol</w:t>
      </w:r>
      <w:r w:rsidR="00706DA4">
        <w:t>us</w:t>
      </w:r>
      <w:r w:rsidR="00C26674" w:rsidRPr="00EF13B3">
        <w:t>. Jei Komisijos posėdyje buvo</w:t>
      </w:r>
      <w:r w:rsidR="00C42AFA" w:rsidRPr="00EF13B3">
        <w:t xml:space="preserve"> </w:t>
      </w:r>
      <w:r w:rsidR="00C26674" w:rsidRPr="00EF13B3">
        <w:t>svarstomi klausimai, susiję su vals</w:t>
      </w:r>
      <w:r w:rsidR="00427AEE">
        <w:t>tybės</w:t>
      </w:r>
      <w:r w:rsidR="00C26674" w:rsidRPr="00AF5F1E">
        <w:t>,</w:t>
      </w:r>
      <w:r w:rsidR="00C26674" w:rsidRPr="00EF13B3">
        <w:t xml:space="preserve"> tarnybos, komercinę paslaptį sudarančia, su asmens duomenimis, kurių viešinimas neatitiktų 2016 m. balandžio 27 d. Europos Parlamento ir Tarybos reglamento (ES) 2016/679 dėl fizinių asmenų apsaugos tvarkant asmens duomenis ir dėl laisvo tokių duomenų judėjimo ir kuriuo panaikinama Direktyva 95/46/EB (Bendrasis duomenų apsaugos reglamentas) (toliau – Reglamentas (ES) 2016/679) reikalavimų, susijusia informacija ir (ar) teisės aktais, kuriuose yra valstybės, tarnybos, komercinę </w:t>
      </w:r>
      <w:r w:rsidR="00C26674" w:rsidRPr="00EF13B3">
        <w:lastRenderedPageBreak/>
        <w:t>paslaptį sudarančios, su asmens duomenimis, kurių viešinimas neatitiktų Reglamento (ES) 2016/679 reikalavimų, susijusios informacijos, projektus, posėdžių protokolai neskelbiami</w:t>
      </w:r>
      <w:r w:rsidR="00D50D0C" w:rsidRPr="00EF13B3">
        <w:t xml:space="preserve"> arba skelbiami nuasmeninti</w:t>
      </w:r>
      <w:r w:rsidR="00013DE8" w:rsidRPr="00EF13B3">
        <w:t xml:space="preserve"> protokolai</w:t>
      </w:r>
      <w:r w:rsidR="00D50D0C" w:rsidRPr="00EF13B3">
        <w:t>;</w:t>
      </w:r>
    </w:p>
    <w:p w14:paraId="03B2EFC9" w14:textId="77777777" w:rsidR="00A2086D" w:rsidRPr="00EF13B3" w:rsidRDefault="00F012F0" w:rsidP="0043088E">
      <w:pPr>
        <w:ind w:firstLine="720"/>
        <w:contextualSpacing/>
        <w:jc w:val="both"/>
      </w:pPr>
      <w:r>
        <w:t>15</w:t>
      </w:r>
      <w:r w:rsidR="00A2086D" w:rsidRPr="00EF13B3">
        <w:t xml:space="preserve">.5. </w:t>
      </w:r>
      <w:r w:rsidR="00246F32" w:rsidRPr="00EF13B3">
        <w:t xml:space="preserve">Komisijos </w:t>
      </w:r>
      <w:r w:rsidR="004E59C9" w:rsidRPr="00EF13B3">
        <w:t>veiklos ataskait</w:t>
      </w:r>
      <w:r w:rsidR="00706DA4">
        <w:t>a</w:t>
      </w:r>
      <w:r w:rsidR="00A2086D" w:rsidRPr="00EF13B3">
        <w:t>s</w:t>
      </w:r>
      <w:r w:rsidR="00246F32" w:rsidRPr="00EF13B3">
        <w:t>;</w:t>
      </w:r>
      <w:r w:rsidR="004E59C9" w:rsidRPr="00EF13B3">
        <w:t xml:space="preserve"> </w:t>
      </w:r>
    </w:p>
    <w:p w14:paraId="03B2EFCA" w14:textId="77777777" w:rsidR="00C26674" w:rsidRDefault="00F012F0" w:rsidP="00A62EC8">
      <w:pPr>
        <w:ind w:firstLine="720"/>
        <w:contextualSpacing/>
        <w:jc w:val="both"/>
      </w:pPr>
      <w:r>
        <w:t>15</w:t>
      </w:r>
      <w:r w:rsidR="00A2086D" w:rsidRPr="00EF13B3">
        <w:t xml:space="preserve">.6. </w:t>
      </w:r>
      <w:r w:rsidR="00246F32" w:rsidRPr="00EF13B3">
        <w:t>K</w:t>
      </w:r>
      <w:r w:rsidR="009954B3" w:rsidRPr="00EF13B3">
        <w:t xml:space="preserve">omisijos atsakingojo sekretoriaus </w:t>
      </w:r>
      <w:r w:rsidR="004E59C9" w:rsidRPr="00EF13B3">
        <w:t>kontak</w:t>
      </w:r>
      <w:r w:rsidR="009954B3" w:rsidRPr="00EF13B3">
        <w:t>tini</w:t>
      </w:r>
      <w:r w:rsidR="00706DA4">
        <w:t>us</w:t>
      </w:r>
      <w:r w:rsidR="009954B3" w:rsidRPr="00EF13B3">
        <w:t xml:space="preserve"> duomen</w:t>
      </w:r>
      <w:r w:rsidR="00706DA4">
        <w:t>i</w:t>
      </w:r>
      <w:r w:rsidR="009954B3" w:rsidRPr="00EF13B3">
        <w:t>s</w:t>
      </w:r>
      <w:r w:rsidR="00A2086D" w:rsidRPr="00EF13B3">
        <w:t xml:space="preserve"> </w:t>
      </w:r>
      <w:r w:rsidR="004E59C9" w:rsidRPr="00EF13B3">
        <w:t>(el</w:t>
      </w:r>
      <w:r w:rsidR="00013DE8" w:rsidRPr="00EF13B3">
        <w:t>ektroninio</w:t>
      </w:r>
      <w:r w:rsidR="004E59C9" w:rsidRPr="00EF13B3">
        <w:t xml:space="preserve"> pašto adres</w:t>
      </w:r>
      <w:r w:rsidR="00D84372">
        <w:t>ą</w:t>
      </w:r>
      <w:r w:rsidR="004E59C9" w:rsidRPr="00EF13B3">
        <w:t>, telefono numer</w:t>
      </w:r>
      <w:r w:rsidR="00D84372">
        <w:t>į</w:t>
      </w:r>
      <w:r w:rsidR="004E59C9" w:rsidRPr="00EF13B3">
        <w:t>)</w:t>
      </w:r>
      <w:r w:rsidR="00693D7B" w:rsidRPr="00EF13B3">
        <w:t>;</w:t>
      </w:r>
    </w:p>
    <w:p w14:paraId="03B2EFCB" w14:textId="77777777" w:rsidR="00957B2B" w:rsidRPr="00EF13B3" w:rsidRDefault="00F012F0" w:rsidP="00A62EC8">
      <w:pPr>
        <w:ind w:firstLine="720"/>
        <w:contextualSpacing/>
        <w:jc w:val="both"/>
      </w:pPr>
      <w:r>
        <w:t>15</w:t>
      </w:r>
      <w:r w:rsidR="00957B2B">
        <w:t xml:space="preserve">.7. </w:t>
      </w:r>
      <w:r w:rsidR="00CC6D2D">
        <w:t>informaciją apie veiksmus</w:t>
      </w:r>
      <w:r w:rsidR="005E2EC4" w:rsidRPr="005E2EC4">
        <w:t xml:space="preserve">, kuriais Komisija prisidėjo prie </w:t>
      </w:r>
      <w:r w:rsidR="005C3782">
        <w:t xml:space="preserve">konkrečios </w:t>
      </w:r>
      <w:r w:rsidR="005E2EC4" w:rsidRPr="005E2EC4">
        <w:t xml:space="preserve">korupcijai atsparios aplinkos kūrimo priemonės įgyvendinimo.  </w:t>
      </w:r>
    </w:p>
    <w:p w14:paraId="03B2EFCC" w14:textId="77777777" w:rsidR="00A62EC8" w:rsidRPr="00EF13B3" w:rsidRDefault="00F012F0" w:rsidP="00A62EC8">
      <w:pPr>
        <w:ind w:firstLine="720"/>
        <w:contextualSpacing/>
        <w:jc w:val="both"/>
      </w:pPr>
      <w:r>
        <w:t>16</w:t>
      </w:r>
      <w:r w:rsidR="00C26674" w:rsidRPr="00EF13B3">
        <w:t xml:space="preserve">. </w:t>
      </w:r>
      <w:r w:rsidR="00706DA4">
        <w:t xml:space="preserve">Rekomenduojama </w:t>
      </w:r>
      <w:r w:rsidR="00C26674" w:rsidRPr="00EF13B3">
        <w:t>Komisijos posėdži</w:t>
      </w:r>
      <w:r w:rsidR="00706DA4">
        <w:t>us</w:t>
      </w:r>
      <w:r w:rsidR="00C26674" w:rsidRPr="00EF13B3">
        <w:t xml:space="preserve"> savivaldybės tarybos nustatyta </w:t>
      </w:r>
      <w:r w:rsidR="0080398F">
        <w:t xml:space="preserve">tvarka tiesiogiai </w:t>
      </w:r>
      <w:r w:rsidR="00C26674" w:rsidRPr="00EF13B3">
        <w:t>transliu</w:t>
      </w:r>
      <w:r w:rsidR="00706DA4">
        <w:t>oti</w:t>
      </w:r>
      <w:r w:rsidR="00C26674" w:rsidRPr="00EF13B3">
        <w:t xml:space="preserve"> savivaldybės interneto svetainėje.</w:t>
      </w:r>
    </w:p>
    <w:p w14:paraId="03B2EFCD" w14:textId="77777777" w:rsidR="002102ED" w:rsidRPr="00EF13B3" w:rsidRDefault="002102ED" w:rsidP="00251B33">
      <w:pPr>
        <w:jc w:val="center"/>
      </w:pPr>
    </w:p>
    <w:p w14:paraId="03B2EFCE" w14:textId="77777777" w:rsidR="00116A50" w:rsidRPr="00EF13B3" w:rsidRDefault="00AB0E32" w:rsidP="00251B33">
      <w:pPr>
        <w:jc w:val="center"/>
      </w:pPr>
      <w:r w:rsidRPr="00EF13B3">
        <w:t>___________________</w:t>
      </w:r>
    </w:p>
    <w:p w14:paraId="03B2EFCF" w14:textId="77777777" w:rsidR="005F54D3" w:rsidRDefault="005F54D3" w:rsidP="005F54D3"/>
    <w:p w14:paraId="03B2EFD0" w14:textId="77777777" w:rsidR="005F54D3" w:rsidRDefault="005F54D3" w:rsidP="005F54D3"/>
    <w:p w14:paraId="03B2EFD1" w14:textId="77777777" w:rsidR="007E35D7" w:rsidRDefault="007E35D7" w:rsidP="005F54D3"/>
    <w:tbl>
      <w:tblPr>
        <w:tblStyle w:val="4paprastojilentel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7E35D7" w14:paraId="03B2EFD5" w14:textId="77777777" w:rsidTr="00AF0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03B2EFD2" w14:textId="77777777" w:rsidR="007E35D7" w:rsidRPr="00D421A9" w:rsidRDefault="007E35D7" w:rsidP="005F54D3">
            <w:pPr>
              <w:rPr>
                <w:b w:val="0"/>
              </w:rPr>
            </w:pPr>
          </w:p>
        </w:tc>
        <w:tc>
          <w:tcPr>
            <w:tcW w:w="3321" w:type="dxa"/>
          </w:tcPr>
          <w:p w14:paraId="03B2EFD3" w14:textId="77777777" w:rsidR="007E35D7" w:rsidRPr="00D421A9" w:rsidRDefault="007E35D7" w:rsidP="005F54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3321" w:type="dxa"/>
          </w:tcPr>
          <w:p w14:paraId="03B2EFD4" w14:textId="77777777" w:rsidR="007E35D7" w:rsidRPr="00D421A9" w:rsidRDefault="007E35D7" w:rsidP="007E35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</w:tbl>
    <w:p w14:paraId="03B2EFD6" w14:textId="77777777" w:rsidR="00A0189E" w:rsidRDefault="00A0189E" w:rsidP="005F54D3"/>
    <w:p w14:paraId="03B2EFD7" w14:textId="77777777" w:rsidR="005F54D3" w:rsidRPr="00EF13B3" w:rsidRDefault="005F54D3" w:rsidP="005F54D3">
      <w:r>
        <w:tab/>
      </w:r>
      <w:r>
        <w:tab/>
        <w:t xml:space="preserve">       </w:t>
      </w:r>
    </w:p>
    <w:tbl>
      <w:tblPr>
        <w:tblStyle w:val="4paprastojilentel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7E34EB" w14:paraId="03B2EFE8" w14:textId="77777777" w:rsidTr="00AF0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03B2EFD8" w14:textId="77777777" w:rsidR="007E34EB" w:rsidRPr="00AF039E" w:rsidRDefault="007E34EB" w:rsidP="007E34EB">
            <w:pPr>
              <w:rPr>
                <w:b w:val="0"/>
              </w:rPr>
            </w:pPr>
            <w:r w:rsidRPr="00AF039E">
              <w:rPr>
                <w:b w:val="0"/>
              </w:rPr>
              <w:t xml:space="preserve">SUDERINTA </w:t>
            </w:r>
          </w:p>
          <w:p w14:paraId="03B2EFD9" w14:textId="77777777" w:rsidR="007E34EB" w:rsidRPr="00AF039E" w:rsidRDefault="007E34EB" w:rsidP="007E34EB">
            <w:pPr>
              <w:rPr>
                <w:b w:val="0"/>
              </w:rPr>
            </w:pPr>
            <w:r w:rsidRPr="00AF039E">
              <w:rPr>
                <w:b w:val="0"/>
              </w:rPr>
              <w:t xml:space="preserve">Lietuvos Respublikos vidaus reikalų ministerijos </w:t>
            </w:r>
          </w:p>
          <w:p w14:paraId="03B2EFDA" w14:textId="03A62386" w:rsidR="007E34EB" w:rsidRPr="00AF039E" w:rsidRDefault="007E34EB" w:rsidP="007E34EB">
            <w:pPr>
              <w:rPr>
                <w:b w:val="0"/>
              </w:rPr>
            </w:pPr>
            <w:r w:rsidRPr="00AF039E">
              <w:rPr>
                <w:b w:val="0"/>
              </w:rPr>
              <w:t xml:space="preserve">2022 m. </w:t>
            </w:r>
            <w:r w:rsidR="00AE03A6">
              <w:rPr>
                <w:b w:val="0"/>
              </w:rPr>
              <w:t>vasario</w:t>
            </w:r>
            <w:r w:rsidRPr="00AF039E">
              <w:rPr>
                <w:b w:val="0"/>
              </w:rPr>
              <w:t xml:space="preserve"> </w:t>
            </w:r>
            <w:r w:rsidR="002403D3">
              <w:rPr>
                <w:b w:val="0"/>
              </w:rPr>
              <w:t>9</w:t>
            </w:r>
            <w:r w:rsidRPr="00AF039E">
              <w:rPr>
                <w:b w:val="0"/>
              </w:rPr>
              <w:t xml:space="preserve"> d. </w:t>
            </w:r>
          </w:p>
          <w:p w14:paraId="03B2EFDB" w14:textId="16C819CA" w:rsidR="007E34EB" w:rsidRPr="007E34EB" w:rsidRDefault="007E34EB" w:rsidP="007E34EB">
            <w:r w:rsidRPr="00AF039E">
              <w:rPr>
                <w:b w:val="0"/>
              </w:rPr>
              <w:t>raštu Nr.</w:t>
            </w:r>
            <w:r w:rsidR="002403D3">
              <w:rPr>
                <w:b w:val="0"/>
              </w:rPr>
              <w:t xml:space="preserve"> 1D-810</w:t>
            </w:r>
            <w:r w:rsidRPr="00AF039E">
              <w:rPr>
                <w:b w:val="0"/>
              </w:rPr>
              <w:tab/>
            </w:r>
          </w:p>
        </w:tc>
        <w:tc>
          <w:tcPr>
            <w:tcW w:w="2490" w:type="dxa"/>
          </w:tcPr>
          <w:p w14:paraId="03B2EFDC" w14:textId="77777777" w:rsidR="007E34EB" w:rsidRPr="007E34EB" w:rsidRDefault="007E34EB" w:rsidP="007E34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34EB">
              <w:rPr>
                <w:b w:val="0"/>
              </w:rPr>
              <w:t xml:space="preserve">SUDERINTA </w:t>
            </w:r>
          </w:p>
          <w:p w14:paraId="03B2EFDD" w14:textId="77777777" w:rsidR="007E34EB" w:rsidRDefault="007E34EB" w:rsidP="007E34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34EB">
              <w:rPr>
                <w:b w:val="0"/>
              </w:rPr>
              <w:t xml:space="preserve">Vyriausybės atstovų įstaigos         </w:t>
            </w:r>
          </w:p>
          <w:p w14:paraId="03B2EFDE" w14:textId="77777777" w:rsidR="007E34EB" w:rsidRDefault="007E34EB" w:rsidP="007E34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34EB">
              <w:rPr>
                <w:b w:val="0"/>
              </w:rPr>
              <w:t xml:space="preserve">2022 m. </w:t>
            </w:r>
            <w:r w:rsidR="00080E4B">
              <w:rPr>
                <w:b w:val="0"/>
              </w:rPr>
              <w:t>vasario 2</w:t>
            </w:r>
            <w:r w:rsidRPr="007E34EB">
              <w:rPr>
                <w:b w:val="0"/>
              </w:rPr>
              <w:t xml:space="preserve">  d. </w:t>
            </w:r>
          </w:p>
          <w:p w14:paraId="03B2EFDF" w14:textId="77777777" w:rsidR="007E34EB" w:rsidRPr="007E34EB" w:rsidRDefault="007E34EB" w:rsidP="007E34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34EB">
              <w:rPr>
                <w:b w:val="0"/>
              </w:rPr>
              <w:t>raštu Nr</w:t>
            </w:r>
            <w:r w:rsidRPr="00080E4B">
              <w:rPr>
                <w:b w:val="0"/>
              </w:rPr>
              <w:t>.</w:t>
            </w:r>
            <w:r w:rsidR="00080E4B">
              <w:rPr>
                <w:b w:val="0"/>
              </w:rPr>
              <w:t xml:space="preserve"> </w:t>
            </w:r>
            <w:r w:rsidR="00080E4B" w:rsidRPr="00080E4B">
              <w:rPr>
                <w:b w:val="0"/>
              </w:rPr>
              <w:t>S-8(5.27E)</w:t>
            </w:r>
          </w:p>
        </w:tc>
        <w:tc>
          <w:tcPr>
            <w:tcW w:w="2491" w:type="dxa"/>
          </w:tcPr>
          <w:p w14:paraId="03B2EFE0" w14:textId="77777777" w:rsidR="007E34EB" w:rsidRPr="007E34EB" w:rsidRDefault="007E34EB" w:rsidP="007E34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34EB">
              <w:rPr>
                <w:b w:val="0"/>
              </w:rPr>
              <w:t xml:space="preserve">SUDERINTA </w:t>
            </w:r>
          </w:p>
          <w:p w14:paraId="03B2EFE1" w14:textId="77777777" w:rsidR="007E34EB" w:rsidRPr="007E34EB" w:rsidRDefault="007E34EB" w:rsidP="007E34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34EB">
              <w:rPr>
                <w:b w:val="0"/>
              </w:rPr>
              <w:t xml:space="preserve">Lietuvos savivaldybių asociacijos </w:t>
            </w:r>
          </w:p>
          <w:p w14:paraId="03B2EFE2" w14:textId="77777777" w:rsidR="007E34EB" w:rsidRDefault="007E34EB" w:rsidP="007E34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34EB">
              <w:rPr>
                <w:b w:val="0"/>
              </w:rPr>
              <w:t xml:space="preserve">2022 m. </w:t>
            </w:r>
            <w:r w:rsidR="00080E4B">
              <w:rPr>
                <w:b w:val="0"/>
              </w:rPr>
              <w:t>vasario 2</w:t>
            </w:r>
            <w:r w:rsidRPr="007E34EB">
              <w:rPr>
                <w:b w:val="0"/>
              </w:rPr>
              <w:t xml:space="preserve"> d. </w:t>
            </w:r>
          </w:p>
          <w:p w14:paraId="03B2EFE3" w14:textId="77777777" w:rsidR="007E34EB" w:rsidRPr="007E34EB" w:rsidRDefault="007E34EB" w:rsidP="007E34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34EB">
              <w:rPr>
                <w:b w:val="0"/>
              </w:rPr>
              <w:t xml:space="preserve">raštu Nr. </w:t>
            </w:r>
            <w:r w:rsidR="00080E4B">
              <w:rPr>
                <w:b w:val="0"/>
              </w:rPr>
              <w:t>(11)-SD-69</w:t>
            </w:r>
            <w:r w:rsidRPr="007E34EB">
              <w:rPr>
                <w:b w:val="0"/>
              </w:rPr>
              <w:t xml:space="preserve">    </w:t>
            </w:r>
          </w:p>
        </w:tc>
        <w:tc>
          <w:tcPr>
            <w:tcW w:w="2491" w:type="dxa"/>
          </w:tcPr>
          <w:p w14:paraId="03B2EFE4" w14:textId="77777777" w:rsidR="007E34EB" w:rsidRPr="007E34EB" w:rsidRDefault="007E34EB" w:rsidP="007E34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34EB">
              <w:rPr>
                <w:b w:val="0"/>
              </w:rPr>
              <w:t xml:space="preserve">SUDERINTA </w:t>
            </w:r>
          </w:p>
          <w:p w14:paraId="03B2EFE5" w14:textId="77777777" w:rsidR="007E34EB" w:rsidRPr="007E34EB" w:rsidRDefault="007E34EB" w:rsidP="007E34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34EB">
              <w:rPr>
                <w:b w:val="0"/>
              </w:rPr>
              <w:t>Lietuvos Respublikos specialiųjų tyrimų tarnybos</w:t>
            </w:r>
          </w:p>
          <w:p w14:paraId="03B2EFE6" w14:textId="77777777" w:rsidR="007E34EB" w:rsidRDefault="007E34EB" w:rsidP="007E34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34EB">
              <w:rPr>
                <w:b w:val="0"/>
              </w:rPr>
              <w:t xml:space="preserve">2022 m. </w:t>
            </w:r>
            <w:r w:rsidR="00AE03A6">
              <w:rPr>
                <w:b w:val="0"/>
              </w:rPr>
              <w:t>vasario</w:t>
            </w:r>
            <w:r w:rsidRPr="007E34EB">
              <w:rPr>
                <w:b w:val="0"/>
              </w:rPr>
              <w:t xml:space="preserve">  </w:t>
            </w:r>
            <w:r w:rsidR="00274E07">
              <w:rPr>
                <w:b w:val="0"/>
              </w:rPr>
              <w:t xml:space="preserve">3 </w:t>
            </w:r>
            <w:r w:rsidRPr="007E34EB">
              <w:rPr>
                <w:b w:val="0"/>
              </w:rPr>
              <w:t xml:space="preserve">d. </w:t>
            </w:r>
          </w:p>
          <w:p w14:paraId="03B2EFE7" w14:textId="77777777" w:rsidR="007E34EB" w:rsidRPr="007E34EB" w:rsidRDefault="007E34EB" w:rsidP="007E34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34EB">
              <w:rPr>
                <w:b w:val="0"/>
              </w:rPr>
              <w:t>raštu Nr.</w:t>
            </w:r>
            <w:r w:rsidR="00274E07">
              <w:rPr>
                <w:b w:val="0"/>
              </w:rPr>
              <w:t xml:space="preserve"> 4-01-882</w:t>
            </w:r>
            <w:r w:rsidRPr="007E34EB">
              <w:rPr>
                <w:b w:val="0"/>
              </w:rPr>
              <w:tab/>
            </w:r>
            <w:r w:rsidRPr="007E34EB">
              <w:rPr>
                <w:b w:val="0"/>
              </w:rPr>
              <w:tab/>
            </w:r>
          </w:p>
        </w:tc>
      </w:tr>
    </w:tbl>
    <w:p w14:paraId="03B2EFE9" w14:textId="77777777" w:rsidR="007E35D7" w:rsidRPr="00EF13B3" w:rsidRDefault="007E35D7"/>
    <w:sectPr w:rsidR="007E35D7" w:rsidRPr="00EF13B3" w:rsidSect="000852A8">
      <w:headerReference w:type="even" r:id="rId8"/>
      <w:headerReference w:type="default" r:id="rId9"/>
      <w:pgSz w:w="12240" w:h="15840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2EFED" w14:textId="77777777" w:rsidR="00166996" w:rsidRDefault="00166996">
      <w:r>
        <w:separator/>
      </w:r>
    </w:p>
  </w:endnote>
  <w:endnote w:type="continuationSeparator" w:id="0">
    <w:p w14:paraId="03B2EFEE" w14:textId="77777777" w:rsidR="00166996" w:rsidRDefault="00166996">
      <w:r>
        <w:continuationSeparator/>
      </w:r>
    </w:p>
  </w:endnote>
  <w:endnote w:type="continuationNotice" w:id="1">
    <w:p w14:paraId="03B2EFEF" w14:textId="77777777" w:rsidR="00166996" w:rsidRDefault="001669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EFEA" w14:textId="77777777" w:rsidR="00166996" w:rsidRDefault="00166996">
      <w:r>
        <w:separator/>
      </w:r>
    </w:p>
  </w:footnote>
  <w:footnote w:type="continuationSeparator" w:id="0">
    <w:p w14:paraId="03B2EFEB" w14:textId="77777777" w:rsidR="00166996" w:rsidRDefault="00166996">
      <w:r>
        <w:continuationSeparator/>
      </w:r>
    </w:p>
  </w:footnote>
  <w:footnote w:type="continuationNotice" w:id="1">
    <w:p w14:paraId="03B2EFEC" w14:textId="77777777" w:rsidR="00166996" w:rsidRDefault="001669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EFF0" w14:textId="77777777" w:rsidR="00757234" w:rsidRDefault="007572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B2EFF1" w14:textId="77777777" w:rsidR="00757234" w:rsidRDefault="0075723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EFF2" w14:textId="77777777" w:rsidR="00757234" w:rsidRDefault="007572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633CD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3B2EFF3" w14:textId="77777777" w:rsidR="00757234" w:rsidRDefault="0075723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0A7"/>
    <w:multiLevelType w:val="hybridMultilevel"/>
    <w:tmpl w:val="80DCF1CC"/>
    <w:lvl w:ilvl="0" w:tplc="797AC8F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4486"/>
    <w:multiLevelType w:val="hybridMultilevel"/>
    <w:tmpl w:val="3684C5AC"/>
    <w:lvl w:ilvl="0" w:tplc="5D0271EE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9B10C79"/>
    <w:multiLevelType w:val="hybridMultilevel"/>
    <w:tmpl w:val="B9348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A7602"/>
    <w:multiLevelType w:val="hybridMultilevel"/>
    <w:tmpl w:val="D0DC1A36"/>
    <w:lvl w:ilvl="0" w:tplc="A2088F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B0675"/>
    <w:multiLevelType w:val="multilevel"/>
    <w:tmpl w:val="F65E19F8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5" w15:restartNumberingAfterBreak="0">
    <w:nsid w:val="12160C92"/>
    <w:multiLevelType w:val="hybridMultilevel"/>
    <w:tmpl w:val="B666E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6252F"/>
    <w:multiLevelType w:val="hybridMultilevel"/>
    <w:tmpl w:val="5E7660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0164B"/>
    <w:multiLevelType w:val="multilevel"/>
    <w:tmpl w:val="CF1C0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8" w15:restartNumberingAfterBreak="0">
    <w:nsid w:val="5B3E1DB8"/>
    <w:multiLevelType w:val="hybridMultilevel"/>
    <w:tmpl w:val="48545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957ED"/>
    <w:multiLevelType w:val="hybridMultilevel"/>
    <w:tmpl w:val="FEDA997E"/>
    <w:lvl w:ilvl="0" w:tplc="6A72F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1A0DDA"/>
    <w:multiLevelType w:val="hybridMultilevel"/>
    <w:tmpl w:val="1FF67B8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0A422E"/>
    <w:multiLevelType w:val="hybridMultilevel"/>
    <w:tmpl w:val="77F21FEA"/>
    <w:lvl w:ilvl="0" w:tplc="06E83D0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8100C"/>
    <w:multiLevelType w:val="hybridMultilevel"/>
    <w:tmpl w:val="CDFCE126"/>
    <w:lvl w:ilvl="0" w:tplc="968E60C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7C0178"/>
    <w:multiLevelType w:val="hybridMultilevel"/>
    <w:tmpl w:val="3A0080C8"/>
    <w:lvl w:ilvl="0" w:tplc="DA860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11"/>
  </w:num>
  <w:num w:numId="9">
    <w:abstractNumId w:val="5"/>
  </w:num>
  <w:num w:numId="10">
    <w:abstractNumId w:val="13"/>
  </w:num>
  <w:num w:numId="11">
    <w:abstractNumId w:val="3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E7"/>
    <w:rsid w:val="00000217"/>
    <w:rsid w:val="0000087C"/>
    <w:rsid w:val="00000898"/>
    <w:rsid w:val="000047B9"/>
    <w:rsid w:val="0000483F"/>
    <w:rsid w:val="000053D3"/>
    <w:rsid w:val="00010836"/>
    <w:rsid w:val="0001093A"/>
    <w:rsid w:val="00013DE8"/>
    <w:rsid w:val="00013E45"/>
    <w:rsid w:val="00015814"/>
    <w:rsid w:val="00015AE6"/>
    <w:rsid w:val="0002080C"/>
    <w:rsid w:val="00021796"/>
    <w:rsid w:val="00022CCB"/>
    <w:rsid w:val="000275DC"/>
    <w:rsid w:val="00030880"/>
    <w:rsid w:val="00031251"/>
    <w:rsid w:val="00031956"/>
    <w:rsid w:val="00034690"/>
    <w:rsid w:val="00034928"/>
    <w:rsid w:val="0003695E"/>
    <w:rsid w:val="00037CD0"/>
    <w:rsid w:val="0004033E"/>
    <w:rsid w:val="000403E2"/>
    <w:rsid w:val="00041FF9"/>
    <w:rsid w:val="00043DA4"/>
    <w:rsid w:val="000513C0"/>
    <w:rsid w:val="00051BCF"/>
    <w:rsid w:val="0005290C"/>
    <w:rsid w:val="000542EE"/>
    <w:rsid w:val="0005484B"/>
    <w:rsid w:val="00054C0B"/>
    <w:rsid w:val="000573CA"/>
    <w:rsid w:val="000577C8"/>
    <w:rsid w:val="00057A74"/>
    <w:rsid w:val="00057B2E"/>
    <w:rsid w:val="00063BB6"/>
    <w:rsid w:val="00065E68"/>
    <w:rsid w:val="00071450"/>
    <w:rsid w:val="00071F33"/>
    <w:rsid w:val="00072650"/>
    <w:rsid w:val="000736E8"/>
    <w:rsid w:val="00074A83"/>
    <w:rsid w:val="00075B3D"/>
    <w:rsid w:val="00075D45"/>
    <w:rsid w:val="0007649C"/>
    <w:rsid w:val="00077EC4"/>
    <w:rsid w:val="00080E4B"/>
    <w:rsid w:val="000852A8"/>
    <w:rsid w:val="0009052B"/>
    <w:rsid w:val="00090700"/>
    <w:rsid w:val="000910B1"/>
    <w:rsid w:val="000926BA"/>
    <w:rsid w:val="0009271E"/>
    <w:rsid w:val="00093161"/>
    <w:rsid w:val="00093C29"/>
    <w:rsid w:val="00094777"/>
    <w:rsid w:val="0009748D"/>
    <w:rsid w:val="00097555"/>
    <w:rsid w:val="000A0CF1"/>
    <w:rsid w:val="000A3D5F"/>
    <w:rsid w:val="000A4CFB"/>
    <w:rsid w:val="000A6DB5"/>
    <w:rsid w:val="000A760C"/>
    <w:rsid w:val="000A7C6B"/>
    <w:rsid w:val="000B0199"/>
    <w:rsid w:val="000B1893"/>
    <w:rsid w:val="000B5FE9"/>
    <w:rsid w:val="000B6434"/>
    <w:rsid w:val="000B785D"/>
    <w:rsid w:val="000C3417"/>
    <w:rsid w:val="000C4FD6"/>
    <w:rsid w:val="000C5547"/>
    <w:rsid w:val="000C5A53"/>
    <w:rsid w:val="000C6F26"/>
    <w:rsid w:val="000D1054"/>
    <w:rsid w:val="000D2858"/>
    <w:rsid w:val="000D2A65"/>
    <w:rsid w:val="000D3902"/>
    <w:rsid w:val="000D49B9"/>
    <w:rsid w:val="000D53F1"/>
    <w:rsid w:val="000D545C"/>
    <w:rsid w:val="000D613E"/>
    <w:rsid w:val="000D6487"/>
    <w:rsid w:val="000E560A"/>
    <w:rsid w:val="000E59A6"/>
    <w:rsid w:val="000E5A97"/>
    <w:rsid w:val="000E5E6B"/>
    <w:rsid w:val="000E701B"/>
    <w:rsid w:val="000F00B0"/>
    <w:rsid w:val="000F0F2F"/>
    <w:rsid w:val="000F4FA3"/>
    <w:rsid w:val="000F50BD"/>
    <w:rsid w:val="00101284"/>
    <w:rsid w:val="00101E47"/>
    <w:rsid w:val="0010436F"/>
    <w:rsid w:val="001106F5"/>
    <w:rsid w:val="00110AA5"/>
    <w:rsid w:val="00111D0E"/>
    <w:rsid w:val="00113113"/>
    <w:rsid w:val="0011367A"/>
    <w:rsid w:val="001136C6"/>
    <w:rsid w:val="00115B72"/>
    <w:rsid w:val="00116A50"/>
    <w:rsid w:val="00116A5B"/>
    <w:rsid w:val="00120E1B"/>
    <w:rsid w:val="00120F47"/>
    <w:rsid w:val="0012144D"/>
    <w:rsid w:val="00122FBA"/>
    <w:rsid w:val="00124F36"/>
    <w:rsid w:val="00126558"/>
    <w:rsid w:val="00130721"/>
    <w:rsid w:val="0013113C"/>
    <w:rsid w:val="00131E0A"/>
    <w:rsid w:val="001320DA"/>
    <w:rsid w:val="00137170"/>
    <w:rsid w:val="00142ABF"/>
    <w:rsid w:val="001437B2"/>
    <w:rsid w:val="00144287"/>
    <w:rsid w:val="001454AC"/>
    <w:rsid w:val="001469E9"/>
    <w:rsid w:val="00152269"/>
    <w:rsid w:val="00153676"/>
    <w:rsid w:val="00154395"/>
    <w:rsid w:val="00154F27"/>
    <w:rsid w:val="00161CCE"/>
    <w:rsid w:val="00162D8D"/>
    <w:rsid w:val="00164551"/>
    <w:rsid w:val="001664BA"/>
    <w:rsid w:val="00166996"/>
    <w:rsid w:val="00167D47"/>
    <w:rsid w:val="0017347A"/>
    <w:rsid w:val="00175D72"/>
    <w:rsid w:val="001763A8"/>
    <w:rsid w:val="00176AC0"/>
    <w:rsid w:val="00176D00"/>
    <w:rsid w:val="00177EAB"/>
    <w:rsid w:val="00180E4E"/>
    <w:rsid w:val="00181F01"/>
    <w:rsid w:val="0018399B"/>
    <w:rsid w:val="00185862"/>
    <w:rsid w:val="00185EEC"/>
    <w:rsid w:val="001876A4"/>
    <w:rsid w:val="00191049"/>
    <w:rsid w:val="0019742B"/>
    <w:rsid w:val="00197F1A"/>
    <w:rsid w:val="001A0570"/>
    <w:rsid w:val="001A08F3"/>
    <w:rsid w:val="001A0A8E"/>
    <w:rsid w:val="001A13C3"/>
    <w:rsid w:val="001A2922"/>
    <w:rsid w:val="001A31F3"/>
    <w:rsid w:val="001A66E6"/>
    <w:rsid w:val="001B15F9"/>
    <w:rsid w:val="001B2930"/>
    <w:rsid w:val="001B4D39"/>
    <w:rsid w:val="001B4F1D"/>
    <w:rsid w:val="001B6155"/>
    <w:rsid w:val="001B650F"/>
    <w:rsid w:val="001B6A21"/>
    <w:rsid w:val="001B7459"/>
    <w:rsid w:val="001B7AB5"/>
    <w:rsid w:val="001C10C0"/>
    <w:rsid w:val="001C3245"/>
    <w:rsid w:val="001C4F26"/>
    <w:rsid w:val="001C5F7F"/>
    <w:rsid w:val="001C66CB"/>
    <w:rsid w:val="001C7498"/>
    <w:rsid w:val="001D0AFF"/>
    <w:rsid w:val="001D0EA3"/>
    <w:rsid w:val="001D1FF4"/>
    <w:rsid w:val="001D66DF"/>
    <w:rsid w:val="001E03AB"/>
    <w:rsid w:val="001E1201"/>
    <w:rsid w:val="001E3BBA"/>
    <w:rsid w:val="001E60E3"/>
    <w:rsid w:val="001F0855"/>
    <w:rsid w:val="001F10AB"/>
    <w:rsid w:val="001F3759"/>
    <w:rsid w:val="001F6855"/>
    <w:rsid w:val="00201164"/>
    <w:rsid w:val="00201172"/>
    <w:rsid w:val="00204421"/>
    <w:rsid w:val="00206AD0"/>
    <w:rsid w:val="002102ED"/>
    <w:rsid w:val="00212A27"/>
    <w:rsid w:val="002143AE"/>
    <w:rsid w:val="00214BC5"/>
    <w:rsid w:val="00214BFD"/>
    <w:rsid w:val="00216B1D"/>
    <w:rsid w:val="00224C2A"/>
    <w:rsid w:val="002256D5"/>
    <w:rsid w:val="00226351"/>
    <w:rsid w:val="00230633"/>
    <w:rsid w:val="00231EF3"/>
    <w:rsid w:val="00240367"/>
    <w:rsid w:val="002403D3"/>
    <w:rsid w:val="00240CE2"/>
    <w:rsid w:val="00242404"/>
    <w:rsid w:val="00243C50"/>
    <w:rsid w:val="00246F32"/>
    <w:rsid w:val="00251B33"/>
    <w:rsid w:val="002540E9"/>
    <w:rsid w:val="0025657F"/>
    <w:rsid w:val="002569FF"/>
    <w:rsid w:val="00261C12"/>
    <w:rsid w:val="00261FCA"/>
    <w:rsid w:val="00262952"/>
    <w:rsid w:val="0026358B"/>
    <w:rsid w:val="00263FB8"/>
    <w:rsid w:val="0026766E"/>
    <w:rsid w:val="0026767C"/>
    <w:rsid w:val="002744A5"/>
    <w:rsid w:val="00274851"/>
    <w:rsid w:val="00274E07"/>
    <w:rsid w:val="0027594A"/>
    <w:rsid w:val="0028140A"/>
    <w:rsid w:val="00284BED"/>
    <w:rsid w:val="00285909"/>
    <w:rsid w:val="00285973"/>
    <w:rsid w:val="00285B04"/>
    <w:rsid w:val="00285DB2"/>
    <w:rsid w:val="002862BF"/>
    <w:rsid w:val="00286EEC"/>
    <w:rsid w:val="00287643"/>
    <w:rsid w:val="00287F8E"/>
    <w:rsid w:val="002919AA"/>
    <w:rsid w:val="00294B32"/>
    <w:rsid w:val="00294FBA"/>
    <w:rsid w:val="002958E5"/>
    <w:rsid w:val="00296E35"/>
    <w:rsid w:val="002A4BBA"/>
    <w:rsid w:val="002A631F"/>
    <w:rsid w:val="002A6DFF"/>
    <w:rsid w:val="002B0B50"/>
    <w:rsid w:val="002B0C9C"/>
    <w:rsid w:val="002B1426"/>
    <w:rsid w:val="002B2CC1"/>
    <w:rsid w:val="002B47F8"/>
    <w:rsid w:val="002B6785"/>
    <w:rsid w:val="002C1C25"/>
    <w:rsid w:val="002C6196"/>
    <w:rsid w:val="002C64B5"/>
    <w:rsid w:val="002D1C61"/>
    <w:rsid w:val="002D2A8A"/>
    <w:rsid w:val="002D40C3"/>
    <w:rsid w:val="002D4ACE"/>
    <w:rsid w:val="002D5348"/>
    <w:rsid w:val="002D7128"/>
    <w:rsid w:val="002D7BED"/>
    <w:rsid w:val="002D7F20"/>
    <w:rsid w:val="002E2E1F"/>
    <w:rsid w:val="002F00F3"/>
    <w:rsid w:val="002F30C9"/>
    <w:rsid w:val="002F3F25"/>
    <w:rsid w:val="002F4297"/>
    <w:rsid w:val="0030159D"/>
    <w:rsid w:val="003027ED"/>
    <w:rsid w:val="00306184"/>
    <w:rsid w:val="003075A5"/>
    <w:rsid w:val="003157BE"/>
    <w:rsid w:val="00321019"/>
    <w:rsid w:val="00324400"/>
    <w:rsid w:val="003259E3"/>
    <w:rsid w:val="003268EF"/>
    <w:rsid w:val="00334577"/>
    <w:rsid w:val="00334696"/>
    <w:rsid w:val="003362CA"/>
    <w:rsid w:val="0033677D"/>
    <w:rsid w:val="0033786F"/>
    <w:rsid w:val="00340778"/>
    <w:rsid w:val="0034154E"/>
    <w:rsid w:val="00341955"/>
    <w:rsid w:val="003423B5"/>
    <w:rsid w:val="00342B0D"/>
    <w:rsid w:val="00342DA0"/>
    <w:rsid w:val="00346022"/>
    <w:rsid w:val="003475F8"/>
    <w:rsid w:val="00350E19"/>
    <w:rsid w:val="00351BD6"/>
    <w:rsid w:val="003525F2"/>
    <w:rsid w:val="003546BD"/>
    <w:rsid w:val="003553CF"/>
    <w:rsid w:val="0036001E"/>
    <w:rsid w:val="00360DD2"/>
    <w:rsid w:val="00361D40"/>
    <w:rsid w:val="00364271"/>
    <w:rsid w:val="00364310"/>
    <w:rsid w:val="00364F48"/>
    <w:rsid w:val="00365595"/>
    <w:rsid w:val="00366E01"/>
    <w:rsid w:val="00367415"/>
    <w:rsid w:val="00370866"/>
    <w:rsid w:val="00370FAC"/>
    <w:rsid w:val="00373493"/>
    <w:rsid w:val="00377918"/>
    <w:rsid w:val="00381319"/>
    <w:rsid w:val="00382DE5"/>
    <w:rsid w:val="00383327"/>
    <w:rsid w:val="00383EA8"/>
    <w:rsid w:val="00385630"/>
    <w:rsid w:val="0039057D"/>
    <w:rsid w:val="0039063B"/>
    <w:rsid w:val="00390A84"/>
    <w:rsid w:val="00393671"/>
    <w:rsid w:val="00393F54"/>
    <w:rsid w:val="00396B1D"/>
    <w:rsid w:val="003A16B4"/>
    <w:rsid w:val="003A35F7"/>
    <w:rsid w:val="003A41FC"/>
    <w:rsid w:val="003A571D"/>
    <w:rsid w:val="003A75EF"/>
    <w:rsid w:val="003A7AB8"/>
    <w:rsid w:val="003B0197"/>
    <w:rsid w:val="003B4303"/>
    <w:rsid w:val="003B477D"/>
    <w:rsid w:val="003B7011"/>
    <w:rsid w:val="003C2484"/>
    <w:rsid w:val="003C3304"/>
    <w:rsid w:val="003C462A"/>
    <w:rsid w:val="003D07E3"/>
    <w:rsid w:val="003D0DEC"/>
    <w:rsid w:val="003D2B35"/>
    <w:rsid w:val="003D2ED8"/>
    <w:rsid w:val="003D7EBF"/>
    <w:rsid w:val="003E162D"/>
    <w:rsid w:val="003E4FC9"/>
    <w:rsid w:val="003E687D"/>
    <w:rsid w:val="003F2873"/>
    <w:rsid w:val="003F2874"/>
    <w:rsid w:val="003F30F9"/>
    <w:rsid w:val="003F423F"/>
    <w:rsid w:val="003F4473"/>
    <w:rsid w:val="003F6DBA"/>
    <w:rsid w:val="0040070F"/>
    <w:rsid w:val="00401B76"/>
    <w:rsid w:val="00401C71"/>
    <w:rsid w:val="00402188"/>
    <w:rsid w:val="00414700"/>
    <w:rsid w:val="00415083"/>
    <w:rsid w:val="004162D3"/>
    <w:rsid w:val="00425189"/>
    <w:rsid w:val="004256D6"/>
    <w:rsid w:val="00427AEE"/>
    <w:rsid w:val="0043088E"/>
    <w:rsid w:val="004333E4"/>
    <w:rsid w:val="004348C6"/>
    <w:rsid w:val="00435FEA"/>
    <w:rsid w:val="004417BE"/>
    <w:rsid w:val="00441E55"/>
    <w:rsid w:val="00442C22"/>
    <w:rsid w:val="004436F7"/>
    <w:rsid w:val="00443E47"/>
    <w:rsid w:val="0044416B"/>
    <w:rsid w:val="004512DB"/>
    <w:rsid w:val="004547D3"/>
    <w:rsid w:val="00454CC9"/>
    <w:rsid w:val="00456221"/>
    <w:rsid w:val="004572FA"/>
    <w:rsid w:val="0046187F"/>
    <w:rsid w:val="004647A6"/>
    <w:rsid w:val="00473AD1"/>
    <w:rsid w:val="00474A72"/>
    <w:rsid w:val="0047570D"/>
    <w:rsid w:val="00475950"/>
    <w:rsid w:val="00475994"/>
    <w:rsid w:val="004759FE"/>
    <w:rsid w:val="00475EB6"/>
    <w:rsid w:val="0047618E"/>
    <w:rsid w:val="00476F5F"/>
    <w:rsid w:val="0048056C"/>
    <w:rsid w:val="00484199"/>
    <w:rsid w:val="00486766"/>
    <w:rsid w:val="00490923"/>
    <w:rsid w:val="004917F7"/>
    <w:rsid w:val="00491C61"/>
    <w:rsid w:val="004920DF"/>
    <w:rsid w:val="004935FA"/>
    <w:rsid w:val="0049590E"/>
    <w:rsid w:val="0049726F"/>
    <w:rsid w:val="004A02E9"/>
    <w:rsid w:val="004A238B"/>
    <w:rsid w:val="004A2C50"/>
    <w:rsid w:val="004A3256"/>
    <w:rsid w:val="004A361F"/>
    <w:rsid w:val="004A7038"/>
    <w:rsid w:val="004B0BFC"/>
    <w:rsid w:val="004B174C"/>
    <w:rsid w:val="004B2FD8"/>
    <w:rsid w:val="004B35F2"/>
    <w:rsid w:val="004B373E"/>
    <w:rsid w:val="004B6D07"/>
    <w:rsid w:val="004B7BAC"/>
    <w:rsid w:val="004C2077"/>
    <w:rsid w:val="004C2D88"/>
    <w:rsid w:val="004C66B4"/>
    <w:rsid w:val="004D0693"/>
    <w:rsid w:val="004D5CBF"/>
    <w:rsid w:val="004E0A1E"/>
    <w:rsid w:val="004E134D"/>
    <w:rsid w:val="004E2EDD"/>
    <w:rsid w:val="004E4C05"/>
    <w:rsid w:val="004E59C9"/>
    <w:rsid w:val="004E7DD3"/>
    <w:rsid w:val="004F03A2"/>
    <w:rsid w:val="004F18A6"/>
    <w:rsid w:val="004F260F"/>
    <w:rsid w:val="004F4750"/>
    <w:rsid w:val="004F57D4"/>
    <w:rsid w:val="004F5C03"/>
    <w:rsid w:val="004F5E42"/>
    <w:rsid w:val="00500776"/>
    <w:rsid w:val="00502939"/>
    <w:rsid w:val="005052E5"/>
    <w:rsid w:val="00512BE8"/>
    <w:rsid w:val="00513D9D"/>
    <w:rsid w:val="005143FB"/>
    <w:rsid w:val="00515775"/>
    <w:rsid w:val="00516404"/>
    <w:rsid w:val="00516DD7"/>
    <w:rsid w:val="00517132"/>
    <w:rsid w:val="005177C4"/>
    <w:rsid w:val="00521EFB"/>
    <w:rsid w:val="005220BD"/>
    <w:rsid w:val="00524468"/>
    <w:rsid w:val="00524A0D"/>
    <w:rsid w:val="005261B1"/>
    <w:rsid w:val="00530B1C"/>
    <w:rsid w:val="00531866"/>
    <w:rsid w:val="00531BA9"/>
    <w:rsid w:val="00532C05"/>
    <w:rsid w:val="0053302F"/>
    <w:rsid w:val="005338A8"/>
    <w:rsid w:val="00540D8D"/>
    <w:rsid w:val="0054152C"/>
    <w:rsid w:val="00550074"/>
    <w:rsid w:val="005534D4"/>
    <w:rsid w:val="00553D6D"/>
    <w:rsid w:val="005574D6"/>
    <w:rsid w:val="005632B5"/>
    <w:rsid w:val="00563511"/>
    <w:rsid w:val="005659CB"/>
    <w:rsid w:val="0056617C"/>
    <w:rsid w:val="005718C8"/>
    <w:rsid w:val="005718F8"/>
    <w:rsid w:val="00572641"/>
    <w:rsid w:val="00572882"/>
    <w:rsid w:val="0057482F"/>
    <w:rsid w:val="005839AC"/>
    <w:rsid w:val="00584ABF"/>
    <w:rsid w:val="00585131"/>
    <w:rsid w:val="00586565"/>
    <w:rsid w:val="00590FCD"/>
    <w:rsid w:val="00593A75"/>
    <w:rsid w:val="005942C7"/>
    <w:rsid w:val="00595CDA"/>
    <w:rsid w:val="005A0277"/>
    <w:rsid w:val="005A16F7"/>
    <w:rsid w:val="005A2E60"/>
    <w:rsid w:val="005A3404"/>
    <w:rsid w:val="005B0666"/>
    <w:rsid w:val="005B697B"/>
    <w:rsid w:val="005B6DD2"/>
    <w:rsid w:val="005B7E8C"/>
    <w:rsid w:val="005C0625"/>
    <w:rsid w:val="005C1C1D"/>
    <w:rsid w:val="005C20F0"/>
    <w:rsid w:val="005C2C38"/>
    <w:rsid w:val="005C2D19"/>
    <w:rsid w:val="005C3782"/>
    <w:rsid w:val="005C41ED"/>
    <w:rsid w:val="005C6CE6"/>
    <w:rsid w:val="005C6FAC"/>
    <w:rsid w:val="005C779A"/>
    <w:rsid w:val="005D0ECF"/>
    <w:rsid w:val="005D0EE0"/>
    <w:rsid w:val="005D3441"/>
    <w:rsid w:val="005D4AF4"/>
    <w:rsid w:val="005D6A9F"/>
    <w:rsid w:val="005D6AE7"/>
    <w:rsid w:val="005D7115"/>
    <w:rsid w:val="005E23CE"/>
    <w:rsid w:val="005E2EC4"/>
    <w:rsid w:val="005E4F8A"/>
    <w:rsid w:val="005F087C"/>
    <w:rsid w:val="005F25FB"/>
    <w:rsid w:val="005F3F6D"/>
    <w:rsid w:val="005F54D3"/>
    <w:rsid w:val="005F78AB"/>
    <w:rsid w:val="0060024F"/>
    <w:rsid w:val="0060083D"/>
    <w:rsid w:val="00600A50"/>
    <w:rsid w:val="0060118C"/>
    <w:rsid w:val="006030C4"/>
    <w:rsid w:val="006043F1"/>
    <w:rsid w:val="00605C8F"/>
    <w:rsid w:val="006102A0"/>
    <w:rsid w:val="00612511"/>
    <w:rsid w:val="00614EA4"/>
    <w:rsid w:val="00616D63"/>
    <w:rsid w:val="00623A9D"/>
    <w:rsid w:val="00624836"/>
    <w:rsid w:val="00624F46"/>
    <w:rsid w:val="006315A8"/>
    <w:rsid w:val="00633B60"/>
    <w:rsid w:val="00633CCE"/>
    <w:rsid w:val="00633F0C"/>
    <w:rsid w:val="0063662C"/>
    <w:rsid w:val="006435FC"/>
    <w:rsid w:val="006437E1"/>
    <w:rsid w:val="00645563"/>
    <w:rsid w:val="006462F6"/>
    <w:rsid w:val="00647889"/>
    <w:rsid w:val="0065318E"/>
    <w:rsid w:val="00653CA6"/>
    <w:rsid w:val="006544E0"/>
    <w:rsid w:val="006569D4"/>
    <w:rsid w:val="006608E7"/>
    <w:rsid w:val="00661D54"/>
    <w:rsid w:val="00661FB7"/>
    <w:rsid w:val="0066228A"/>
    <w:rsid w:val="0066233C"/>
    <w:rsid w:val="00663495"/>
    <w:rsid w:val="0066547F"/>
    <w:rsid w:val="00666CA3"/>
    <w:rsid w:val="006709AB"/>
    <w:rsid w:val="00672000"/>
    <w:rsid w:val="00672FD3"/>
    <w:rsid w:val="00675FC8"/>
    <w:rsid w:val="00680406"/>
    <w:rsid w:val="00681F39"/>
    <w:rsid w:val="006836AA"/>
    <w:rsid w:val="00686050"/>
    <w:rsid w:val="00690577"/>
    <w:rsid w:val="006913DA"/>
    <w:rsid w:val="0069148D"/>
    <w:rsid w:val="0069269D"/>
    <w:rsid w:val="00693D7B"/>
    <w:rsid w:val="00695144"/>
    <w:rsid w:val="006A38FA"/>
    <w:rsid w:val="006A3CD2"/>
    <w:rsid w:val="006A4F7F"/>
    <w:rsid w:val="006A6627"/>
    <w:rsid w:val="006B0CDB"/>
    <w:rsid w:val="006B110D"/>
    <w:rsid w:val="006B4824"/>
    <w:rsid w:val="006B55FD"/>
    <w:rsid w:val="006B6BE1"/>
    <w:rsid w:val="006B748B"/>
    <w:rsid w:val="006B7816"/>
    <w:rsid w:val="006C0ED2"/>
    <w:rsid w:val="006C20F0"/>
    <w:rsid w:val="006C2DAE"/>
    <w:rsid w:val="006C55AA"/>
    <w:rsid w:val="006C631B"/>
    <w:rsid w:val="006D16A6"/>
    <w:rsid w:val="006D3086"/>
    <w:rsid w:val="006D4B99"/>
    <w:rsid w:val="006D5613"/>
    <w:rsid w:val="006D565B"/>
    <w:rsid w:val="006E0C8D"/>
    <w:rsid w:val="006E314F"/>
    <w:rsid w:val="006E4CB2"/>
    <w:rsid w:val="006E5F89"/>
    <w:rsid w:val="006E621B"/>
    <w:rsid w:val="006F0B13"/>
    <w:rsid w:val="006F42AD"/>
    <w:rsid w:val="006F6E0D"/>
    <w:rsid w:val="00701FC7"/>
    <w:rsid w:val="007027A7"/>
    <w:rsid w:val="00703E08"/>
    <w:rsid w:val="00704D36"/>
    <w:rsid w:val="00706470"/>
    <w:rsid w:val="007065B9"/>
    <w:rsid w:val="00706DA4"/>
    <w:rsid w:val="00710E9D"/>
    <w:rsid w:val="007113FD"/>
    <w:rsid w:val="00711AE4"/>
    <w:rsid w:val="007134A1"/>
    <w:rsid w:val="007137CA"/>
    <w:rsid w:val="00714E1F"/>
    <w:rsid w:val="00715357"/>
    <w:rsid w:val="00716430"/>
    <w:rsid w:val="00720481"/>
    <w:rsid w:val="00721A0B"/>
    <w:rsid w:val="0072204D"/>
    <w:rsid w:val="0072249C"/>
    <w:rsid w:val="00723079"/>
    <w:rsid w:val="0072359A"/>
    <w:rsid w:val="007269C4"/>
    <w:rsid w:val="00727CEA"/>
    <w:rsid w:val="00730341"/>
    <w:rsid w:val="0073061F"/>
    <w:rsid w:val="00730C79"/>
    <w:rsid w:val="007315FB"/>
    <w:rsid w:val="00733A29"/>
    <w:rsid w:val="0073422D"/>
    <w:rsid w:val="00734365"/>
    <w:rsid w:val="007343C0"/>
    <w:rsid w:val="007353A6"/>
    <w:rsid w:val="0073690A"/>
    <w:rsid w:val="007369D5"/>
    <w:rsid w:val="0074241D"/>
    <w:rsid w:val="0074444E"/>
    <w:rsid w:val="00747352"/>
    <w:rsid w:val="00750485"/>
    <w:rsid w:val="00753777"/>
    <w:rsid w:val="00755CD0"/>
    <w:rsid w:val="007567A5"/>
    <w:rsid w:val="00757234"/>
    <w:rsid w:val="0076055E"/>
    <w:rsid w:val="00761D07"/>
    <w:rsid w:val="00761E82"/>
    <w:rsid w:val="00765A01"/>
    <w:rsid w:val="00766CAC"/>
    <w:rsid w:val="00772517"/>
    <w:rsid w:val="00773C7F"/>
    <w:rsid w:val="00776A08"/>
    <w:rsid w:val="007807C5"/>
    <w:rsid w:val="007847B4"/>
    <w:rsid w:val="007859E9"/>
    <w:rsid w:val="007860D0"/>
    <w:rsid w:val="00794949"/>
    <w:rsid w:val="00796D0C"/>
    <w:rsid w:val="007A09E4"/>
    <w:rsid w:val="007A1DBA"/>
    <w:rsid w:val="007A287C"/>
    <w:rsid w:val="007A35E6"/>
    <w:rsid w:val="007A36D7"/>
    <w:rsid w:val="007A5A80"/>
    <w:rsid w:val="007A5B8A"/>
    <w:rsid w:val="007A7D7C"/>
    <w:rsid w:val="007B6984"/>
    <w:rsid w:val="007B709E"/>
    <w:rsid w:val="007C131D"/>
    <w:rsid w:val="007C43BC"/>
    <w:rsid w:val="007D1DB8"/>
    <w:rsid w:val="007D329A"/>
    <w:rsid w:val="007D5036"/>
    <w:rsid w:val="007D7FFD"/>
    <w:rsid w:val="007E077F"/>
    <w:rsid w:val="007E34EB"/>
    <w:rsid w:val="007E3537"/>
    <w:rsid w:val="007E35D7"/>
    <w:rsid w:val="007E5B75"/>
    <w:rsid w:val="007E69BF"/>
    <w:rsid w:val="007F004F"/>
    <w:rsid w:val="007F21BA"/>
    <w:rsid w:val="007F2BE4"/>
    <w:rsid w:val="007F30C9"/>
    <w:rsid w:val="007F3BD6"/>
    <w:rsid w:val="007F3BE9"/>
    <w:rsid w:val="007F515D"/>
    <w:rsid w:val="007F6BE2"/>
    <w:rsid w:val="007F6C51"/>
    <w:rsid w:val="007F71E3"/>
    <w:rsid w:val="007F7381"/>
    <w:rsid w:val="007F77F4"/>
    <w:rsid w:val="00801324"/>
    <w:rsid w:val="00801C20"/>
    <w:rsid w:val="00802858"/>
    <w:rsid w:val="00802EAE"/>
    <w:rsid w:val="0080398F"/>
    <w:rsid w:val="0080535A"/>
    <w:rsid w:val="00805542"/>
    <w:rsid w:val="00805C86"/>
    <w:rsid w:val="00806411"/>
    <w:rsid w:val="00812006"/>
    <w:rsid w:val="008200AD"/>
    <w:rsid w:val="00821C40"/>
    <w:rsid w:val="00824BE6"/>
    <w:rsid w:val="00824CA9"/>
    <w:rsid w:val="00826129"/>
    <w:rsid w:val="00826D54"/>
    <w:rsid w:val="0083114C"/>
    <w:rsid w:val="00831CB6"/>
    <w:rsid w:val="0083341D"/>
    <w:rsid w:val="008334F2"/>
    <w:rsid w:val="00834C6D"/>
    <w:rsid w:val="008408CA"/>
    <w:rsid w:val="008412DF"/>
    <w:rsid w:val="0084151A"/>
    <w:rsid w:val="0084334F"/>
    <w:rsid w:val="00843D8F"/>
    <w:rsid w:val="008446C4"/>
    <w:rsid w:val="00846E8D"/>
    <w:rsid w:val="00847A52"/>
    <w:rsid w:val="00847AD1"/>
    <w:rsid w:val="00847B64"/>
    <w:rsid w:val="00847F5C"/>
    <w:rsid w:val="008541D4"/>
    <w:rsid w:val="0085693E"/>
    <w:rsid w:val="00857C5C"/>
    <w:rsid w:val="00860C29"/>
    <w:rsid w:val="00861A88"/>
    <w:rsid w:val="00862083"/>
    <w:rsid w:val="008633CD"/>
    <w:rsid w:val="00865CC8"/>
    <w:rsid w:val="008701C7"/>
    <w:rsid w:val="00874C70"/>
    <w:rsid w:val="008764C4"/>
    <w:rsid w:val="0087660B"/>
    <w:rsid w:val="0088202D"/>
    <w:rsid w:val="00885894"/>
    <w:rsid w:val="00891A7F"/>
    <w:rsid w:val="00892B6A"/>
    <w:rsid w:val="00894F97"/>
    <w:rsid w:val="008952E6"/>
    <w:rsid w:val="008968D8"/>
    <w:rsid w:val="00897696"/>
    <w:rsid w:val="008A2D50"/>
    <w:rsid w:val="008A2E55"/>
    <w:rsid w:val="008A35F0"/>
    <w:rsid w:val="008A62BE"/>
    <w:rsid w:val="008A6F73"/>
    <w:rsid w:val="008B077C"/>
    <w:rsid w:val="008B0BCE"/>
    <w:rsid w:val="008B2C93"/>
    <w:rsid w:val="008B387E"/>
    <w:rsid w:val="008B3E40"/>
    <w:rsid w:val="008B4E8F"/>
    <w:rsid w:val="008C1721"/>
    <w:rsid w:val="008D1476"/>
    <w:rsid w:val="008D4822"/>
    <w:rsid w:val="008D4835"/>
    <w:rsid w:val="008D4E1E"/>
    <w:rsid w:val="008D5F5E"/>
    <w:rsid w:val="008E0CB0"/>
    <w:rsid w:val="008E1944"/>
    <w:rsid w:val="008E6539"/>
    <w:rsid w:val="008E7706"/>
    <w:rsid w:val="008E79C9"/>
    <w:rsid w:val="008F20A7"/>
    <w:rsid w:val="008F2F8B"/>
    <w:rsid w:val="008F3433"/>
    <w:rsid w:val="008F4994"/>
    <w:rsid w:val="008F4A16"/>
    <w:rsid w:val="008F573B"/>
    <w:rsid w:val="009031C7"/>
    <w:rsid w:val="00903A7B"/>
    <w:rsid w:val="00907C8B"/>
    <w:rsid w:val="009108BB"/>
    <w:rsid w:val="0091275C"/>
    <w:rsid w:val="0091334C"/>
    <w:rsid w:val="00921098"/>
    <w:rsid w:val="0092127E"/>
    <w:rsid w:val="00921E6D"/>
    <w:rsid w:val="00923E86"/>
    <w:rsid w:val="00926AE0"/>
    <w:rsid w:val="00927383"/>
    <w:rsid w:val="009308AD"/>
    <w:rsid w:val="00931249"/>
    <w:rsid w:val="00931E54"/>
    <w:rsid w:val="00932885"/>
    <w:rsid w:val="00932B2C"/>
    <w:rsid w:val="00933A01"/>
    <w:rsid w:val="00937E31"/>
    <w:rsid w:val="009407C1"/>
    <w:rsid w:val="009419EA"/>
    <w:rsid w:val="00942E73"/>
    <w:rsid w:val="00944504"/>
    <w:rsid w:val="0094764A"/>
    <w:rsid w:val="00951D64"/>
    <w:rsid w:val="009539A3"/>
    <w:rsid w:val="009559A5"/>
    <w:rsid w:val="00957B2B"/>
    <w:rsid w:val="00957C15"/>
    <w:rsid w:val="0096033A"/>
    <w:rsid w:val="00961F2C"/>
    <w:rsid w:val="00963254"/>
    <w:rsid w:val="00964801"/>
    <w:rsid w:val="00967162"/>
    <w:rsid w:val="00977A8A"/>
    <w:rsid w:val="0098156B"/>
    <w:rsid w:val="009821D6"/>
    <w:rsid w:val="00983673"/>
    <w:rsid w:val="009906CD"/>
    <w:rsid w:val="00992B57"/>
    <w:rsid w:val="00993AC0"/>
    <w:rsid w:val="009954B3"/>
    <w:rsid w:val="00996747"/>
    <w:rsid w:val="0099677E"/>
    <w:rsid w:val="00996B6F"/>
    <w:rsid w:val="009A39B2"/>
    <w:rsid w:val="009A3EE8"/>
    <w:rsid w:val="009A6816"/>
    <w:rsid w:val="009B12E0"/>
    <w:rsid w:val="009B2901"/>
    <w:rsid w:val="009C0EF3"/>
    <w:rsid w:val="009D43D2"/>
    <w:rsid w:val="009D6D01"/>
    <w:rsid w:val="009E1731"/>
    <w:rsid w:val="009E35A4"/>
    <w:rsid w:val="009E4339"/>
    <w:rsid w:val="009E512F"/>
    <w:rsid w:val="009E55ED"/>
    <w:rsid w:val="009E7BFB"/>
    <w:rsid w:val="009F104A"/>
    <w:rsid w:val="009F1EBB"/>
    <w:rsid w:val="009F57BE"/>
    <w:rsid w:val="009F6886"/>
    <w:rsid w:val="009F72C9"/>
    <w:rsid w:val="00A00F32"/>
    <w:rsid w:val="00A0189E"/>
    <w:rsid w:val="00A01922"/>
    <w:rsid w:val="00A01CC3"/>
    <w:rsid w:val="00A02B2C"/>
    <w:rsid w:val="00A02D12"/>
    <w:rsid w:val="00A04B2E"/>
    <w:rsid w:val="00A11746"/>
    <w:rsid w:val="00A15499"/>
    <w:rsid w:val="00A17CBA"/>
    <w:rsid w:val="00A2086D"/>
    <w:rsid w:val="00A20CC7"/>
    <w:rsid w:val="00A21EE8"/>
    <w:rsid w:val="00A22694"/>
    <w:rsid w:val="00A24861"/>
    <w:rsid w:val="00A26ECF"/>
    <w:rsid w:val="00A32123"/>
    <w:rsid w:val="00A333D2"/>
    <w:rsid w:val="00A34827"/>
    <w:rsid w:val="00A34D77"/>
    <w:rsid w:val="00A35217"/>
    <w:rsid w:val="00A3544E"/>
    <w:rsid w:val="00A35DAF"/>
    <w:rsid w:val="00A46ADA"/>
    <w:rsid w:val="00A46F0E"/>
    <w:rsid w:val="00A47BE9"/>
    <w:rsid w:val="00A51BA2"/>
    <w:rsid w:val="00A52963"/>
    <w:rsid w:val="00A52AAD"/>
    <w:rsid w:val="00A52AD7"/>
    <w:rsid w:val="00A53D92"/>
    <w:rsid w:val="00A606A1"/>
    <w:rsid w:val="00A609C6"/>
    <w:rsid w:val="00A62EC8"/>
    <w:rsid w:val="00A6386C"/>
    <w:rsid w:val="00A67065"/>
    <w:rsid w:val="00A67FB7"/>
    <w:rsid w:val="00A73B00"/>
    <w:rsid w:val="00A8046A"/>
    <w:rsid w:val="00A81FD7"/>
    <w:rsid w:val="00A82689"/>
    <w:rsid w:val="00A82984"/>
    <w:rsid w:val="00A82FD7"/>
    <w:rsid w:val="00A86C1E"/>
    <w:rsid w:val="00A90938"/>
    <w:rsid w:val="00A92A72"/>
    <w:rsid w:val="00A958D1"/>
    <w:rsid w:val="00A96412"/>
    <w:rsid w:val="00A970D3"/>
    <w:rsid w:val="00AA1CBB"/>
    <w:rsid w:val="00AA276B"/>
    <w:rsid w:val="00AA2BD0"/>
    <w:rsid w:val="00AA528F"/>
    <w:rsid w:val="00AA52C3"/>
    <w:rsid w:val="00AA5617"/>
    <w:rsid w:val="00AB06F9"/>
    <w:rsid w:val="00AB0E32"/>
    <w:rsid w:val="00AB3FF8"/>
    <w:rsid w:val="00AB4D4C"/>
    <w:rsid w:val="00AC121E"/>
    <w:rsid w:val="00AC16FA"/>
    <w:rsid w:val="00AC4B59"/>
    <w:rsid w:val="00AC50F8"/>
    <w:rsid w:val="00AC51E5"/>
    <w:rsid w:val="00AC51F7"/>
    <w:rsid w:val="00AC524E"/>
    <w:rsid w:val="00AC5609"/>
    <w:rsid w:val="00AC63BB"/>
    <w:rsid w:val="00AD033E"/>
    <w:rsid w:val="00AD3379"/>
    <w:rsid w:val="00AD403B"/>
    <w:rsid w:val="00AD4462"/>
    <w:rsid w:val="00AD653D"/>
    <w:rsid w:val="00AD6CDC"/>
    <w:rsid w:val="00AD6FD0"/>
    <w:rsid w:val="00AD7806"/>
    <w:rsid w:val="00AE03A6"/>
    <w:rsid w:val="00AE1F9E"/>
    <w:rsid w:val="00AE4D73"/>
    <w:rsid w:val="00AF039E"/>
    <w:rsid w:val="00AF2508"/>
    <w:rsid w:val="00AF5F1E"/>
    <w:rsid w:val="00B047EA"/>
    <w:rsid w:val="00B04A17"/>
    <w:rsid w:val="00B0585B"/>
    <w:rsid w:val="00B0726A"/>
    <w:rsid w:val="00B10B53"/>
    <w:rsid w:val="00B1425E"/>
    <w:rsid w:val="00B15B46"/>
    <w:rsid w:val="00B20F6A"/>
    <w:rsid w:val="00B300B9"/>
    <w:rsid w:val="00B3106F"/>
    <w:rsid w:val="00B31D1D"/>
    <w:rsid w:val="00B323AE"/>
    <w:rsid w:val="00B34BF5"/>
    <w:rsid w:val="00B3700E"/>
    <w:rsid w:val="00B4260B"/>
    <w:rsid w:val="00B43CA3"/>
    <w:rsid w:val="00B46490"/>
    <w:rsid w:val="00B46687"/>
    <w:rsid w:val="00B50BC5"/>
    <w:rsid w:val="00B50F03"/>
    <w:rsid w:val="00B51F14"/>
    <w:rsid w:val="00B52D8B"/>
    <w:rsid w:val="00B55541"/>
    <w:rsid w:val="00B600EC"/>
    <w:rsid w:val="00B62DC0"/>
    <w:rsid w:val="00B6389F"/>
    <w:rsid w:val="00B67B6F"/>
    <w:rsid w:val="00B70EE8"/>
    <w:rsid w:val="00B71C97"/>
    <w:rsid w:val="00B73C63"/>
    <w:rsid w:val="00B7407F"/>
    <w:rsid w:val="00B74A4C"/>
    <w:rsid w:val="00B76269"/>
    <w:rsid w:val="00B837EE"/>
    <w:rsid w:val="00B84ED8"/>
    <w:rsid w:val="00B86031"/>
    <w:rsid w:val="00B86634"/>
    <w:rsid w:val="00B906ED"/>
    <w:rsid w:val="00B922F0"/>
    <w:rsid w:val="00B9299B"/>
    <w:rsid w:val="00B96EC0"/>
    <w:rsid w:val="00BA174D"/>
    <w:rsid w:val="00BA4F5E"/>
    <w:rsid w:val="00BA5681"/>
    <w:rsid w:val="00BB2B2A"/>
    <w:rsid w:val="00BB5286"/>
    <w:rsid w:val="00BB5632"/>
    <w:rsid w:val="00BB58AC"/>
    <w:rsid w:val="00BB6B34"/>
    <w:rsid w:val="00BC0672"/>
    <w:rsid w:val="00BC07D8"/>
    <w:rsid w:val="00BC1F9E"/>
    <w:rsid w:val="00BC475D"/>
    <w:rsid w:val="00BD269D"/>
    <w:rsid w:val="00BD54F8"/>
    <w:rsid w:val="00BD75A2"/>
    <w:rsid w:val="00BD7631"/>
    <w:rsid w:val="00BD775D"/>
    <w:rsid w:val="00BE1319"/>
    <w:rsid w:val="00BE6A43"/>
    <w:rsid w:val="00BE6BCE"/>
    <w:rsid w:val="00BF0206"/>
    <w:rsid w:val="00BF3C93"/>
    <w:rsid w:val="00BF3EFD"/>
    <w:rsid w:val="00BF5897"/>
    <w:rsid w:val="00BF6378"/>
    <w:rsid w:val="00C03E6F"/>
    <w:rsid w:val="00C10070"/>
    <w:rsid w:val="00C12E48"/>
    <w:rsid w:val="00C145FB"/>
    <w:rsid w:val="00C151A1"/>
    <w:rsid w:val="00C20BA7"/>
    <w:rsid w:val="00C25234"/>
    <w:rsid w:val="00C25B7B"/>
    <w:rsid w:val="00C26674"/>
    <w:rsid w:val="00C26791"/>
    <w:rsid w:val="00C2773C"/>
    <w:rsid w:val="00C27801"/>
    <w:rsid w:val="00C30E0D"/>
    <w:rsid w:val="00C3235E"/>
    <w:rsid w:val="00C37615"/>
    <w:rsid w:val="00C3789C"/>
    <w:rsid w:val="00C42902"/>
    <w:rsid w:val="00C42AFA"/>
    <w:rsid w:val="00C442F2"/>
    <w:rsid w:val="00C447E5"/>
    <w:rsid w:val="00C44BCB"/>
    <w:rsid w:val="00C50F42"/>
    <w:rsid w:val="00C53841"/>
    <w:rsid w:val="00C54FB3"/>
    <w:rsid w:val="00C5579E"/>
    <w:rsid w:val="00C57C8D"/>
    <w:rsid w:val="00C60D07"/>
    <w:rsid w:val="00C63A96"/>
    <w:rsid w:val="00C66033"/>
    <w:rsid w:val="00C70A82"/>
    <w:rsid w:val="00C70B82"/>
    <w:rsid w:val="00C71F79"/>
    <w:rsid w:val="00C7326F"/>
    <w:rsid w:val="00C73991"/>
    <w:rsid w:val="00C74DDC"/>
    <w:rsid w:val="00C771CE"/>
    <w:rsid w:val="00C80265"/>
    <w:rsid w:val="00C842C0"/>
    <w:rsid w:val="00C92318"/>
    <w:rsid w:val="00C963BC"/>
    <w:rsid w:val="00CA242F"/>
    <w:rsid w:val="00CA6CE1"/>
    <w:rsid w:val="00CB2DEC"/>
    <w:rsid w:val="00CB42DF"/>
    <w:rsid w:val="00CB445F"/>
    <w:rsid w:val="00CB5167"/>
    <w:rsid w:val="00CB6C13"/>
    <w:rsid w:val="00CB7CA2"/>
    <w:rsid w:val="00CB7E23"/>
    <w:rsid w:val="00CC50BA"/>
    <w:rsid w:val="00CC6D2D"/>
    <w:rsid w:val="00CD1016"/>
    <w:rsid w:val="00CD10E0"/>
    <w:rsid w:val="00CD1885"/>
    <w:rsid w:val="00CD352E"/>
    <w:rsid w:val="00CD3AFC"/>
    <w:rsid w:val="00CE2673"/>
    <w:rsid w:val="00CE29F7"/>
    <w:rsid w:val="00CE53C6"/>
    <w:rsid w:val="00CE623F"/>
    <w:rsid w:val="00CF0BC0"/>
    <w:rsid w:val="00CF425B"/>
    <w:rsid w:val="00CF5DE9"/>
    <w:rsid w:val="00CF68F1"/>
    <w:rsid w:val="00CF74CD"/>
    <w:rsid w:val="00D026F3"/>
    <w:rsid w:val="00D02F12"/>
    <w:rsid w:val="00D03C49"/>
    <w:rsid w:val="00D05B65"/>
    <w:rsid w:val="00D106C7"/>
    <w:rsid w:val="00D10CA1"/>
    <w:rsid w:val="00D1717E"/>
    <w:rsid w:val="00D17F67"/>
    <w:rsid w:val="00D22467"/>
    <w:rsid w:val="00D24C0E"/>
    <w:rsid w:val="00D2722E"/>
    <w:rsid w:val="00D304F3"/>
    <w:rsid w:val="00D30758"/>
    <w:rsid w:val="00D31097"/>
    <w:rsid w:val="00D35974"/>
    <w:rsid w:val="00D362F4"/>
    <w:rsid w:val="00D41339"/>
    <w:rsid w:val="00D421A9"/>
    <w:rsid w:val="00D4434D"/>
    <w:rsid w:val="00D45B5A"/>
    <w:rsid w:val="00D50D0C"/>
    <w:rsid w:val="00D51395"/>
    <w:rsid w:val="00D51D00"/>
    <w:rsid w:val="00D51D2B"/>
    <w:rsid w:val="00D5613C"/>
    <w:rsid w:val="00D572A9"/>
    <w:rsid w:val="00D6147F"/>
    <w:rsid w:val="00D645D1"/>
    <w:rsid w:val="00D64F3B"/>
    <w:rsid w:val="00D661A8"/>
    <w:rsid w:val="00D67E26"/>
    <w:rsid w:val="00D705EA"/>
    <w:rsid w:val="00D73819"/>
    <w:rsid w:val="00D7482E"/>
    <w:rsid w:val="00D751B7"/>
    <w:rsid w:val="00D75D09"/>
    <w:rsid w:val="00D75D79"/>
    <w:rsid w:val="00D77738"/>
    <w:rsid w:val="00D83038"/>
    <w:rsid w:val="00D84372"/>
    <w:rsid w:val="00D8738D"/>
    <w:rsid w:val="00D90734"/>
    <w:rsid w:val="00D91AE4"/>
    <w:rsid w:val="00D924E0"/>
    <w:rsid w:val="00D947BC"/>
    <w:rsid w:val="00D95F0C"/>
    <w:rsid w:val="00D97290"/>
    <w:rsid w:val="00D97E41"/>
    <w:rsid w:val="00DA0A0F"/>
    <w:rsid w:val="00DA13B6"/>
    <w:rsid w:val="00DA6E58"/>
    <w:rsid w:val="00DB0E31"/>
    <w:rsid w:val="00DB1C09"/>
    <w:rsid w:val="00DB20E1"/>
    <w:rsid w:val="00DB3053"/>
    <w:rsid w:val="00DB49CC"/>
    <w:rsid w:val="00DB787B"/>
    <w:rsid w:val="00DC0E43"/>
    <w:rsid w:val="00DC3F6A"/>
    <w:rsid w:val="00DC6695"/>
    <w:rsid w:val="00DC71AC"/>
    <w:rsid w:val="00DC72ED"/>
    <w:rsid w:val="00DC7638"/>
    <w:rsid w:val="00DD31D0"/>
    <w:rsid w:val="00DD37B2"/>
    <w:rsid w:val="00DD4DD2"/>
    <w:rsid w:val="00DD77B6"/>
    <w:rsid w:val="00DD7D30"/>
    <w:rsid w:val="00DE0F70"/>
    <w:rsid w:val="00DE313F"/>
    <w:rsid w:val="00DE4370"/>
    <w:rsid w:val="00DE50F1"/>
    <w:rsid w:val="00DE587A"/>
    <w:rsid w:val="00DE66D1"/>
    <w:rsid w:val="00DE7102"/>
    <w:rsid w:val="00DE7CAA"/>
    <w:rsid w:val="00DF1B74"/>
    <w:rsid w:val="00DF1DAE"/>
    <w:rsid w:val="00DF2426"/>
    <w:rsid w:val="00DF38EC"/>
    <w:rsid w:val="00DF6159"/>
    <w:rsid w:val="00DF7B1F"/>
    <w:rsid w:val="00E002F8"/>
    <w:rsid w:val="00E05EAD"/>
    <w:rsid w:val="00E06201"/>
    <w:rsid w:val="00E1053D"/>
    <w:rsid w:val="00E1476B"/>
    <w:rsid w:val="00E1478A"/>
    <w:rsid w:val="00E14A7E"/>
    <w:rsid w:val="00E15729"/>
    <w:rsid w:val="00E1622E"/>
    <w:rsid w:val="00E1665A"/>
    <w:rsid w:val="00E16AD2"/>
    <w:rsid w:val="00E20CB9"/>
    <w:rsid w:val="00E23522"/>
    <w:rsid w:val="00E25C91"/>
    <w:rsid w:val="00E25DFA"/>
    <w:rsid w:val="00E272F8"/>
    <w:rsid w:val="00E31173"/>
    <w:rsid w:val="00E325DF"/>
    <w:rsid w:val="00E32DE7"/>
    <w:rsid w:val="00E357DD"/>
    <w:rsid w:val="00E35BB0"/>
    <w:rsid w:val="00E3706B"/>
    <w:rsid w:val="00E40A01"/>
    <w:rsid w:val="00E43CD7"/>
    <w:rsid w:val="00E4403B"/>
    <w:rsid w:val="00E44E49"/>
    <w:rsid w:val="00E456A9"/>
    <w:rsid w:val="00E563CA"/>
    <w:rsid w:val="00E564FB"/>
    <w:rsid w:val="00E604DA"/>
    <w:rsid w:val="00E61133"/>
    <w:rsid w:val="00E61D2A"/>
    <w:rsid w:val="00E64A8D"/>
    <w:rsid w:val="00E701D9"/>
    <w:rsid w:val="00E70A56"/>
    <w:rsid w:val="00E73CCD"/>
    <w:rsid w:val="00E73E9F"/>
    <w:rsid w:val="00E74040"/>
    <w:rsid w:val="00E74738"/>
    <w:rsid w:val="00E75760"/>
    <w:rsid w:val="00E807A6"/>
    <w:rsid w:val="00E8100A"/>
    <w:rsid w:val="00E83C3C"/>
    <w:rsid w:val="00E8466D"/>
    <w:rsid w:val="00E84E64"/>
    <w:rsid w:val="00E861AD"/>
    <w:rsid w:val="00E918DD"/>
    <w:rsid w:val="00E92E26"/>
    <w:rsid w:val="00E97706"/>
    <w:rsid w:val="00EA29D2"/>
    <w:rsid w:val="00EA3263"/>
    <w:rsid w:val="00EA3EE7"/>
    <w:rsid w:val="00EA4317"/>
    <w:rsid w:val="00EB26D5"/>
    <w:rsid w:val="00EB2D71"/>
    <w:rsid w:val="00EB4081"/>
    <w:rsid w:val="00EB48CD"/>
    <w:rsid w:val="00EB64FB"/>
    <w:rsid w:val="00EB70E7"/>
    <w:rsid w:val="00EC05C5"/>
    <w:rsid w:val="00EC1A66"/>
    <w:rsid w:val="00EC1FF4"/>
    <w:rsid w:val="00EC29AA"/>
    <w:rsid w:val="00EC3256"/>
    <w:rsid w:val="00EC660F"/>
    <w:rsid w:val="00EC7C97"/>
    <w:rsid w:val="00ED3CAD"/>
    <w:rsid w:val="00ED5410"/>
    <w:rsid w:val="00ED5ED3"/>
    <w:rsid w:val="00ED6CAE"/>
    <w:rsid w:val="00EE23EF"/>
    <w:rsid w:val="00EE6253"/>
    <w:rsid w:val="00EE7073"/>
    <w:rsid w:val="00EE7FCD"/>
    <w:rsid w:val="00EF1149"/>
    <w:rsid w:val="00EF13B3"/>
    <w:rsid w:val="00EF4636"/>
    <w:rsid w:val="00EF4A49"/>
    <w:rsid w:val="00EF6A5B"/>
    <w:rsid w:val="00EF72A4"/>
    <w:rsid w:val="00EF7AD0"/>
    <w:rsid w:val="00F012F0"/>
    <w:rsid w:val="00F02309"/>
    <w:rsid w:val="00F03D5C"/>
    <w:rsid w:val="00F1100C"/>
    <w:rsid w:val="00F14BEE"/>
    <w:rsid w:val="00F14F97"/>
    <w:rsid w:val="00F1622D"/>
    <w:rsid w:val="00F1795F"/>
    <w:rsid w:val="00F218DD"/>
    <w:rsid w:val="00F24957"/>
    <w:rsid w:val="00F265A7"/>
    <w:rsid w:val="00F26638"/>
    <w:rsid w:val="00F267D6"/>
    <w:rsid w:val="00F27C11"/>
    <w:rsid w:val="00F27E4A"/>
    <w:rsid w:val="00F30C20"/>
    <w:rsid w:val="00F33256"/>
    <w:rsid w:val="00F339AC"/>
    <w:rsid w:val="00F356C7"/>
    <w:rsid w:val="00F438BA"/>
    <w:rsid w:val="00F43E3D"/>
    <w:rsid w:val="00F44697"/>
    <w:rsid w:val="00F45185"/>
    <w:rsid w:val="00F53740"/>
    <w:rsid w:val="00F53D58"/>
    <w:rsid w:val="00F56A83"/>
    <w:rsid w:val="00F62954"/>
    <w:rsid w:val="00F63607"/>
    <w:rsid w:val="00F638F3"/>
    <w:rsid w:val="00F66779"/>
    <w:rsid w:val="00F722DB"/>
    <w:rsid w:val="00F72A4B"/>
    <w:rsid w:val="00F72A8D"/>
    <w:rsid w:val="00F760DA"/>
    <w:rsid w:val="00F76E56"/>
    <w:rsid w:val="00F8135C"/>
    <w:rsid w:val="00F81D38"/>
    <w:rsid w:val="00F83D6A"/>
    <w:rsid w:val="00F843E7"/>
    <w:rsid w:val="00F855C7"/>
    <w:rsid w:val="00F85AE1"/>
    <w:rsid w:val="00F9066E"/>
    <w:rsid w:val="00FA07DB"/>
    <w:rsid w:val="00FA1B2B"/>
    <w:rsid w:val="00FA2625"/>
    <w:rsid w:val="00FA3D7D"/>
    <w:rsid w:val="00FA3EA3"/>
    <w:rsid w:val="00FA4944"/>
    <w:rsid w:val="00FB0248"/>
    <w:rsid w:val="00FB24A1"/>
    <w:rsid w:val="00FB3269"/>
    <w:rsid w:val="00FB6CA5"/>
    <w:rsid w:val="00FB7163"/>
    <w:rsid w:val="00FB741B"/>
    <w:rsid w:val="00FB7633"/>
    <w:rsid w:val="00FB781E"/>
    <w:rsid w:val="00FB7C48"/>
    <w:rsid w:val="00FB7CD5"/>
    <w:rsid w:val="00FB7EB1"/>
    <w:rsid w:val="00FC14CA"/>
    <w:rsid w:val="00FC25E3"/>
    <w:rsid w:val="00FC471B"/>
    <w:rsid w:val="00FC658D"/>
    <w:rsid w:val="00FC66D5"/>
    <w:rsid w:val="00FD07E1"/>
    <w:rsid w:val="00FD0C6E"/>
    <w:rsid w:val="00FD312B"/>
    <w:rsid w:val="00FD4F2D"/>
    <w:rsid w:val="00FD531A"/>
    <w:rsid w:val="00FD79ED"/>
    <w:rsid w:val="00FD7BAE"/>
    <w:rsid w:val="00FE020D"/>
    <w:rsid w:val="00FE27E1"/>
    <w:rsid w:val="00FE38A1"/>
    <w:rsid w:val="00FF2155"/>
    <w:rsid w:val="00FF59FE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2EF90"/>
  <w15:docId w15:val="{E06BDD38-D0C6-477B-A245-CE16C1DC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3EE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EA3EE7"/>
    <w:pPr>
      <w:keepNext/>
      <w:jc w:val="center"/>
      <w:outlineLvl w:val="0"/>
    </w:pPr>
    <w:rPr>
      <w:rFonts w:ascii="TimesLT" w:hAnsi="TimesLT"/>
      <w:b/>
      <w:bCs/>
      <w:sz w:val="22"/>
      <w:szCs w:val="22"/>
    </w:rPr>
  </w:style>
  <w:style w:type="paragraph" w:styleId="Antrat2">
    <w:name w:val="heading 2"/>
    <w:basedOn w:val="prastasis"/>
    <w:next w:val="prastasis"/>
    <w:qFormat/>
    <w:rsid w:val="00EA3EE7"/>
    <w:pPr>
      <w:keepNext/>
      <w:spacing w:line="360" w:lineRule="auto"/>
      <w:ind w:firstLine="720"/>
      <w:jc w:val="center"/>
      <w:outlineLvl w:val="1"/>
    </w:pPr>
    <w:rPr>
      <w:rFonts w:ascii="TimesLT" w:hAnsi="TimesLT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EA3EE7"/>
    <w:pPr>
      <w:jc w:val="center"/>
    </w:pPr>
    <w:rPr>
      <w:rFonts w:ascii="TimesLT" w:hAnsi="TimesLT"/>
      <w:sz w:val="22"/>
      <w:szCs w:val="22"/>
    </w:rPr>
  </w:style>
  <w:style w:type="paragraph" w:styleId="Pagrindinistekstas2">
    <w:name w:val="Body Text 2"/>
    <w:basedOn w:val="prastasis"/>
    <w:rsid w:val="00EA3EE7"/>
    <w:pPr>
      <w:spacing w:line="360" w:lineRule="auto"/>
      <w:jc w:val="both"/>
    </w:pPr>
    <w:rPr>
      <w:rFonts w:ascii="TimesLT" w:hAnsi="TimesLT"/>
      <w:sz w:val="22"/>
      <w:szCs w:val="22"/>
    </w:rPr>
  </w:style>
  <w:style w:type="paragraph" w:styleId="Antrats">
    <w:name w:val="header"/>
    <w:basedOn w:val="prastasis"/>
    <w:rsid w:val="00EA3EE7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EA3EE7"/>
  </w:style>
  <w:style w:type="paragraph" w:styleId="Pagrindiniotekstotrauka">
    <w:name w:val="Body Text Indent"/>
    <w:basedOn w:val="prastasis"/>
    <w:rsid w:val="00EA3EE7"/>
    <w:pPr>
      <w:spacing w:line="360" w:lineRule="auto"/>
      <w:ind w:firstLine="720"/>
      <w:jc w:val="both"/>
    </w:pPr>
    <w:rPr>
      <w:rFonts w:ascii="TimesLT" w:hAnsi="TimesLT"/>
      <w:sz w:val="22"/>
      <w:szCs w:val="22"/>
    </w:rPr>
  </w:style>
  <w:style w:type="paragraph" w:styleId="Pagrindiniotekstotrauka2">
    <w:name w:val="Body Text Indent 2"/>
    <w:basedOn w:val="prastasis"/>
    <w:rsid w:val="00EA3EE7"/>
    <w:pPr>
      <w:spacing w:line="360" w:lineRule="auto"/>
      <w:ind w:firstLine="720"/>
    </w:pPr>
    <w:rPr>
      <w:rFonts w:ascii="TimesLT" w:hAnsi="TimesLT"/>
      <w:sz w:val="22"/>
      <w:szCs w:val="22"/>
    </w:rPr>
  </w:style>
  <w:style w:type="paragraph" w:styleId="Pagrindiniotekstotrauka3">
    <w:name w:val="Body Text Indent 3"/>
    <w:basedOn w:val="prastasis"/>
    <w:rsid w:val="00EA3EE7"/>
    <w:pPr>
      <w:spacing w:line="320" w:lineRule="exact"/>
      <w:ind w:firstLine="720"/>
      <w:jc w:val="both"/>
    </w:pPr>
    <w:rPr>
      <w:rFonts w:ascii="TimesLT" w:hAnsi="TimesLT"/>
      <w:b/>
      <w:bCs/>
      <w:sz w:val="22"/>
      <w:szCs w:val="22"/>
    </w:rPr>
  </w:style>
  <w:style w:type="paragraph" w:styleId="prastasiniatinklio">
    <w:name w:val="Normal (Web)"/>
    <w:basedOn w:val="prastasis"/>
    <w:uiPriority w:val="99"/>
    <w:unhideWhenUsed/>
    <w:rsid w:val="00154F27"/>
    <w:pPr>
      <w:spacing w:before="100" w:beforeAutospacing="1" w:after="100" w:afterAutospacing="1"/>
    </w:pPr>
    <w:rPr>
      <w:rFonts w:ascii="Tahoma" w:hAnsi="Tahoma" w:cs="Tahoma"/>
      <w:color w:val="000000"/>
      <w:sz w:val="15"/>
      <w:szCs w:val="15"/>
    </w:rPr>
  </w:style>
  <w:style w:type="paragraph" w:styleId="Debesliotekstas">
    <w:name w:val="Balloon Text"/>
    <w:basedOn w:val="prastasis"/>
    <w:link w:val="DebesliotekstasDiagrama"/>
    <w:rsid w:val="0050293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02939"/>
    <w:rPr>
      <w:rFonts w:ascii="Tahoma" w:hAnsi="Tahoma" w:cs="Tahoma"/>
      <w:sz w:val="16"/>
      <w:szCs w:val="16"/>
      <w:lang w:val="en-US" w:eastAsia="en-US"/>
    </w:rPr>
  </w:style>
  <w:style w:type="character" w:styleId="Komentaronuoroda">
    <w:name w:val="annotation reference"/>
    <w:basedOn w:val="Numatytasispastraiposriftas"/>
    <w:rsid w:val="002A4B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A4BB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A4BB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A4BB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A4BBA"/>
    <w:rPr>
      <w:b/>
      <w:bCs/>
      <w:lang w:val="en-US" w:eastAsia="en-US"/>
    </w:rPr>
  </w:style>
  <w:style w:type="paragraph" w:styleId="Sraopastraipa">
    <w:name w:val="List Paragraph"/>
    <w:basedOn w:val="prastasis"/>
    <w:uiPriority w:val="34"/>
    <w:qFormat/>
    <w:rsid w:val="00B10B53"/>
    <w:pPr>
      <w:ind w:left="720"/>
      <w:contextualSpacing/>
    </w:pPr>
  </w:style>
  <w:style w:type="character" w:styleId="Hipersaitas">
    <w:name w:val="Hyperlink"/>
    <w:rsid w:val="00071F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071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71F33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rsid w:val="0030618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06184"/>
    <w:rPr>
      <w:lang w:val="en-US" w:eastAsia="en-US"/>
    </w:rPr>
  </w:style>
  <w:style w:type="character" w:styleId="Puslapioinaosnuoroda">
    <w:name w:val="footnote reference"/>
    <w:basedOn w:val="Numatytasispastraiposriftas"/>
    <w:rsid w:val="00306184"/>
    <w:rPr>
      <w:vertAlign w:val="superscript"/>
    </w:rPr>
  </w:style>
  <w:style w:type="paragraph" w:styleId="Pataisymai">
    <w:name w:val="Revision"/>
    <w:hidden/>
    <w:uiPriority w:val="99"/>
    <w:semiHidden/>
    <w:rsid w:val="005D7115"/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B310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paprastojilentel">
    <w:name w:val="Plain Table 4"/>
    <w:basedOn w:val="prastojilentel"/>
    <w:uiPriority w:val="44"/>
    <w:rsid w:val="00D421A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orat">
    <w:name w:val="footer"/>
    <w:basedOn w:val="prastasis"/>
    <w:link w:val="PoratDiagrama"/>
    <w:unhideWhenUsed/>
    <w:rsid w:val="005052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052E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41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8902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9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8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8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523883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07386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070159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129942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842210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113723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084352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994292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908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DF957-C3AE-444F-B76F-455989F5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6419</Characters>
  <Application>Microsoft Office Word</Application>
  <DocSecurity>0</DocSecurity>
  <Lines>53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stt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Violeta</dc:creator>
  <cp:lastModifiedBy>Ramunė Paukštienė</cp:lastModifiedBy>
  <cp:revision>2</cp:revision>
  <cp:lastPrinted>2021-12-21T06:26:00Z</cp:lastPrinted>
  <dcterms:created xsi:type="dcterms:W3CDTF">2022-02-21T09:49:00Z</dcterms:created>
  <dcterms:modified xsi:type="dcterms:W3CDTF">2022-02-21T09:49:00Z</dcterms:modified>
</cp:coreProperties>
</file>